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72BEA" w14:textId="77777777" w:rsidR="0005762B" w:rsidRDefault="002C2617">
      <w:pPr>
        <w:pStyle w:val="Heading1"/>
      </w:pPr>
      <w:bookmarkStart w:id="0" w:name="_heading=h.gjdgxs" w:colFirst="0" w:colLast="0"/>
      <w:bookmarkEnd w:id="0"/>
      <w:r>
        <w:t xml:space="preserve">ISP Homestay Responsibility Agreement </w:t>
      </w:r>
    </w:p>
    <w:p w14:paraId="444C7ED5" w14:textId="77777777" w:rsidR="0005762B" w:rsidRDefault="002C2617">
      <w:pPr>
        <w:pStyle w:val="Heading1"/>
        <w:rPr>
          <w:color w:val="0000FF"/>
        </w:rPr>
      </w:pPr>
      <w:bookmarkStart w:id="1" w:name="_heading=h.ilfy9zpw2869" w:colFirst="0" w:colLast="0"/>
      <w:bookmarkEnd w:id="1"/>
      <w:proofErr w:type="spellStart"/>
      <w:r>
        <w:rPr>
          <w:color w:val="0000FF"/>
        </w:rPr>
        <w:t>Thỏa</w:t>
      </w:r>
      <w:proofErr w:type="spellEnd"/>
      <w:r>
        <w:rPr>
          <w:color w:val="0000FF"/>
        </w:rPr>
        <w:t xml:space="preserve"> </w:t>
      </w:r>
      <w:proofErr w:type="spellStart"/>
      <w:r>
        <w:rPr>
          <w:color w:val="0000FF"/>
        </w:rPr>
        <w:t>Thuận</w:t>
      </w:r>
      <w:proofErr w:type="spellEnd"/>
      <w:r>
        <w:rPr>
          <w:color w:val="0000FF"/>
        </w:rPr>
        <w:t xml:space="preserve"> </w:t>
      </w:r>
      <w:proofErr w:type="spellStart"/>
      <w:r>
        <w:rPr>
          <w:color w:val="0000FF"/>
        </w:rPr>
        <w:t>Về</w:t>
      </w:r>
      <w:proofErr w:type="spellEnd"/>
      <w:r>
        <w:rPr>
          <w:color w:val="0000FF"/>
        </w:rPr>
        <w:t xml:space="preserve"> </w:t>
      </w:r>
      <w:proofErr w:type="spellStart"/>
      <w:r>
        <w:rPr>
          <w:color w:val="0000FF"/>
        </w:rPr>
        <w:t>Trách</w:t>
      </w:r>
      <w:proofErr w:type="spellEnd"/>
      <w:r>
        <w:rPr>
          <w:color w:val="0000FF"/>
        </w:rPr>
        <w:t xml:space="preserve"> </w:t>
      </w:r>
      <w:proofErr w:type="spellStart"/>
      <w:r>
        <w:rPr>
          <w:color w:val="0000FF"/>
        </w:rPr>
        <w:t>Nhiệm</w:t>
      </w:r>
      <w:proofErr w:type="spellEnd"/>
      <w:r>
        <w:rPr>
          <w:color w:val="0000FF"/>
        </w:rPr>
        <w:t xml:space="preserve"> Cung </w:t>
      </w:r>
      <w:proofErr w:type="spellStart"/>
      <w:r>
        <w:rPr>
          <w:color w:val="0000FF"/>
        </w:rPr>
        <w:t>Cấp</w:t>
      </w:r>
      <w:proofErr w:type="spellEnd"/>
      <w:r>
        <w:rPr>
          <w:color w:val="0000FF"/>
        </w:rPr>
        <w:t xml:space="preserve"> </w:t>
      </w:r>
      <w:proofErr w:type="spellStart"/>
      <w:r>
        <w:rPr>
          <w:color w:val="0000FF"/>
        </w:rPr>
        <w:t>Dịch</w:t>
      </w:r>
      <w:proofErr w:type="spellEnd"/>
      <w:r>
        <w:rPr>
          <w:color w:val="0000FF"/>
        </w:rPr>
        <w:t xml:space="preserve"> </w:t>
      </w:r>
      <w:proofErr w:type="spellStart"/>
      <w:r>
        <w:rPr>
          <w:color w:val="0000FF"/>
        </w:rPr>
        <w:t>Vụ</w:t>
      </w:r>
      <w:proofErr w:type="spellEnd"/>
      <w:r>
        <w:rPr>
          <w:color w:val="0000FF"/>
        </w:rPr>
        <w:t xml:space="preserve"> Homestay </w:t>
      </w:r>
      <w:proofErr w:type="spellStart"/>
      <w:r>
        <w:rPr>
          <w:color w:val="0000FF"/>
        </w:rPr>
        <w:t>Chương</w:t>
      </w:r>
      <w:proofErr w:type="spellEnd"/>
      <w:r>
        <w:rPr>
          <w:color w:val="0000FF"/>
        </w:rPr>
        <w:t xml:space="preserve"> </w:t>
      </w:r>
      <w:proofErr w:type="spellStart"/>
      <w:r>
        <w:rPr>
          <w:color w:val="0000FF"/>
        </w:rPr>
        <w:t>Trình</w:t>
      </w:r>
      <w:proofErr w:type="spellEnd"/>
      <w:r>
        <w:rPr>
          <w:color w:val="0000FF"/>
        </w:rPr>
        <w:t xml:space="preserve"> Du </w:t>
      </w:r>
      <w:proofErr w:type="spellStart"/>
      <w:r>
        <w:rPr>
          <w:color w:val="0000FF"/>
        </w:rPr>
        <w:t>Học</w:t>
      </w:r>
      <w:proofErr w:type="spellEnd"/>
      <w:r>
        <w:rPr>
          <w:color w:val="0000FF"/>
        </w:rPr>
        <w:t xml:space="preserve"> </w:t>
      </w:r>
      <w:proofErr w:type="spellStart"/>
      <w:r>
        <w:rPr>
          <w:color w:val="0000FF"/>
        </w:rPr>
        <w:t>Sinh</w:t>
      </w:r>
      <w:proofErr w:type="spellEnd"/>
    </w:p>
    <w:p w14:paraId="45AA8E84" w14:textId="77777777" w:rsidR="0005762B" w:rsidRDefault="0005762B"/>
    <w:tbl>
      <w:tblPr>
        <w:tblStyle w:val="a"/>
        <w:tblW w:w="10450" w:type="dxa"/>
        <w:tblInd w:w="108" w:type="dxa"/>
        <w:tblBorders>
          <w:top w:val="single" w:sz="4" w:space="0" w:color="D9D9D9"/>
          <w:left w:val="single" w:sz="4" w:space="0" w:color="BFBFBF"/>
          <w:bottom w:val="single" w:sz="4" w:space="0" w:color="D9D9D9"/>
          <w:right w:val="single" w:sz="4" w:space="0" w:color="BFBFBF"/>
          <w:insideH w:val="single" w:sz="4" w:space="0" w:color="D9D9D9"/>
          <w:insideV w:val="single" w:sz="4" w:space="0" w:color="D9D9D9"/>
        </w:tblBorders>
        <w:tblLayout w:type="fixed"/>
        <w:tblLook w:val="0400" w:firstRow="0" w:lastRow="0" w:firstColumn="0" w:lastColumn="0" w:noHBand="0" w:noVBand="1"/>
      </w:tblPr>
      <w:tblGrid>
        <w:gridCol w:w="10450"/>
      </w:tblGrid>
      <w:tr w:rsidR="0005762B" w14:paraId="3D9CD0B1" w14:textId="77777777">
        <w:trPr>
          <w:cantSplit/>
        </w:trPr>
        <w:tc>
          <w:tcPr>
            <w:tcW w:w="10450" w:type="dxa"/>
            <w:tcBorders>
              <w:top w:val="nil"/>
              <w:left w:val="nil"/>
              <w:bottom w:val="nil"/>
              <w:right w:val="nil"/>
            </w:tcBorders>
            <w:shd w:val="clear" w:color="auto" w:fill="D9D9D9"/>
          </w:tcPr>
          <w:p w14:paraId="3B2A2F53" w14:textId="77777777" w:rsidR="0005762B" w:rsidRDefault="002C2617">
            <w:pPr>
              <w:pStyle w:val="Heading2"/>
              <w:numPr>
                <w:ilvl w:val="1"/>
                <w:numId w:val="2"/>
              </w:numPr>
              <w:rPr>
                <w:sz w:val="16"/>
                <w:szCs w:val="16"/>
              </w:rPr>
            </w:pPr>
            <w:r>
              <w:rPr>
                <w:sz w:val="16"/>
                <w:szCs w:val="16"/>
              </w:rPr>
              <w:t xml:space="preserve">Instructions </w:t>
            </w:r>
          </w:p>
          <w:p w14:paraId="5C666708" w14:textId="77777777" w:rsidR="0005762B" w:rsidRDefault="002C2617">
            <w:pPr>
              <w:pStyle w:val="Heading2"/>
              <w:numPr>
                <w:ilvl w:val="1"/>
                <w:numId w:val="2"/>
              </w:numPr>
              <w:rPr>
                <w:color w:val="0000FF"/>
                <w:sz w:val="16"/>
                <w:szCs w:val="16"/>
              </w:rPr>
            </w:pPr>
            <w:proofErr w:type="spellStart"/>
            <w:r>
              <w:rPr>
                <w:color w:val="0000FF"/>
                <w:sz w:val="16"/>
                <w:szCs w:val="16"/>
              </w:rPr>
              <w:t>Hướng</w:t>
            </w:r>
            <w:proofErr w:type="spellEnd"/>
            <w:r>
              <w:rPr>
                <w:color w:val="0000FF"/>
                <w:sz w:val="16"/>
                <w:szCs w:val="16"/>
              </w:rPr>
              <w:t xml:space="preserve"> </w:t>
            </w:r>
            <w:proofErr w:type="spellStart"/>
            <w:r>
              <w:rPr>
                <w:color w:val="0000FF"/>
                <w:sz w:val="16"/>
                <w:szCs w:val="16"/>
              </w:rPr>
              <w:t>dẫn</w:t>
            </w:r>
            <w:proofErr w:type="spellEnd"/>
          </w:p>
          <w:p w14:paraId="5F8B7C9D" w14:textId="77777777" w:rsidR="0005762B" w:rsidRDefault="002C2617">
            <w:pPr>
              <w:pBdr>
                <w:top w:val="nil"/>
                <w:left w:val="nil"/>
                <w:bottom w:val="nil"/>
                <w:right w:val="nil"/>
                <w:between w:val="nil"/>
              </w:pBdr>
              <w:spacing w:before="140" w:after="140" w:line="240" w:lineRule="auto"/>
              <w:jc w:val="both"/>
              <w:rPr>
                <w:rFonts w:eastAsia="Arial"/>
                <w:b/>
                <w:sz w:val="16"/>
                <w:szCs w:val="16"/>
                <w:u w:val="single"/>
              </w:rPr>
            </w:pPr>
            <w:r>
              <w:rPr>
                <w:rFonts w:eastAsia="Arial"/>
                <w:b/>
                <w:sz w:val="16"/>
                <w:szCs w:val="16"/>
                <w:u w:val="single"/>
              </w:rPr>
              <w:t xml:space="preserve">These instructions should be deleted prior to finalisation of the agreement. </w:t>
            </w:r>
          </w:p>
          <w:p w14:paraId="053883A8" w14:textId="77777777" w:rsidR="0005762B" w:rsidRDefault="002C2617">
            <w:pPr>
              <w:pBdr>
                <w:top w:val="nil"/>
                <w:left w:val="nil"/>
                <w:bottom w:val="nil"/>
                <w:right w:val="nil"/>
                <w:between w:val="nil"/>
              </w:pBdr>
              <w:spacing w:before="140" w:after="140" w:line="240" w:lineRule="auto"/>
              <w:jc w:val="both"/>
              <w:rPr>
                <w:b/>
                <w:color w:val="0000FF"/>
                <w:sz w:val="16"/>
                <w:szCs w:val="16"/>
                <w:u w:val="single"/>
              </w:rPr>
            </w:pPr>
            <w:proofErr w:type="spellStart"/>
            <w:r>
              <w:rPr>
                <w:b/>
                <w:color w:val="0000FF"/>
                <w:sz w:val="16"/>
                <w:szCs w:val="16"/>
                <w:u w:val="single"/>
              </w:rPr>
              <w:t>Những</w:t>
            </w:r>
            <w:proofErr w:type="spellEnd"/>
            <w:r>
              <w:rPr>
                <w:b/>
                <w:color w:val="0000FF"/>
                <w:sz w:val="16"/>
                <w:szCs w:val="16"/>
                <w:u w:val="single"/>
              </w:rPr>
              <w:t xml:space="preserve"> </w:t>
            </w:r>
            <w:proofErr w:type="spellStart"/>
            <w:r>
              <w:rPr>
                <w:b/>
                <w:color w:val="0000FF"/>
                <w:sz w:val="16"/>
                <w:szCs w:val="16"/>
                <w:u w:val="single"/>
              </w:rPr>
              <w:t>hướng</w:t>
            </w:r>
            <w:proofErr w:type="spellEnd"/>
            <w:r>
              <w:rPr>
                <w:b/>
                <w:color w:val="0000FF"/>
                <w:sz w:val="16"/>
                <w:szCs w:val="16"/>
                <w:u w:val="single"/>
              </w:rPr>
              <w:t xml:space="preserve"> </w:t>
            </w:r>
            <w:proofErr w:type="spellStart"/>
            <w:r>
              <w:rPr>
                <w:b/>
                <w:color w:val="0000FF"/>
                <w:sz w:val="16"/>
                <w:szCs w:val="16"/>
                <w:u w:val="single"/>
              </w:rPr>
              <w:t>dẫn</w:t>
            </w:r>
            <w:proofErr w:type="spellEnd"/>
            <w:r>
              <w:rPr>
                <w:b/>
                <w:color w:val="0000FF"/>
                <w:sz w:val="16"/>
                <w:szCs w:val="16"/>
                <w:u w:val="single"/>
              </w:rPr>
              <w:t xml:space="preserve"> </w:t>
            </w:r>
            <w:proofErr w:type="spellStart"/>
            <w:r>
              <w:rPr>
                <w:b/>
                <w:color w:val="0000FF"/>
                <w:sz w:val="16"/>
                <w:szCs w:val="16"/>
                <w:u w:val="single"/>
              </w:rPr>
              <w:t>sau</w:t>
            </w:r>
            <w:proofErr w:type="spellEnd"/>
            <w:r>
              <w:rPr>
                <w:b/>
                <w:color w:val="0000FF"/>
                <w:sz w:val="16"/>
                <w:szCs w:val="16"/>
                <w:u w:val="single"/>
              </w:rPr>
              <w:t xml:space="preserve"> </w:t>
            </w:r>
            <w:proofErr w:type="spellStart"/>
            <w:r>
              <w:rPr>
                <w:b/>
                <w:color w:val="0000FF"/>
                <w:sz w:val="16"/>
                <w:szCs w:val="16"/>
                <w:u w:val="single"/>
              </w:rPr>
              <w:t>đây</w:t>
            </w:r>
            <w:proofErr w:type="spellEnd"/>
            <w:r>
              <w:rPr>
                <w:b/>
                <w:color w:val="0000FF"/>
                <w:sz w:val="16"/>
                <w:szCs w:val="16"/>
                <w:u w:val="single"/>
              </w:rPr>
              <w:t xml:space="preserve"> </w:t>
            </w:r>
            <w:proofErr w:type="spellStart"/>
            <w:r>
              <w:rPr>
                <w:b/>
                <w:color w:val="0000FF"/>
                <w:sz w:val="16"/>
                <w:szCs w:val="16"/>
                <w:u w:val="single"/>
              </w:rPr>
              <w:t>phải</w:t>
            </w:r>
            <w:proofErr w:type="spellEnd"/>
            <w:r>
              <w:rPr>
                <w:b/>
                <w:color w:val="0000FF"/>
                <w:sz w:val="16"/>
                <w:szCs w:val="16"/>
                <w:u w:val="single"/>
              </w:rPr>
              <w:t xml:space="preserve"> </w:t>
            </w:r>
            <w:proofErr w:type="spellStart"/>
            <w:r>
              <w:rPr>
                <w:b/>
                <w:color w:val="0000FF"/>
                <w:sz w:val="16"/>
                <w:szCs w:val="16"/>
                <w:u w:val="single"/>
              </w:rPr>
              <w:t>được</w:t>
            </w:r>
            <w:proofErr w:type="spellEnd"/>
            <w:r>
              <w:rPr>
                <w:b/>
                <w:color w:val="0000FF"/>
                <w:sz w:val="16"/>
                <w:szCs w:val="16"/>
                <w:u w:val="single"/>
              </w:rPr>
              <w:t xml:space="preserve"> </w:t>
            </w:r>
            <w:proofErr w:type="spellStart"/>
            <w:r>
              <w:rPr>
                <w:b/>
                <w:color w:val="0000FF"/>
                <w:sz w:val="16"/>
                <w:szCs w:val="16"/>
                <w:u w:val="single"/>
              </w:rPr>
              <w:t>xóa</w:t>
            </w:r>
            <w:proofErr w:type="spellEnd"/>
            <w:r>
              <w:rPr>
                <w:b/>
                <w:color w:val="0000FF"/>
                <w:sz w:val="16"/>
                <w:szCs w:val="16"/>
                <w:u w:val="single"/>
              </w:rPr>
              <w:t xml:space="preserve"> </w:t>
            </w:r>
            <w:proofErr w:type="spellStart"/>
            <w:r>
              <w:rPr>
                <w:b/>
                <w:color w:val="0000FF"/>
                <w:sz w:val="16"/>
                <w:szCs w:val="16"/>
                <w:u w:val="single"/>
              </w:rPr>
              <w:t>bỏ</w:t>
            </w:r>
            <w:proofErr w:type="spellEnd"/>
            <w:r>
              <w:rPr>
                <w:b/>
                <w:color w:val="0000FF"/>
                <w:sz w:val="16"/>
                <w:szCs w:val="16"/>
                <w:u w:val="single"/>
              </w:rPr>
              <w:t xml:space="preserve"> </w:t>
            </w:r>
            <w:proofErr w:type="spellStart"/>
            <w:r>
              <w:rPr>
                <w:b/>
                <w:color w:val="0000FF"/>
                <w:sz w:val="16"/>
                <w:szCs w:val="16"/>
                <w:u w:val="single"/>
              </w:rPr>
              <w:t>trước</w:t>
            </w:r>
            <w:proofErr w:type="spellEnd"/>
            <w:r>
              <w:rPr>
                <w:b/>
                <w:color w:val="0000FF"/>
                <w:sz w:val="16"/>
                <w:szCs w:val="16"/>
                <w:u w:val="single"/>
              </w:rPr>
              <w:t xml:space="preserve"> </w:t>
            </w:r>
            <w:proofErr w:type="spellStart"/>
            <w:r>
              <w:rPr>
                <w:b/>
                <w:color w:val="0000FF"/>
                <w:sz w:val="16"/>
                <w:szCs w:val="16"/>
                <w:u w:val="single"/>
              </w:rPr>
              <w:t>khi</w:t>
            </w:r>
            <w:proofErr w:type="spellEnd"/>
            <w:r>
              <w:rPr>
                <w:b/>
                <w:color w:val="0000FF"/>
                <w:sz w:val="16"/>
                <w:szCs w:val="16"/>
                <w:u w:val="single"/>
              </w:rPr>
              <w:t xml:space="preserve"> </w:t>
            </w:r>
            <w:proofErr w:type="spellStart"/>
            <w:r>
              <w:rPr>
                <w:b/>
                <w:color w:val="0000FF"/>
                <w:sz w:val="16"/>
                <w:szCs w:val="16"/>
                <w:u w:val="single"/>
              </w:rPr>
              <w:t>thỏa</w:t>
            </w:r>
            <w:proofErr w:type="spellEnd"/>
            <w:r>
              <w:rPr>
                <w:b/>
                <w:color w:val="0000FF"/>
                <w:sz w:val="16"/>
                <w:szCs w:val="16"/>
                <w:u w:val="single"/>
              </w:rPr>
              <w:t xml:space="preserve"> </w:t>
            </w:r>
            <w:proofErr w:type="spellStart"/>
            <w:r>
              <w:rPr>
                <w:b/>
                <w:color w:val="0000FF"/>
                <w:sz w:val="16"/>
                <w:szCs w:val="16"/>
                <w:u w:val="single"/>
              </w:rPr>
              <w:t>thuận</w:t>
            </w:r>
            <w:proofErr w:type="spellEnd"/>
            <w:r>
              <w:rPr>
                <w:b/>
                <w:color w:val="0000FF"/>
                <w:sz w:val="16"/>
                <w:szCs w:val="16"/>
                <w:u w:val="single"/>
              </w:rPr>
              <w:t xml:space="preserve"> </w:t>
            </w:r>
            <w:proofErr w:type="spellStart"/>
            <w:r>
              <w:rPr>
                <w:b/>
                <w:color w:val="0000FF"/>
                <w:sz w:val="16"/>
                <w:szCs w:val="16"/>
                <w:u w:val="single"/>
              </w:rPr>
              <w:t>hoàn</w:t>
            </w:r>
            <w:proofErr w:type="spellEnd"/>
            <w:r>
              <w:rPr>
                <w:b/>
                <w:color w:val="0000FF"/>
                <w:sz w:val="16"/>
                <w:szCs w:val="16"/>
                <w:u w:val="single"/>
              </w:rPr>
              <w:t xml:space="preserve"> </w:t>
            </w:r>
            <w:proofErr w:type="spellStart"/>
            <w:r>
              <w:rPr>
                <w:b/>
                <w:color w:val="0000FF"/>
                <w:sz w:val="16"/>
                <w:szCs w:val="16"/>
                <w:u w:val="single"/>
              </w:rPr>
              <w:t>tất</w:t>
            </w:r>
            <w:proofErr w:type="spellEnd"/>
            <w:r>
              <w:rPr>
                <w:b/>
                <w:color w:val="0000FF"/>
                <w:sz w:val="16"/>
                <w:szCs w:val="16"/>
                <w:u w:val="single"/>
              </w:rPr>
              <w:t>.</w:t>
            </w:r>
          </w:p>
          <w:p w14:paraId="641F77BB" w14:textId="77777777" w:rsidR="0005762B" w:rsidRDefault="002C2617">
            <w:pPr>
              <w:pBdr>
                <w:top w:val="nil"/>
                <w:left w:val="nil"/>
                <w:bottom w:val="nil"/>
                <w:right w:val="nil"/>
                <w:between w:val="nil"/>
              </w:pBdr>
              <w:spacing w:before="140" w:after="140" w:line="240" w:lineRule="auto"/>
              <w:jc w:val="both"/>
              <w:rPr>
                <w:rFonts w:eastAsia="Arial"/>
                <w:sz w:val="16"/>
                <w:szCs w:val="16"/>
              </w:rPr>
            </w:pPr>
            <w:r>
              <w:rPr>
                <w:rFonts w:eastAsia="Arial"/>
                <w:sz w:val="16"/>
                <w:szCs w:val="16"/>
              </w:rPr>
              <w:t xml:space="preserve">This document should not be altered or amended. The Homestay Responsibility Agreement should be provided to the homestay provider together with Attachment 1 Homestay Terms and Conditions and relevant school policies including the school’s: </w:t>
            </w:r>
          </w:p>
          <w:p w14:paraId="26412783" w14:textId="77777777" w:rsidR="0005762B" w:rsidRDefault="002C2617">
            <w:pPr>
              <w:pBdr>
                <w:top w:val="nil"/>
                <w:left w:val="nil"/>
                <w:bottom w:val="nil"/>
                <w:right w:val="nil"/>
                <w:between w:val="nil"/>
              </w:pBdr>
              <w:spacing w:before="140" w:after="140" w:line="240" w:lineRule="auto"/>
              <w:jc w:val="both"/>
              <w:rPr>
                <w:color w:val="0000FF"/>
                <w:sz w:val="16"/>
                <w:szCs w:val="16"/>
              </w:rPr>
            </w:pPr>
            <w:proofErr w:type="spellStart"/>
            <w:r>
              <w:rPr>
                <w:rFonts w:eastAsia="Arial"/>
                <w:color w:val="0000FF"/>
                <w:sz w:val="16"/>
                <w:szCs w:val="16"/>
              </w:rPr>
              <w:t>T</w:t>
            </w:r>
            <w:r>
              <w:rPr>
                <w:color w:val="0000FF"/>
                <w:sz w:val="16"/>
                <w:szCs w:val="16"/>
              </w:rPr>
              <w:t>ài</w:t>
            </w:r>
            <w:proofErr w:type="spellEnd"/>
            <w:r>
              <w:rPr>
                <w:color w:val="0000FF"/>
                <w:sz w:val="16"/>
                <w:szCs w:val="16"/>
              </w:rPr>
              <w:t xml:space="preserve"> </w:t>
            </w:r>
            <w:proofErr w:type="spellStart"/>
            <w:r>
              <w:rPr>
                <w:color w:val="0000FF"/>
                <w:sz w:val="16"/>
                <w:szCs w:val="16"/>
              </w:rPr>
              <w:t>liệu</w:t>
            </w:r>
            <w:proofErr w:type="spellEnd"/>
            <w:r>
              <w:rPr>
                <w:color w:val="0000FF"/>
                <w:sz w:val="16"/>
                <w:szCs w:val="16"/>
              </w:rPr>
              <w:t xml:space="preserve"> </w:t>
            </w:r>
            <w:proofErr w:type="spellStart"/>
            <w:r>
              <w:rPr>
                <w:color w:val="0000FF"/>
                <w:sz w:val="16"/>
                <w:szCs w:val="16"/>
              </w:rPr>
              <w:t>này</w:t>
            </w:r>
            <w:proofErr w:type="spellEnd"/>
            <w:r>
              <w:rPr>
                <w:color w:val="0000FF"/>
                <w:sz w:val="16"/>
                <w:szCs w:val="16"/>
              </w:rPr>
              <w:t xml:space="preserve"> </w:t>
            </w:r>
            <w:proofErr w:type="spellStart"/>
            <w:r>
              <w:rPr>
                <w:color w:val="0000FF"/>
                <w:sz w:val="16"/>
                <w:szCs w:val="16"/>
              </w:rPr>
              <w:t>không</w:t>
            </w:r>
            <w:proofErr w:type="spellEnd"/>
            <w:r>
              <w:rPr>
                <w:color w:val="0000FF"/>
                <w:sz w:val="16"/>
                <w:szCs w:val="16"/>
              </w:rPr>
              <w:t xml:space="preserve"> </w:t>
            </w:r>
            <w:proofErr w:type="spellStart"/>
            <w:r>
              <w:rPr>
                <w:color w:val="0000FF"/>
                <w:sz w:val="16"/>
                <w:szCs w:val="16"/>
              </w:rPr>
              <w:t>được</w:t>
            </w:r>
            <w:proofErr w:type="spellEnd"/>
            <w:r>
              <w:rPr>
                <w:color w:val="0000FF"/>
                <w:sz w:val="16"/>
                <w:szCs w:val="16"/>
              </w:rPr>
              <w:t xml:space="preserve"> </w:t>
            </w:r>
            <w:proofErr w:type="spellStart"/>
            <w:r>
              <w:rPr>
                <w:color w:val="0000FF"/>
                <w:sz w:val="16"/>
                <w:szCs w:val="16"/>
              </w:rPr>
              <w:t>phép</w:t>
            </w:r>
            <w:proofErr w:type="spellEnd"/>
            <w:r>
              <w:rPr>
                <w:color w:val="0000FF"/>
                <w:sz w:val="16"/>
                <w:szCs w:val="16"/>
              </w:rPr>
              <w:t xml:space="preserve"> </w:t>
            </w:r>
            <w:proofErr w:type="spellStart"/>
            <w:r>
              <w:rPr>
                <w:color w:val="0000FF"/>
                <w:sz w:val="16"/>
                <w:szCs w:val="16"/>
              </w:rPr>
              <w:t>thay</w:t>
            </w:r>
            <w:proofErr w:type="spellEnd"/>
            <w:r>
              <w:rPr>
                <w:color w:val="0000FF"/>
                <w:sz w:val="16"/>
                <w:szCs w:val="16"/>
              </w:rPr>
              <w:t xml:space="preserve"> </w:t>
            </w:r>
            <w:proofErr w:type="spellStart"/>
            <w:r>
              <w:rPr>
                <w:color w:val="0000FF"/>
                <w:sz w:val="16"/>
                <w:szCs w:val="16"/>
              </w:rPr>
              <w:t>đổi</w:t>
            </w:r>
            <w:proofErr w:type="spellEnd"/>
            <w:r>
              <w:rPr>
                <w:color w:val="0000FF"/>
                <w:sz w:val="16"/>
                <w:szCs w:val="16"/>
              </w:rPr>
              <w:t xml:space="preserve"> </w:t>
            </w:r>
            <w:proofErr w:type="spellStart"/>
            <w:r>
              <w:rPr>
                <w:color w:val="0000FF"/>
                <w:sz w:val="16"/>
                <w:szCs w:val="16"/>
              </w:rPr>
              <w:t>hoặc</w:t>
            </w:r>
            <w:proofErr w:type="spellEnd"/>
            <w:r>
              <w:rPr>
                <w:color w:val="0000FF"/>
                <w:sz w:val="16"/>
                <w:szCs w:val="16"/>
              </w:rPr>
              <w:t xml:space="preserve"> </w:t>
            </w:r>
            <w:proofErr w:type="spellStart"/>
            <w:r>
              <w:rPr>
                <w:color w:val="0000FF"/>
                <w:sz w:val="16"/>
                <w:szCs w:val="16"/>
              </w:rPr>
              <w:t>chỉnh</w:t>
            </w:r>
            <w:proofErr w:type="spellEnd"/>
            <w:r>
              <w:rPr>
                <w:color w:val="0000FF"/>
                <w:sz w:val="16"/>
                <w:szCs w:val="16"/>
              </w:rPr>
              <w:t xml:space="preserve"> </w:t>
            </w:r>
            <w:proofErr w:type="spellStart"/>
            <w:r>
              <w:rPr>
                <w:color w:val="0000FF"/>
                <w:sz w:val="16"/>
                <w:szCs w:val="16"/>
              </w:rPr>
              <w:t>sửa</w:t>
            </w:r>
            <w:proofErr w:type="spellEnd"/>
            <w:r>
              <w:rPr>
                <w:color w:val="0000FF"/>
                <w:sz w:val="16"/>
                <w:szCs w:val="16"/>
              </w:rPr>
              <w:t xml:space="preserve">. </w:t>
            </w:r>
            <w:proofErr w:type="spellStart"/>
            <w:r>
              <w:rPr>
                <w:color w:val="0000FF"/>
                <w:sz w:val="16"/>
                <w:szCs w:val="16"/>
              </w:rPr>
              <w:t>Thỏa</w:t>
            </w:r>
            <w:proofErr w:type="spellEnd"/>
            <w:r>
              <w:rPr>
                <w:color w:val="0000FF"/>
                <w:sz w:val="16"/>
                <w:szCs w:val="16"/>
              </w:rPr>
              <w:t xml:space="preserve"> </w:t>
            </w:r>
            <w:proofErr w:type="spellStart"/>
            <w:r>
              <w:rPr>
                <w:color w:val="0000FF"/>
                <w:sz w:val="16"/>
                <w:szCs w:val="16"/>
              </w:rPr>
              <w:t>Thuận</w:t>
            </w:r>
            <w:proofErr w:type="spellEnd"/>
            <w:r>
              <w:rPr>
                <w:color w:val="0000FF"/>
                <w:sz w:val="16"/>
                <w:szCs w:val="16"/>
              </w:rPr>
              <w:t xml:space="preserve"> </w:t>
            </w:r>
            <w:proofErr w:type="spellStart"/>
            <w:r>
              <w:rPr>
                <w:color w:val="0000FF"/>
                <w:sz w:val="16"/>
                <w:szCs w:val="16"/>
              </w:rPr>
              <w:t>Về</w:t>
            </w:r>
            <w:proofErr w:type="spellEnd"/>
            <w:r>
              <w:rPr>
                <w:color w:val="0000FF"/>
                <w:sz w:val="16"/>
                <w:szCs w:val="16"/>
              </w:rPr>
              <w:t xml:space="preserve"> </w:t>
            </w:r>
            <w:proofErr w:type="spellStart"/>
            <w:r>
              <w:rPr>
                <w:color w:val="0000FF"/>
                <w:sz w:val="16"/>
                <w:szCs w:val="16"/>
              </w:rPr>
              <w:t>Trách</w:t>
            </w:r>
            <w:proofErr w:type="spellEnd"/>
            <w:r>
              <w:rPr>
                <w:color w:val="0000FF"/>
                <w:sz w:val="16"/>
                <w:szCs w:val="16"/>
              </w:rPr>
              <w:t xml:space="preserve"> </w:t>
            </w:r>
            <w:proofErr w:type="spellStart"/>
            <w:r>
              <w:rPr>
                <w:color w:val="0000FF"/>
                <w:sz w:val="16"/>
                <w:szCs w:val="16"/>
              </w:rPr>
              <w:t>Nhiệm</w:t>
            </w:r>
            <w:proofErr w:type="spellEnd"/>
            <w:r>
              <w:rPr>
                <w:color w:val="0000FF"/>
                <w:sz w:val="16"/>
                <w:szCs w:val="16"/>
              </w:rPr>
              <w:t xml:space="preserve"> Cung </w:t>
            </w:r>
            <w:proofErr w:type="spellStart"/>
            <w:r>
              <w:rPr>
                <w:color w:val="0000FF"/>
                <w:sz w:val="16"/>
                <w:szCs w:val="16"/>
              </w:rPr>
              <w:t>Cấp</w:t>
            </w:r>
            <w:proofErr w:type="spellEnd"/>
            <w:r>
              <w:rPr>
                <w:color w:val="0000FF"/>
                <w:sz w:val="16"/>
                <w:szCs w:val="16"/>
              </w:rPr>
              <w:t xml:space="preserve"> </w:t>
            </w:r>
            <w:proofErr w:type="spellStart"/>
            <w:r>
              <w:rPr>
                <w:color w:val="0000FF"/>
                <w:sz w:val="16"/>
                <w:szCs w:val="16"/>
              </w:rPr>
              <w:t>Dịch</w:t>
            </w:r>
            <w:proofErr w:type="spellEnd"/>
            <w:r>
              <w:rPr>
                <w:color w:val="0000FF"/>
                <w:sz w:val="16"/>
                <w:szCs w:val="16"/>
              </w:rPr>
              <w:t xml:space="preserve"> </w:t>
            </w:r>
            <w:proofErr w:type="spellStart"/>
            <w:r>
              <w:rPr>
                <w:color w:val="0000FF"/>
                <w:sz w:val="16"/>
                <w:szCs w:val="16"/>
              </w:rPr>
              <w:t>Vụ</w:t>
            </w:r>
            <w:proofErr w:type="spellEnd"/>
            <w:r>
              <w:rPr>
                <w:color w:val="0000FF"/>
                <w:sz w:val="16"/>
                <w:szCs w:val="16"/>
              </w:rPr>
              <w:t xml:space="preserve"> Homestay </w:t>
            </w:r>
            <w:proofErr w:type="spellStart"/>
            <w:r>
              <w:rPr>
                <w:color w:val="0000FF"/>
                <w:sz w:val="16"/>
                <w:szCs w:val="16"/>
              </w:rPr>
              <w:t>phải</w:t>
            </w:r>
            <w:proofErr w:type="spellEnd"/>
            <w:r>
              <w:rPr>
                <w:color w:val="0000FF"/>
                <w:sz w:val="16"/>
                <w:szCs w:val="16"/>
              </w:rPr>
              <w:t xml:space="preserve"> </w:t>
            </w:r>
            <w:proofErr w:type="spellStart"/>
            <w:r>
              <w:rPr>
                <w:color w:val="0000FF"/>
                <w:sz w:val="16"/>
                <w:szCs w:val="16"/>
              </w:rPr>
              <w:t>được</w:t>
            </w:r>
            <w:proofErr w:type="spellEnd"/>
            <w:r>
              <w:rPr>
                <w:color w:val="0000FF"/>
                <w:sz w:val="16"/>
                <w:szCs w:val="16"/>
              </w:rPr>
              <w:t xml:space="preserve"> </w:t>
            </w:r>
            <w:proofErr w:type="spellStart"/>
            <w:r>
              <w:rPr>
                <w:color w:val="0000FF"/>
                <w:sz w:val="16"/>
                <w:szCs w:val="16"/>
              </w:rPr>
              <w:t>cung</w:t>
            </w:r>
            <w:proofErr w:type="spellEnd"/>
            <w:r>
              <w:rPr>
                <w:color w:val="0000FF"/>
                <w:sz w:val="16"/>
                <w:szCs w:val="16"/>
              </w:rPr>
              <w:t xml:space="preserve"> </w:t>
            </w:r>
            <w:proofErr w:type="spellStart"/>
            <w:r>
              <w:rPr>
                <w:color w:val="0000FF"/>
                <w:sz w:val="16"/>
                <w:szCs w:val="16"/>
              </w:rPr>
              <w:t>cấp</w:t>
            </w:r>
            <w:proofErr w:type="spellEnd"/>
            <w:r>
              <w:rPr>
                <w:color w:val="0000FF"/>
                <w:sz w:val="16"/>
                <w:szCs w:val="16"/>
              </w:rPr>
              <w:t xml:space="preserve"> </w:t>
            </w:r>
            <w:proofErr w:type="spellStart"/>
            <w:r>
              <w:rPr>
                <w:color w:val="0000FF"/>
                <w:sz w:val="16"/>
                <w:szCs w:val="16"/>
              </w:rPr>
              <w:t>cho</w:t>
            </w:r>
            <w:proofErr w:type="spellEnd"/>
            <w:r>
              <w:rPr>
                <w:color w:val="0000FF"/>
                <w:sz w:val="16"/>
                <w:szCs w:val="16"/>
              </w:rPr>
              <w:t xml:space="preserve"> </w:t>
            </w:r>
            <w:proofErr w:type="spellStart"/>
            <w:r>
              <w:rPr>
                <w:color w:val="0000FF"/>
                <w:sz w:val="16"/>
                <w:szCs w:val="16"/>
              </w:rPr>
              <w:t>bên</w:t>
            </w:r>
            <w:proofErr w:type="spellEnd"/>
            <w:r>
              <w:rPr>
                <w:color w:val="0000FF"/>
                <w:sz w:val="16"/>
                <w:szCs w:val="16"/>
              </w:rPr>
              <w:t xml:space="preserve"> </w:t>
            </w:r>
            <w:proofErr w:type="spellStart"/>
            <w:r>
              <w:rPr>
                <w:color w:val="0000FF"/>
                <w:sz w:val="16"/>
                <w:szCs w:val="16"/>
              </w:rPr>
              <w:t>cung</w:t>
            </w:r>
            <w:proofErr w:type="spellEnd"/>
            <w:r>
              <w:rPr>
                <w:color w:val="0000FF"/>
                <w:sz w:val="16"/>
                <w:szCs w:val="16"/>
              </w:rPr>
              <w:t xml:space="preserve"> </w:t>
            </w:r>
            <w:proofErr w:type="spellStart"/>
            <w:r>
              <w:rPr>
                <w:color w:val="0000FF"/>
                <w:sz w:val="16"/>
                <w:szCs w:val="16"/>
              </w:rPr>
              <w:t>cấp</w:t>
            </w:r>
            <w:proofErr w:type="spellEnd"/>
            <w:r>
              <w:rPr>
                <w:color w:val="0000FF"/>
                <w:sz w:val="16"/>
                <w:szCs w:val="16"/>
              </w:rPr>
              <w:t xml:space="preserve"> </w:t>
            </w:r>
            <w:proofErr w:type="spellStart"/>
            <w:r>
              <w:rPr>
                <w:color w:val="0000FF"/>
                <w:sz w:val="16"/>
                <w:szCs w:val="16"/>
              </w:rPr>
              <w:t>dịch</w:t>
            </w:r>
            <w:proofErr w:type="spellEnd"/>
            <w:r>
              <w:rPr>
                <w:color w:val="0000FF"/>
                <w:sz w:val="16"/>
                <w:szCs w:val="16"/>
              </w:rPr>
              <w:t xml:space="preserve"> </w:t>
            </w:r>
            <w:proofErr w:type="spellStart"/>
            <w:r>
              <w:rPr>
                <w:color w:val="0000FF"/>
                <w:sz w:val="16"/>
                <w:szCs w:val="16"/>
              </w:rPr>
              <w:t>vụ</w:t>
            </w:r>
            <w:proofErr w:type="spellEnd"/>
            <w:r>
              <w:rPr>
                <w:color w:val="0000FF"/>
                <w:sz w:val="16"/>
                <w:szCs w:val="16"/>
              </w:rPr>
              <w:t xml:space="preserve"> homestay </w:t>
            </w:r>
            <w:proofErr w:type="spellStart"/>
            <w:r>
              <w:rPr>
                <w:color w:val="0000FF"/>
                <w:sz w:val="16"/>
                <w:szCs w:val="16"/>
              </w:rPr>
              <w:t>cùng</w:t>
            </w:r>
            <w:proofErr w:type="spellEnd"/>
            <w:r>
              <w:rPr>
                <w:color w:val="0000FF"/>
                <w:sz w:val="16"/>
                <w:szCs w:val="16"/>
              </w:rPr>
              <w:t xml:space="preserve"> </w:t>
            </w:r>
            <w:proofErr w:type="spellStart"/>
            <w:r>
              <w:rPr>
                <w:color w:val="0000FF"/>
                <w:sz w:val="16"/>
                <w:szCs w:val="16"/>
              </w:rPr>
              <w:t>với</w:t>
            </w:r>
            <w:proofErr w:type="spellEnd"/>
            <w:r>
              <w:rPr>
                <w:color w:val="0000FF"/>
                <w:sz w:val="16"/>
                <w:szCs w:val="16"/>
              </w:rPr>
              <w:t xml:space="preserve"> </w:t>
            </w:r>
            <w:proofErr w:type="spellStart"/>
            <w:r>
              <w:rPr>
                <w:color w:val="0000FF"/>
                <w:sz w:val="16"/>
                <w:szCs w:val="16"/>
              </w:rPr>
              <w:t>Các</w:t>
            </w:r>
            <w:proofErr w:type="spellEnd"/>
            <w:r>
              <w:rPr>
                <w:color w:val="0000FF"/>
                <w:sz w:val="16"/>
                <w:szCs w:val="16"/>
              </w:rPr>
              <w:t xml:space="preserve"> </w:t>
            </w:r>
            <w:proofErr w:type="spellStart"/>
            <w:r>
              <w:rPr>
                <w:color w:val="0000FF"/>
                <w:sz w:val="16"/>
                <w:szCs w:val="16"/>
              </w:rPr>
              <w:t>Điều</w:t>
            </w:r>
            <w:proofErr w:type="spellEnd"/>
            <w:r>
              <w:rPr>
                <w:color w:val="0000FF"/>
                <w:sz w:val="16"/>
                <w:szCs w:val="16"/>
              </w:rPr>
              <w:t xml:space="preserve"> </w:t>
            </w:r>
            <w:proofErr w:type="spellStart"/>
            <w:r>
              <w:rPr>
                <w:color w:val="0000FF"/>
                <w:sz w:val="16"/>
                <w:szCs w:val="16"/>
              </w:rPr>
              <w:t>Khoản</w:t>
            </w:r>
            <w:proofErr w:type="spellEnd"/>
            <w:r>
              <w:rPr>
                <w:color w:val="0000FF"/>
                <w:sz w:val="16"/>
                <w:szCs w:val="16"/>
              </w:rPr>
              <w:t xml:space="preserve"> </w:t>
            </w:r>
            <w:proofErr w:type="spellStart"/>
            <w:r>
              <w:rPr>
                <w:color w:val="0000FF"/>
                <w:sz w:val="16"/>
                <w:szCs w:val="16"/>
              </w:rPr>
              <w:t>Và</w:t>
            </w:r>
            <w:proofErr w:type="spellEnd"/>
            <w:r>
              <w:rPr>
                <w:color w:val="0000FF"/>
                <w:sz w:val="16"/>
                <w:szCs w:val="16"/>
              </w:rPr>
              <w:t xml:space="preserve"> </w:t>
            </w:r>
            <w:proofErr w:type="spellStart"/>
            <w:r>
              <w:rPr>
                <w:color w:val="0000FF"/>
                <w:sz w:val="16"/>
                <w:szCs w:val="16"/>
              </w:rPr>
              <w:t>Điều</w:t>
            </w:r>
            <w:proofErr w:type="spellEnd"/>
            <w:r>
              <w:rPr>
                <w:color w:val="0000FF"/>
                <w:sz w:val="16"/>
                <w:szCs w:val="16"/>
              </w:rPr>
              <w:t xml:space="preserve"> </w:t>
            </w:r>
            <w:proofErr w:type="spellStart"/>
            <w:r>
              <w:rPr>
                <w:color w:val="0000FF"/>
                <w:sz w:val="16"/>
                <w:szCs w:val="16"/>
              </w:rPr>
              <w:t>Kiện</w:t>
            </w:r>
            <w:proofErr w:type="spellEnd"/>
            <w:r>
              <w:rPr>
                <w:color w:val="0000FF"/>
                <w:sz w:val="16"/>
                <w:szCs w:val="16"/>
              </w:rPr>
              <w:t xml:space="preserve"> </w:t>
            </w:r>
            <w:proofErr w:type="spellStart"/>
            <w:r>
              <w:rPr>
                <w:color w:val="0000FF"/>
                <w:sz w:val="16"/>
                <w:szCs w:val="16"/>
              </w:rPr>
              <w:t>Về</w:t>
            </w:r>
            <w:proofErr w:type="spellEnd"/>
            <w:r>
              <w:rPr>
                <w:color w:val="0000FF"/>
                <w:sz w:val="16"/>
                <w:szCs w:val="16"/>
              </w:rPr>
              <w:t xml:space="preserve"> </w:t>
            </w:r>
            <w:proofErr w:type="spellStart"/>
            <w:r>
              <w:rPr>
                <w:color w:val="0000FF"/>
                <w:sz w:val="16"/>
                <w:szCs w:val="16"/>
              </w:rPr>
              <w:t>Dịch</w:t>
            </w:r>
            <w:proofErr w:type="spellEnd"/>
            <w:r>
              <w:rPr>
                <w:color w:val="0000FF"/>
                <w:sz w:val="16"/>
                <w:szCs w:val="16"/>
              </w:rPr>
              <w:t xml:space="preserve"> </w:t>
            </w:r>
            <w:proofErr w:type="spellStart"/>
            <w:r>
              <w:rPr>
                <w:color w:val="0000FF"/>
                <w:sz w:val="16"/>
                <w:szCs w:val="16"/>
              </w:rPr>
              <w:t>Vụ</w:t>
            </w:r>
            <w:proofErr w:type="spellEnd"/>
            <w:r>
              <w:rPr>
                <w:color w:val="0000FF"/>
                <w:sz w:val="16"/>
                <w:szCs w:val="16"/>
              </w:rPr>
              <w:t xml:space="preserve"> Homestay </w:t>
            </w:r>
            <w:proofErr w:type="spellStart"/>
            <w:r>
              <w:rPr>
                <w:color w:val="0000FF"/>
                <w:sz w:val="16"/>
                <w:szCs w:val="16"/>
              </w:rPr>
              <w:t>trong</w:t>
            </w:r>
            <w:proofErr w:type="spellEnd"/>
            <w:r>
              <w:rPr>
                <w:color w:val="0000FF"/>
                <w:sz w:val="16"/>
                <w:szCs w:val="16"/>
              </w:rPr>
              <w:t xml:space="preserve"> </w:t>
            </w:r>
            <w:proofErr w:type="spellStart"/>
            <w:r>
              <w:rPr>
                <w:color w:val="0000FF"/>
                <w:sz w:val="16"/>
                <w:szCs w:val="16"/>
              </w:rPr>
              <w:t>Tài</w:t>
            </w:r>
            <w:proofErr w:type="spellEnd"/>
            <w:r>
              <w:rPr>
                <w:color w:val="0000FF"/>
                <w:sz w:val="16"/>
                <w:szCs w:val="16"/>
              </w:rPr>
              <w:t xml:space="preserve"> </w:t>
            </w:r>
            <w:proofErr w:type="spellStart"/>
            <w:r>
              <w:rPr>
                <w:color w:val="0000FF"/>
                <w:sz w:val="16"/>
                <w:szCs w:val="16"/>
              </w:rPr>
              <w:t>Liệu</w:t>
            </w:r>
            <w:proofErr w:type="spellEnd"/>
            <w:r>
              <w:rPr>
                <w:color w:val="0000FF"/>
                <w:sz w:val="16"/>
                <w:szCs w:val="16"/>
              </w:rPr>
              <w:t xml:space="preserve"> </w:t>
            </w:r>
            <w:proofErr w:type="spellStart"/>
            <w:r>
              <w:rPr>
                <w:color w:val="0000FF"/>
                <w:sz w:val="16"/>
                <w:szCs w:val="16"/>
              </w:rPr>
              <w:t>Đính</w:t>
            </w:r>
            <w:proofErr w:type="spellEnd"/>
            <w:r>
              <w:rPr>
                <w:color w:val="0000FF"/>
                <w:sz w:val="16"/>
                <w:szCs w:val="16"/>
              </w:rPr>
              <w:t xml:space="preserve"> </w:t>
            </w:r>
            <w:proofErr w:type="spellStart"/>
            <w:r>
              <w:rPr>
                <w:color w:val="0000FF"/>
                <w:sz w:val="16"/>
                <w:szCs w:val="16"/>
              </w:rPr>
              <w:t>Kèm</w:t>
            </w:r>
            <w:proofErr w:type="spellEnd"/>
            <w:r>
              <w:rPr>
                <w:color w:val="0000FF"/>
                <w:sz w:val="16"/>
                <w:szCs w:val="16"/>
              </w:rPr>
              <w:t xml:space="preserve"> 1 </w:t>
            </w:r>
            <w:proofErr w:type="spellStart"/>
            <w:r>
              <w:rPr>
                <w:color w:val="0000FF"/>
                <w:sz w:val="16"/>
                <w:szCs w:val="16"/>
              </w:rPr>
              <w:t>và</w:t>
            </w:r>
            <w:proofErr w:type="spellEnd"/>
            <w:r>
              <w:rPr>
                <w:color w:val="0000FF"/>
                <w:sz w:val="16"/>
                <w:szCs w:val="16"/>
              </w:rPr>
              <w:t xml:space="preserve"> </w:t>
            </w:r>
            <w:proofErr w:type="spellStart"/>
            <w:r>
              <w:rPr>
                <w:color w:val="0000FF"/>
                <w:sz w:val="16"/>
                <w:szCs w:val="16"/>
              </w:rPr>
              <w:t>các</w:t>
            </w:r>
            <w:proofErr w:type="spellEnd"/>
            <w:r>
              <w:rPr>
                <w:color w:val="0000FF"/>
                <w:sz w:val="16"/>
                <w:szCs w:val="16"/>
              </w:rPr>
              <w:t xml:space="preserve"> </w:t>
            </w:r>
            <w:proofErr w:type="spellStart"/>
            <w:r>
              <w:rPr>
                <w:color w:val="0000FF"/>
                <w:sz w:val="16"/>
                <w:szCs w:val="16"/>
              </w:rPr>
              <w:t>chính</w:t>
            </w:r>
            <w:proofErr w:type="spellEnd"/>
            <w:r>
              <w:rPr>
                <w:color w:val="0000FF"/>
                <w:sz w:val="16"/>
                <w:szCs w:val="16"/>
              </w:rPr>
              <w:t xml:space="preserve"> </w:t>
            </w:r>
            <w:proofErr w:type="spellStart"/>
            <w:r>
              <w:rPr>
                <w:color w:val="0000FF"/>
                <w:sz w:val="16"/>
                <w:szCs w:val="16"/>
              </w:rPr>
              <w:t>sách</w:t>
            </w:r>
            <w:proofErr w:type="spellEnd"/>
            <w:r>
              <w:rPr>
                <w:color w:val="0000FF"/>
                <w:sz w:val="16"/>
                <w:szCs w:val="16"/>
              </w:rPr>
              <w:t xml:space="preserve"> </w:t>
            </w:r>
            <w:proofErr w:type="spellStart"/>
            <w:r>
              <w:rPr>
                <w:color w:val="0000FF"/>
                <w:sz w:val="16"/>
                <w:szCs w:val="16"/>
              </w:rPr>
              <w:t>liên</w:t>
            </w:r>
            <w:proofErr w:type="spellEnd"/>
            <w:r>
              <w:rPr>
                <w:color w:val="0000FF"/>
                <w:sz w:val="16"/>
                <w:szCs w:val="16"/>
              </w:rPr>
              <w:t xml:space="preserve"> </w:t>
            </w:r>
            <w:proofErr w:type="spellStart"/>
            <w:r>
              <w:rPr>
                <w:color w:val="0000FF"/>
                <w:sz w:val="16"/>
                <w:szCs w:val="16"/>
              </w:rPr>
              <w:t>quan</w:t>
            </w:r>
            <w:proofErr w:type="spellEnd"/>
            <w:r>
              <w:rPr>
                <w:color w:val="0000FF"/>
                <w:sz w:val="16"/>
                <w:szCs w:val="16"/>
              </w:rPr>
              <w:t xml:space="preserve"> </w:t>
            </w:r>
            <w:proofErr w:type="spellStart"/>
            <w:r>
              <w:rPr>
                <w:color w:val="0000FF"/>
                <w:sz w:val="16"/>
                <w:szCs w:val="16"/>
              </w:rPr>
              <w:t>của</w:t>
            </w:r>
            <w:proofErr w:type="spellEnd"/>
            <w:r>
              <w:rPr>
                <w:color w:val="0000FF"/>
                <w:sz w:val="16"/>
                <w:szCs w:val="16"/>
              </w:rPr>
              <w:t xml:space="preserve"> </w:t>
            </w:r>
            <w:proofErr w:type="spellStart"/>
            <w:r>
              <w:rPr>
                <w:color w:val="0000FF"/>
                <w:sz w:val="16"/>
                <w:szCs w:val="16"/>
              </w:rPr>
              <w:t>nhà</w:t>
            </w:r>
            <w:proofErr w:type="spellEnd"/>
            <w:r>
              <w:rPr>
                <w:color w:val="0000FF"/>
                <w:sz w:val="16"/>
                <w:szCs w:val="16"/>
              </w:rPr>
              <w:t xml:space="preserve"> </w:t>
            </w:r>
            <w:proofErr w:type="spellStart"/>
            <w:r>
              <w:rPr>
                <w:color w:val="0000FF"/>
                <w:sz w:val="16"/>
                <w:szCs w:val="16"/>
              </w:rPr>
              <w:t>trường</w:t>
            </w:r>
            <w:proofErr w:type="spellEnd"/>
            <w:r>
              <w:rPr>
                <w:color w:val="0000FF"/>
                <w:sz w:val="16"/>
                <w:szCs w:val="16"/>
              </w:rPr>
              <w:t xml:space="preserve"> bao </w:t>
            </w:r>
            <w:proofErr w:type="spellStart"/>
            <w:r>
              <w:rPr>
                <w:color w:val="0000FF"/>
                <w:sz w:val="16"/>
                <w:szCs w:val="16"/>
              </w:rPr>
              <w:t>gồm</w:t>
            </w:r>
            <w:proofErr w:type="spellEnd"/>
            <w:r>
              <w:rPr>
                <w:color w:val="0000FF"/>
                <w:sz w:val="16"/>
                <w:szCs w:val="16"/>
              </w:rPr>
              <w:t>:</w:t>
            </w:r>
          </w:p>
          <w:p w14:paraId="2C95999E" w14:textId="77777777" w:rsidR="0005762B" w:rsidRDefault="002C2617">
            <w:pPr>
              <w:numPr>
                <w:ilvl w:val="0"/>
                <w:numId w:val="5"/>
              </w:numPr>
              <w:pBdr>
                <w:top w:val="nil"/>
                <w:left w:val="nil"/>
                <w:bottom w:val="nil"/>
                <w:right w:val="nil"/>
                <w:between w:val="nil"/>
              </w:pBdr>
              <w:spacing w:before="140" w:after="140" w:line="240" w:lineRule="auto"/>
              <w:jc w:val="both"/>
              <w:rPr>
                <w:sz w:val="16"/>
                <w:szCs w:val="16"/>
              </w:rPr>
            </w:pPr>
            <w:r>
              <w:rPr>
                <w:rFonts w:eastAsia="Arial"/>
                <w:sz w:val="16"/>
                <w:szCs w:val="16"/>
              </w:rPr>
              <w:t>critical incident procedures</w:t>
            </w:r>
          </w:p>
          <w:p w14:paraId="023311C0" w14:textId="77777777" w:rsidR="0005762B" w:rsidRDefault="002C2617">
            <w:pPr>
              <w:numPr>
                <w:ilvl w:val="0"/>
                <w:numId w:val="5"/>
              </w:numPr>
              <w:pBdr>
                <w:top w:val="nil"/>
                <w:left w:val="nil"/>
                <w:bottom w:val="nil"/>
                <w:right w:val="nil"/>
                <w:between w:val="nil"/>
              </w:pBdr>
              <w:spacing w:before="140" w:after="140" w:line="240" w:lineRule="auto"/>
              <w:jc w:val="both"/>
              <w:rPr>
                <w:color w:val="0000FF"/>
                <w:sz w:val="16"/>
                <w:szCs w:val="16"/>
              </w:rPr>
            </w:pPr>
            <w:proofErr w:type="spellStart"/>
            <w:r>
              <w:rPr>
                <w:color w:val="0000FF"/>
                <w:sz w:val="16"/>
                <w:szCs w:val="16"/>
              </w:rPr>
              <w:t>các</w:t>
            </w:r>
            <w:proofErr w:type="spellEnd"/>
            <w:r>
              <w:rPr>
                <w:color w:val="0000FF"/>
                <w:sz w:val="16"/>
                <w:szCs w:val="16"/>
              </w:rPr>
              <w:t xml:space="preserve"> </w:t>
            </w:r>
            <w:proofErr w:type="spellStart"/>
            <w:r>
              <w:rPr>
                <w:color w:val="0000FF"/>
                <w:sz w:val="16"/>
                <w:szCs w:val="16"/>
              </w:rPr>
              <w:t>quy</w:t>
            </w:r>
            <w:proofErr w:type="spellEnd"/>
            <w:r>
              <w:rPr>
                <w:color w:val="0000FF"/>
                <w:sz w:val="16"/>
                <w:szCs w:val="16"/>
              </w:rPr>
              <w:t xml:space="preserve"> </w:t>
            </w:r>
            <w:proofErr w:type="spellStart"/>
            <w:r>
              <w:rPr>
                <w:color w:val="0000FF"/>
                <w:sz w:val="16"/>
                <w:szCs w:val="16"/>
              </w:rPr>
              <w:t>trình</w:t>
            </w:r>
            <w:proofErr w:type="spellEnd"/>
            <w:r>
              <w:rPr>
                <w:color w:val="0000FF"/>
                <w:sz w:val="16"/>
                <w:szCs w:val="16"/>
              </w:rPr>
              <w:t xml:space="preserve"> </w:t>
            </w:r>
            <w:proofErr w:type="spellStart"/>
            <w:r>
              <w:rPr>
                <w:color w:val="0000FF"/>
                <w:sz w:val="16"/>
                <w:szCs w:val="16"/>
              </w:rPr>
              <w:t>giải</w:t>
            </w:r>
            <w:proofErr w:type="spellEnd"/>
            <w:r>
              <w:rPr>
                <w:color w:val="0000FF"/>
                <w:sz w:val="16"/>
                <w:szCs w:val="16"/>
              </w:rPr>
              <w:t xml:space="preserve"> </w:t>
            </w:r>
            <w:proofErr w:type="spellStart"/>
            <w:r>
              <w:rPr>
                <w:color w:val="0000FF"/>
                <w:sz w:val="16"/>
                <w:szCs w:val="16"/>
              </w:rPr>
              <w:t>quyết</w:t>
            </w:r>
            <w:proofErr w:type="spellEnd"/>
            <w:r>
              <w:rPr>
                <w:color w:val="0000FF"/>
                <w:sz w:val="16"/>
                <w:szCs w:val="16"/>
              </w:rPr>
              <w:t xml:space="preserve"> </w:t>
            </w:r>
            <w:proofErr w:type="spellStart"/>
            <w:r>
              <w:rPr>
                <w:color w:val="0000FF"/>
                <w:sz w:val="16"/>
                <w:szCs w:val="16"/>
              </w:rPr>
              <w:t>sự</w:t>
            </w:r>
            <w:proofErr w:type="spellEnd"/>
            <w:r>
              <w:rPr>
                <w:color w:val="0000FF"/>
                <w:sz w:val="16"/>
                <w:szCs w:val="16"/>
              </w:rPr>
              <w:t xml:space="preserve"> </w:t>
            </w:r>
            <w:proofErr w:type="spellStart"/>
            <w:r>
              <w:rPr>
                <w:color w:val="0000FF"/>
                <w:sz w:val="16"/>
                <w:szCs w:val="16"/>
              </w:rPr>
              <w:t>cố</w:t>
            </w:r>
            <w:proofErr w:type="spellEnd"/>
            <w:r>
              <w:rPr>
                <w:color w:val="0000FF"/>
                <w:sz w:val="16"/>
                <w:szCs w:val="16"/>
              </w:rPr>
              <w:t xml:space="preserve"> </w:t>
            </w:r>
            <w:proofErr w:type="spellStart"/>
            <w:r>
              <w:rPr>
                <w:color w:val="0000FF"/>
                <w:sz w:val="16"/>
                <w:szCs w:val="16"/>
              </w:rPr>
              <w:t>nghiêm</w:t>
            </w:r>
            <w:proofErr w:type="spellEnd"/>
            <w:r>
              <w:rPr>
                <w:color w:val="0000FF"/>
                <w:sz w:val="16"/>
                <w:szCs w:val="16"/>
              </w:rPr>
              <w:t xml:space="preserve"> </w:t>
            </w:r>
            <w:proofErr w:type="spellStart"/>
            <w:r>
              <w:rPr>
                <w:color w:val="0000FF"/>
                <w:sz w:val="16"/>
                <w:szCs w:val="16"/>
              </w:rPr>
              <w:t>trọng</w:t>
            </w:r>
            <w:proofErr w:type="spellEnd"/>
          </w:p>
          <w:p w14:paraId="7C3CB3EF" w14:textId="77777777" w:rsidR="0005762B" w:rsidRDefault="002C2617">
            <w:pPr>
              <w:numPr>
                <w:ilvl w:val="0"/>
                <w:numId w:val="5"/>
              </w:numPr>
              <w:pBdr>
                <w:top w:val="nil"/>
                <w:left w:val="nil"/>
                <w:bottom w:val="nil"/>
                <w:right w:val="nil"/>
                <w:between w:val="nil"/>
              </w:pBdr>
              <w:spacing w:before="140" w:after="140" w:line="240" w:lineRule="auto"/>
              <w:jc w:val="both"/>
              <w:rPr>
                <w:sz w:val="16"/>
                <w:szCs w:val="16"/>
              </w:rPr>
            </w:pPr>
            <w:r>
              <w:rPr>
                <w:rFonts w:eastAsia="Arial"/>
                <w:sz w:val="16"/>
                <w:szCs w:val="16"/>
              </w:rPr>
              <w:t>child safe policies including the school’s child safety code of conduct and procedures for identifying and responding to child abuse</w:t>
            </w:r>
          </w:p>
          <w:p w14:paraId="3FCFD914" w14:textId="2A05CCA4" w:rsidR="0005762B" w:rsidRDefault="002C2617">
            <w:pPr>
              <w:numPr>
                <w:ilvl w:val="0"/>
                <w:numId w:val="5"/>
              </w:numPr>
              <w:pBdr>
                <w:top w:val="nil"/>
                <w:left w:val="nil"/>
                <w:bottom w:val="nil"/>
                <w:right w:val="nil"/>
                <w:between w:val="nil"/>
              </w:pBdr>
              <w:spacing w:before="140" w:after="140" w:line="240" w:lineRule="auto"/>
              <w:jc w:val="both"/>
              <w:rPr>
                <w:color w:val="0000FF"/>
                <w:sz w:val="16"/>
                <w:szCs w:val="16"/>
              </w:rPr>
            </w:pPr>
            <w:proofErr w:type="spellStart"/>
            <w:r>
              <w:rPr>
                <w:color w:val="0000FF"/>
                <w:sz w:val="16"/>
                <w:szCs w:val="16"/>
              </w:rPr>
              <w:t>các</w:t>
            </w:r>
            <w:proofErr w:type="spellEnd"/>
            <w:r>
              <w:rPr>
                <w:color w:val="0000FF"/>
                <w:sz w:val="16"/>
                <w:szCs w:val="16"/>
              </w:rPr>
              <w:t xml:space="preserve"> </w:t>
            </w:r>
            <w:proofErr w:type="spellStart"/>
            <w:r>
              <w:rPr>
                <w:color w:val="0000FF"/>
                <w:sz w:val="16"/>
                <w:szCs w:val="16"/>
              </w:rPr>
              <w:t>chính</w:t>
            </w:r>
            <w:proofErr w:type="spellEnd"/>
            <w:r>
              <w:rPr>
                <w:color w:val="0000FF"/>
                <w:sz w:val="16"/>
                <w:szCs w:val="16"/>
              </w:rPr>
              <w:t xml:space="preserve"> </w:t>
            </w:r>
            <w:proofErr w:type="spellStart"/>
            <w:r>
              <w:rPr>
                <w:color w:val="0000FF"/>
                <w:sz w:val="16"/>
                <w:szCs w:val="16"/>
              </w:rPr>
              <w:t>sách</w:t>
            </w:r>
            <w:proofErr w:type="spellEnd"/>
            <w:r>
              <w:rPr>
                <w:color w:val="0000FF"/>
                <w:sz w:val="16"/>
                <w:szCs w:val="16"/>
              </w:rPr>
              <w:t xml:space="preserve"> an </w:t>
            </w:r>
            <w:proofErr w:type="spellStart"/>
            <w:r>
              <w:rPr>
                <w:color w:val="0000FF"/>
                <w:sz w:val="16"/>
                <w:szCs w:val="16"/>
              </w:rPr>
              <w:t>toàn</w:t>
            </w:r>
            <w:proofErr w:type="spellEnd"/>
            <w:r>
              <w:rPr>
                <w:color w:val="0000FF"/>
                <w:sz w:val="16"/>
                <w:szCs w:val="16"/>
              </w:rPr>
              <w:t xml:space="preserve"> </w:t>
            </w:r>
            <w:proofErr w:type="spellStart"/>
            <w:r>
              <w:rPr>
                <w:color w:val="0000FF"/>
                <w:sz w:val="16"/>
                <w:szCs w:val="16"/>
              </w:rPr>
              <w:t>cho</w:t>
            </w:r>
            <w:proofErr w:type="spellEnd"/>
            <w:r>
              <w:rPr>
                <w:color w:val="0000FF"/>
                <w:sz w:val="16"/>
                <w:szCs w:val="16"/>
              </w:rPr>
              <w:t xml:space="preserve"> </w:t>
            </w:r>
            <w:proofErr w:type="spellStart"/>
            <w:r>
              <w:rPr>
                <w:color w:val="0000FF"/>
                <w:sz w:val="16"/>
                <w:szCs w:val="16"/>
              </w:rPr>
              <w:t>trẻ</w:t>
            </w:r>
            <w:proofErr w:type="spellEnd"/>
            <w:r>
              <w:rPr>
                <w:color w:val="0000FF"/>
                <w:sz w:val="16"/>
                <w:szCs w:val="16"/>
              </w:rPr>
              <w:t xml:space="preserve"> </w:t>
            </w:r>
            <w:proofErr w:type="spellStart"/>
            <w:r>
              <w:rPr>
                <w:color w:val="0000FF"/>
                <w:sz w:val="16"/>
                <w:szCs w:val="16"/>
              </w:rPr>
              <w:t>em</w:t>
            </w:r>
            <w:proofErr w:type="spellEnd"/>
            <w:r>
              <w:rPr>
                <w:color w:val="0000FF"/>
                <w:sz w:val="16"/>
                <w:szCs w:val="16"/>
              </w:rPr>
              <w:t xml:space="preserve"> bao </w:t>
            </w:r>
            <w:proofErr w:type="spellStart"/>
            <w:r>
              <w:rPr>
                <w:color w:val="0000FF"/>
                <w:sz w:val="16"/>
                <w:szCs w:val="16"/>
              </w:rPr>
              <w:t>gồm</w:t>
            </w:r>
            <w:proofErr w:type="spellEnd"/>
            <w:r>
              <w:rPr>
                <w:color w:val="0000FF"/>
                <w:sz w:val="16"/>
                <w:szCs w:val="16"/>
              </w:rPr>
              <w:t xml:space="preserve"> </w:t>
            </w:r>
            <w:proofErr w:type="spellStart"/>
            <w:r>
              <w:rPr>
                <w:color w:val="0000FF"/>
                <w:sz w:val="16"/>
                <w:szCs w:val="16"/>
              </w:rPr>
              <w:t>bộ</w:t>
            </w:r>
            <w:proofErr w:type="spellEnd"/>
            <w:r>
              <w:rPr>
                <w:color w:val="0000FF"/>
                <w:sz w:val="16"/>
                <w:szCs w:val="16"/>
              </w:rPr>
              <w:t xml:space="preserve"> </w:t>
            </w:r>
            <w:proofErr w:type="spellStart"/>
            <w:r>
              <w:rPr>
                <w:color w:val="0000FF"/>
                <w:sz w:val="16"/>
                <w:szCs w:val="16"/>
              </w:rPr>
              <w:t>quy</w:t>
            </w:r>
            <w:proofErr w:type="spellEnd"/>
            <w:r>
              <w:rPr>
                <w:color w:val="0000FF"/>
                <w:sz w:val="16"/>
                <w:szCs w:val="16"/>
              </w:rPr>
              <w:t xml:space="preserve"> </w:t>
            </w:r>
            <w:proofErr w:type="spellStart"/>
            <w:r>
              <w:rPr>
                <w:color w:val="0000FF"/>
                <w:sz w:val="16"/>
                <w:szCs w:val="16"/>
              </w:rPr>
              <w:t>tắc</w:t>
            </w:r>
            <w:proofErr w:type="spellEnd"/>
            <w:r>
              <w:rPr>
                <w:color w:val="0000FF"/>
                <w:sz w:val="16"/>
                <w:szCs w:val="16"/>
              </w:rPr>
              <w:t xml:space="preserve"> </w:t>
            </w:r>
            <w:proofErr w:type="spellStart"/>
            <w:r>
              <w:rPr>
                <w:color w:val="0000FF"/>
                <w:sz w:val="16"/>
                <w:szCs w:val="16"/>
              </w:rPr>
              <w:t>ứng</w:t>
            </w:r>
            <w:proofErr w:type="spellEnd"/>
            <w:r>
              <w:rPr>
                <w:color w:val="0000FF"/>
                <w:sz w:val="16"/>
                <w:szCs w:val="16"/>
              </w:rPr>
              <w:t xml:space="preserve"> </w:t>
            </w:r>
            <w:proofErr w:type="spellStart"/>
            <w:r>
              <w:rPr>
                <w:color w:val="0000FF"/>
                <w:sz w:val="16"/>
                <w:szCs w:val="16"/>
              </w:rPr>
              <w:t>xử</w:t>
            </w:r>
            <w:proofErr w:type="spellEnd"/>
            <w:r>
              <w:rPr>
                <w:color w:val="0000FF"/>
                <w:sz w:val="16"/>
                <w:szCs w:val="16"/>
              </w:rPr>
              <w:t xml:space="preserve"> </w:t>
            </w:r>
            <w:proofErr w:type="spellStart"/>
            <w:r>
              <w:rPr>
                <w:color w:val="0000FF"/>
                <w:sz w:val="16"/>
                <w:szCs w:val="16"/>
              </w:rPr>
              <w:t>về</w:t>
            </w:r>
            <w:proofErr w:type="spellEnd"/>
            <w:r>
              <w:rPr>
                <w:color w:val="0000FF"/>
                <w:sz w:val="16"/>
                <w:szCs w:val="16"/>
              </w:rPr>
              <w:t xml:space="preserve"> an </w:t>
            </w:r>
            <w:proofErr w:type="spellStart"/>
            <w:r>
              <w:rPr>
                <w:color w:val="0000FF"/>
                <w:sz w:val="16"/>
                <w:szCs w:val="16"/>
              </w:rPr>
              <w:t>toàn</w:t>
            </w:r>
            <w:proofErr w:type="spellEnd"/>
            <w:r>
              <w:rPr>
                <w:color w:val="0000FF"/>
                <w:sz w:val="16"/>
                <w:szCs w:val="16"/>
              </w:rPr>
              <w:t xml:space="preserve"> </w:t>
            </w:r>
            <w:proofErr w:type="spellStart"/>
            <w:r>
              <w:rPr>
                <w:color w:val="0000FF"/>
                <w:sz w:val="16"/>
                <w:szCs w:val="16"/>
              </w:rPr>
              <w:t>cho</w:t>
            </w:r>
            <w:proofErr w:type="spellEnd"/>
            <w:r>
              <w:rPr>
                <w:color w:val="0000FF"/>
                <w:sz w:val="16"/>
                <w:szCs w:val="16"/>
              </w:rPr>
              <w:t xml:space="preserve"> </w:t>
            </w:r>
            <w:proofErr w:type="spellStart"/>
            <w:r>
              <w:rPr>
                <w:color w:val="0000FF"/>
                <w:sz w:val="16"/>
                <w:szCs w:val="16"/>
              </w:rPr>
              <w:t>trẻ</w:t>
            </w:r>
            <w:proofErr w:type="spellEnd"/>
            <w:r>
              <w:rPr>
                <w:color w:val="0000FF"/>
                <w:sz w:val="16"/>
                <w:szCs w:val="16"/>
              </w:rPr>
              <w:t xml:space="preserve"> </w:t>
            </w:r>
            <w:proofErr w:type="spellStart"/>
            <w:r>
              <w:rPr>
                <w:color w:val="0000FF"/>
                <w:sz w:val="16"/>
                <w:szCs w:val="16"/>
              </w:rPr>
              <w:t>em</w:t>
            </w:r>
            <w:proofErr w:type="spellEnd"/>
            <w:r>
              <w:rPr>
                <w:color w:val="0000FF"/>
                <w:sz w:val="16"/>
                <w:szCs w:val="16"/>
              </w:rPr>
              <w:t xml:space="preserve"> </w:t>
            </w:r>
            <w:proofErr w:type="spellStart"/>
            <w:r>
              <w:rPr>
                <w:color w:val="0000FF"/>
                <w:sz w:val="16"/>
                <w:szCs w:val="16"/>
              </w:rPr>
              <w:t>và</w:t>
            </w:r>
            <w:proofErr w:type="spellEnd"/>
            <w:r>
              <w:rPr>
                <w:color w:val="0000FF"/>
                <w:sz w:val="16"/>
                <w:szCs w:val="16"/>
              </w:rPr>
              <w:t xml:space="preserve"> </w:t>
            </w:r>
            <w:proofErr w:type="spellStart"/>
            <w:r>
              <w:rPr>
                <w:color w:val="0000FF"/>
                <w:sz w:val="16"/>
                <w:szCs w:val="16"/>
              </w:rPr>
              <w:t>các</w:t>
            </w:r>
            <w:proofErr w:type="spellEnd"/>
            <w:r>
              <w:rPr>
                <w:color w:val="0000FF"/>
                <w:sz w:val="16"/>
                <w:szCs w:val="16"/>
              </w:rPr>
              <w:t xml:space="preserve"> </w:t>
            </w:r>
            <w:proofErr w:type="spellStart"/>
            <w:r>
              <w:rPr>
                <w:color w:val="0000FF"/>
                <w:sz w:val="16"/>
                <w:szCs w:val="16"/>
              </w:rPr>
              <w:t>quy</w:t>
            </w:r>
            <w:proofErr w:type="spellEnd"/>
            <w:r>
              <w:rPr>
                <w:color w:val="0000FF"/>
                <w:sz w:val="16"/>
                <w:szCs w:val="16"/>
              </w:rPr>
              <w:t xml:space="preserve"> </w:t>
            </w:r>
            <w:proofErr w:type="spellStart"/>
            <w:r>
              <w:rPr>
                <w:color w:val="0000FF"/>
                <w:sz w:val="16"/>
                <w:szCs w:val="16"/>
              </w:rPr>
              <w:t>trình</w:t>
            </w:r>
            <w:proofErr w:type="spellEnd"/>
            <w:r>
              <w:rPr>
                <w:color w:val="0000FF"/>
                <w:sz w:val="16"/>
                <w:szCs w:val="16"/>
              </w:rPr>
              <w:t xml:space="preserve"> </w:t>
            </w:r>
            <w:proofErr w:type="spellStart"/>
            <w:r>
              <w:rPr>
                <w:color w:val="0000FF"/>
                <w:sz w:val="16"/>
                <w:szCs w:val="16"/>
              </w:rPr>
              <w:t>nhận</w:t>
            </w:r>
            <w:proofErr w:type="spellEnd"/>
            <w:r>
              <w:rPr>
                <w:color w:val="0000FF"/>
                <w:sz w:val="16"/>
                <w:szCs w:val="16"/>
              </w:rPr>
              <w:t xml:space="preserve"> </w:t>
            </w:r>
            <w:proofErr w:type="spellStart"/>
            <w:r>
              <w:rPr>
                <w:color w:val="0000FF"/>
                <w:sz w:val="16"/>
                <w:szCs w:val="16"/>
              </w:rPr>
              <w:t>biết</w:t>
            </w:r>
            <w:proofErr w:type="spellEnd"/>
            <w:r>
              <w:rPr>
                <w:color w:val="0000FF"/>
                <w:sz w:val="16"/>
                <w:szCs w:val="16"/>
              </w:rPr>
              <w:t xml:space="preserve"> </w:t>
            </w:r>
            <w:proofErr w:type="spellStart"/>
            <w:r>
              <w:rPr>
                <w:color w:val="0000FF"/>
                <w:sz w:val="16"/>
                <w:szCs w:val="16"/>
              </w:rPr>
              <w:t>và</w:t>
            </w:r>
            <w:proofErr w:type="spellEnd"/>
            <w:r>
              <w:rPr>
                <w:color w:val="0000FF"/>
                <w:sz w:val="16"/>
                <w:szCs w:val="16"/>
              </w:rPr>
              <w:t xml:space="preserve"> </w:t>
            </w:r>
            <w:proofErr w:type="spellStart"/>
            <w:r>
              <w:rPr>
                <w:color w:val="0000FF"/>
                <w:sz w:val="16"/>
                <w:szCs w:val="16"/>
              </w:rPr>
              <w:t>ứng</w:t>
            </w:r>
            <w:proofErr w:type="spellEnd"/>
            <w:r>
              <w:rPr>
                <w:color w:val="0000FF"/>
                <w:sz w:val="16"/>
                <w:szCs w:val="16"/>
              </w:rPr>
              <w:t xml:space="preserve"> </w:t>
            </w:r>
            <w:proofErr w:type="spellStart"/>
            <w:r>
              <w:rPr>
                <w:color w:val="0000FF"/>
                <w:sz w:val="16"/>
                <w:szCs w:val="16"/>
              </w:rPr>
              <w:t>ph</w:t>
            </w:r>
            <w:proofErr w:type="spellEnd"/>
            <w:r>
              <w:rPr>
                <w:color w:val="0000FF"/>
                <w:sz w:val="16"/>
                <w:szCs w:val="16"/>
                <w:lang w:val="vi-VN"/>
              </w:rPr>
              <w:t>ó</w:t>
            </w:r>
            <w:r>
              <w:rPr>
                <w:color w:val="0000FF"/>
                <w:sz w:val="16"/>
                <w:szCs w:val="16"/>
              </w:rPr>
              <w:t xml:space="preserve"> </w:t>
            </w:r>
            <w:proofErr w:type="spellStart"/>
            <w:r>
              <w:rPr>
                <w:color w:val="0000FF"/>
                <w:sz w:val="16"/>
                <w:szCs w:val="16"/>
              </w:rPr>
              <w:t>việc</w:t>
            </w:r>
            <w:proofErr w:type="spellEnd"/>
            <w:r>
              <w:rPr>
                <w:color w:val="0000FF"/>
                <w:sz w:val="16"/>
                <w:szCs w:val="16"/>
              </w:rPr>
              <w:t xml:space="preserve"> </w:t>
            </w:r>
            <w:proofErr w:type="spellStart"/>
            <w:r>
              <w:rPr>
                <w:color w:val="0000FF"/>
                <w:sz w:val="16"/>
                <w:szCs w:val="16"/>
              </w:rPr>
              <w:t>ngược</w:t>
            </w:r>
            <w:proofErr w:type="spellEnd"/>
            <w:r>
              <w:rPr>
                <w:color w:val="0000FF"/>
                <w:sz w:val="16"/>
                <w:szCs w:val="16"/>
              </w:rPr>
              <w:t xml:space="preserve"> </w:t>
            </w:r>
            <w:proofErr w:type="spellStart"/>
            <w:r>
              <w:rPr>
                <w:color w:val="0000FF"/>
                <w:sz w:val="16"/>
                <w:szCs w:val="16"/>
              </w:rPr>
              <w:t>đãi</w:t>
            </w:r>
            <w:proofErr w:type="spellEnd"/>
            <w:r>
              <w:rPr>
                <w:color w:val="0000FF"/>
                <w:sz w:val="16"/>
                <w:szCs w:val="16"/>
              </w:rPr>
              <w:t xml:space="preserve"> </w:t>
            </w:r>
            <w:proofErr w:type="spellStart"/>
            <w:r>
              <w:rPr>
                <w:color w:val="0000FF"/>
                <w:sz w:val="16"/>
                <w:szCs w:val="16"/>
              </w:rPr>
              <w:t>trẻ</w:t>
            </w:r>
            <w:proofErr w:type="spellEnd"/>
            <w:r>
              <w:rPr>
                <w:color w:val="0000FF"/>
                <w:sz w:val="16"/>
                <w:szCs w:val="16"/>
              </w:rPr>
              <w:t xml:space="preserve"> </w:t>
            </w:r>
            <w:proofErr w:type="spellStart"/>
            <w:r>
              <w:rPr>
                <w:color w:val="0000FF"/>
                <w:sz w:val="16"/>
                <w:szCs w:val="16"/>
              </w:rPr>
              <w:t>em</w:t>
            </w:r>
            <w:proofErr w:type="spellEnd"/>
            <w:r>
              <w:rPr>
                <w:color w:val="0000FF"/>
                <w:sz w:val="16"/>
                <w:szCs w:val="16"/>
              </w:rPr>
              <w:t xml:space="preserve"> </w:t>
            </w:r>
            <w:proofErr w:type="spellStart"/>
            <w:r>
              <w:rPr>
                <w:color w:val="0000FF"/>
                <w:sz w:val="16"/>
                <w:szCs w:val="16"/>
              </w:rPr>
              <w:t>của</w:t>
            </w:r>
            <w:proofErr w:type="spellEnd"/>
            <w:r>
              <w:rPr>
                <w:color w:val="0000FF"/>
                <w:sz w:val="16"/>
                <w:szCs w:val="16"/>
              </w:rPr>
              <w:t xml:space="preserve"> </w:t>
            </w:r>
            <w:proofErr w:type="spellStart"/>
            <w:r>
              <w:rPr>
                <w:color w:val="0000FF"/>
                <w:sz w:val="16"/>
                <w:szCs w:val="16"/>
              </w:rPr>
              <w:t>nhà</w:t>
            </w:r>
            <w:proofErr w:type="spellEnd"/>
            <w:r>
              <w:rPr>
                <w:color w:val="0000FF"/>
                <w:sz w:val="16"/>
                <w:szCs w:val="16"/>
              </w:rPr>
              <w:t xml:space="preserve"> </w:t>
            </w:r>
            <w:proofErr w:type="spellStart"/>
            <w:r>
              <w:rPr>
                <w:color w:val="0000FF"/>
                <w:sz w:val="16"/>
                <w:szCs w:val="16"/>
              </w:rPr>
              <w:t>trường</w:t>
            </w:r>
            <w:proofErr w:type="spellEnd"/>
          </w:p>
          <w:p w14:paraId="23C7AB69" w14:textId="77777777" w:rsidR="0005762B" w:rsidRDefault="002C2617">
            <w:pPr>
              <w:numPr>
                <w:ilvl w:val="0"/>
                <w:numId w:val="5"/>
              </w:numPr>
              <w:pBdr>
                <w:top w:val="nil"/>
                <w:left w:val="nil"/>
                <w:bottom w:val="nil"/>
                <w:right w:val="nil"/>
                <w:between w:val="nil"/>
              </w:pBdr>
              <w:spacing w:before="140" w:after="140" w:line="240" w:lineRule="auto"/>
              <w:jc w:val="both"/>
              <w:rPr>
                <w:sz w:val="16"/>
                <w:szCs w:val="16"/>
              </w:rPr>
            </w:pPr>
            <w:r>
              <w:rPr>
                <w:rFonts w:eastAsia="Arial"/>
                <w:sz w:val="16"/>
                <w:szCs w:val="16"/>
              </w:rPr>
              <w:t xml:space="preserve">any other relevant school policies the homestay provider should be aware of. </w:t>
            </w:r>
          </w:p>
          <w:p w14:paraId="3E079823" w14:textId="3B8881D0" w:rsidR="0005762B" w:rsidRDefault="002C2617">
            <w:pPr>
              <w:numPr>
                <w:ilvl w:val="0"/>
                <w:numId w:val="5"/>
              </w:numPr>
              <w:pBdr>
                <w:top w:val="nil"/>
                <w:left w:val="nil"/>
                <w:bottom w:val="nil"/>
                <w:right w:val="nil"/>
                <w:between w:val="nil"/>
              </w:pBdr>
              <w:spacing w:before="140" w:after="140" w:line="240" w:lineRule="auto"/>
              <w:jc w:val="both"/>
              <w:rPr>
                <w:color w:val="0000FF"/>
                <w:sz w:val="16"/>
                <w:szCs w:val="16"/>
              </w:rPr>
            </w:pPr>
            <w:proofErr w:type="spellStart"/>
            <w:r>
              <w:rPr>
                <w:color w:val="0000FF"/>
                <w:sz w:val="16"/>
                <w:szCs w:val="16"/>
              </w:rPr>
              <w:t>bất</w:t>
            </w:r>
            <w:proofErr w:type="spellEnd"/>
            <w:r>
              <w:rPr>
                <w:color w:val="0000FF"/>
                <w:sz w:val="16"/>
                <w:szCs w:val="16"/>
              </w:rPr>
              <w:t xml:space="preserve"> </w:t>
            </w:r>
            <w:proofErr w:type="spellStart"/>
            <w:r>
              <w:rPr>
                <w:color w:val="0000FF"/>
                <w:sz w:val="16"/>
                <w:szCs w:val="16"/>
              </w:rPr>
              <w:t>kỳ</w:t>
            </w:r>
            <w:proofErr w:type="spellEnd"/>
            <w:r>
              <w:rPr>
                <w:color w:val="0000FF"/>
                <w:sz w:val="16"/>
                <w:szCs w:val="16"/>
              </w:rPr>
              <w:t xml:space="preserve"> </w:t>
            </w:r>
            <w:proofErr w:type="spellStart"/>
            <w:r>
              <w:rPr>
                <w:color w:val="0000FF"/>
                <w:sz w:val="16"/>
                <w:szCs w:val="16"/>
              </w:rPr>
              <w:t>chính</w:t>
            </w:r>
            <w:proofErr w:type="spellEnd"/>
            <w:r>
              <w:rPr>
                <w:color w:val="0000FF"/>
                <w:sz w:val="16"/>
                <w:szCs w:val="16"/>
              </w:rPr>
              <w:t xml:space="preserve"> </w:t>
            </w:r>
            <w:proofErr w:type="spellStart"/>
            <w:r>
              <w:rPr>
                <w:color w:val="0000FF"/>
                <w:sz w:val="16"/>
                <w:szCs w:val="16"/>
              </w:rPr>
              <w:t>sách</w:t>
            </w:r>
            <w:proofErr w:type="spellEnd"/>
            <w:r>
              <w:rPr>
                <w:color w:val="0000FF"/>
                <w:sz w:val="16"/>
                <w:szCs w:val="16"/>
              </w:rPr>
              <w:t xml:space="preserve"> </w:t>
            </w:r>
            <w:proofErr w:type="spellStart"/>
            <w:r>
              <w:rPr>
                <w:color w:val="0000FF"/>
                <w:sz w:val="16"/>
                <w:szCs w:val="16"/>
              </w:rPr>
              <w:t>liên</w:t>
            </w:r>
            <w:proofErr w:type="spellEnd"/>
            <w:r>
              <w:rPr>
                <w:color w:val="0000FF"/>
                <w:sz w:val="16"/>
                <w:szCs w:val="16"/>
              </w:rPr>
              <w:t xml:space="preserve"> </w:t>
            </w:r>
            <w:proofErr w:type="spellStart"/>
            <w:r>
              <w:rPr>
                <w:color w:val="0000FF"/>
                <w:sz w:val="16"/>
                <w:szCs w:val="16"/>
              </w:rPr>
              <w:t>quan</w:t>
            </w:r>
            <w:proofErr w:type="spellEnd"/>
            <w:r>
              <w:rPr>
                <w:color w:val="0000FF"/>
                <w:sz w:val="16"/>
                <w:szCs w:val="16"/>
              </w:rPr>
              <w:t xml:space="preserve"> </w:t>
            </w:r>
            <w:proofErr w:type="spellStart"/>
            <w:r>
              <w:rPr>
                <w:color w:val="0000FF"/>
                <w:sz w:val="16"/>
                <w:szCs w:val="16"/>
              </w:rPr>
              <w:t>nào</w:t>
            </w:r>
            <w:proofErr w:type="spellEnd"/>
            <w:r>
              <w:rPr>
                <w:color w:val="0000FF"/>
                <w:sz w:val="16"/>
                <w:szCs w:val="16"/>
              </w:rPr>
              <w:t xml:space="preserve"> </w:t>
            </w:r>
            <w:proofErr w:type="spellStart"/>
            <w:r>
              <w:rPr>
                <w:color w:val="0000FF"/>
                <w:sz w:val="16"/>
                <w:szCs w:val="16"/>
              </w:rPr>
              <w:t>khác</w:t>
            </w:r>
            <w:proofErr w:type="spellEnd"/>
            <w:r>
              <w:rPr>
                <w:color w:val="0000FF"/>
                <w:sz w:val="16"/>
                <w:szCs w:val="16"/>
              </w:rPr>
              <w:t xml:space="preserve"> </w:t>
            </w:r>
            <w:proofErr w:type="spellStart"/>
            <w:r>
              <w:rPr>
                <w:color w:val="0000FF"/>
                <w:sz w:val="16"/>
                <w:szCs w:val="16"/>
              </w:rPr>
              <w:t>của</w:t>
            </w:r>
            <w:proofErr w:type="spellEnd"/>
            <w:r>
              <w:rPr>
                <w:color w:val="0000FF"/>
                <w:sz w:val="16"/>
                <w:szCs w:val="16"/>
              </w:rPr>
              <w:t xml:space="preserve"> </w:t>
            </w:r>
            <w:proofErr w:type="spellStart"/>
            <w:r>
              <w:rPr>
                <w:color w:val="0000FF"/>
                <w:sz w:val="16"/>
                <w:szCs w:val="16"/>
              </w:rPr>
              <w:t>nhà</w:t>
            </w:r>
            <w:proofErr w:type="spellEnd"/>
            <w:r>
              <w:rPr>
                <w:color w:val="0000FF"/>
                <w:sz w:val="16"/>
                <w:szCs w:val="16"/>
              </w:rPr>
              <w:t xml:space="preserve"> </w:t>
            </w:r>
            <w:proofErr w:type="spellStart"/>
            <w:r>
              <w:rPr>
                <w:color w:val="0000FF"/>
                <w:sz w:val="16"/>
                <w:szCs w:val="16"/>
              </w:rPr>
              <w:t>trường</w:t>
            </w:r>
            <w:proofErr w:type="spellEnd"/>
            <w:r>
              <w:rPr>
                <w:color w:val="0000FF"/>
                <w:sz w:val="16"/>
                <w:szCs w:val="16"/>
              </w:rPr>
              <w:t xml:space="preserve"> </w:t>
            </w:r>
            <w:proofErr w:type="spellStart"/>
            <w:r>
              <w:rPr>
                <w:color w:val="0000FF"/>
                <w:sz w:val="16"/>
                <w:szCs w:val="16"/>
              </w:rPr>
              <w:t>mà</w:t>
            </w:r>
            <w:proofErr w:type="spellEnd"/>
            <w:r>
              <w:rPr>
                <w:color w:val="0000FF"/>
                <w:sz w:val="16"/>
                <w:szCs w:val="16"/>
              </w:rPr>
              <w:t xml:space="preserve"> </w:t>
            </w:r>
            <w:proofErr w:type="spellStart"/>
            <w:r>
              <w:rPr>
                <w:color w:val="0000FF"/>
                <w:sz w:val="16"/>
                <w:szCs w:val="16"/>
              </w:rPr>
              <w:t>bên</w:t>
            </w:r>
            <w:proofErr w:type="spellEnd"/>
            <w:r>
              <w:rPr>
                <w:color w:val="0000FF"/>
                <w:sz w:val="16"/>
                <w:szCs w:val="16"/>
              </w:rPr>
              <w:t xml:space="preserve"> </w:t>
            </w:r>
            <w:proofErr w:type="spellStart"/>
            <w:r>
              <w:rPr>
                <w:color w:val="0000FF"/>
                <w:sz w:val="16"/>
                <w:szCs w:val="16"/>
              </w:rPr>
              <w:t>cung</w:t>
            </w:r>
            <w:proofErr w:type="spellEnd"/>
            <w:r>
              <w:rPr>
                <w:color w:val="0000FF"/>
                <w:sz w:val="16"/>
                <w:szCs w:val="16"/>
              </w:rPr>
              <w:t xml:space="preserve"> </w:t>
            </w:r>
            <w:proofErr w:type="spellStart"/>
            <w:r>
              <w:rPr>
                <w:color w:val="0000FF"/>
                <w:sz w:val="16"/>
                <w:szCs w:val="16"/>
              </w:rPr>
              <w:t>cấp</w:t>
            </w:r>
            <w:proofErr w:type="spellEnd"/>
            <w:r>
              <w:rPr>
                <w:color w:val="0000FF"/>
                <w:sz w:val="16"/>
                <w:szCs w:val="16"/>
              </w:rPr>
              <w:t xml:space="preserve"> </w:t>
            </w:r>
            <w:proofErr w:type="spellStart"/>
            <w:r>
              <w:rPr>
                <w:color w:val="0000FF"/>
                <w:sz w:val="16"/>
                <w:szCs w:val="16"/>
              </w:rPr>
              <w:t>dịch</w:t>
            </w:r>
            <w:proofErr w:type="spellEnd"/>
            <w:r>
              <w:rPr>
                <w:color w:val="0000FF"/>
                <w:sz w:val="16"/>
                <w:szCs w:val="16"/>
              </w:rPr>
              <w:t xml:space="preserve"> </w:t>
            </w:r>
            <w:proofErr w:type="spellStart"/>
            <w:r>
              <w:rPr>
                <w:color w:val="0000FF"/>
                <w:sz w:val="16"/>
                <w:szCs w:val="16"/>
              </w:rPr>
              <w:t>vụ</w:t>
            </w:r>
            <w:proofErr w:type="spellEnd"/>
            <w:r>
              <w:rPr>
                <w:color w:val="0000FF"/>
                <w:sz w:val="16"/>
                <w:szCs w:val="16"/>
              </w:rPr>
              <w:t xml:space="preserve"> homestay </w:t>
            </w:r>
            <w:proofErr w:type="spellStart"/>
            <w:r>
              <w:rPr>
                <w:color w:val="0000FF"/>
                <w:sz w:val="16"/>
                <w:szCs w:val="16"/>
              </w:rPr>
              <w:t>phải</w:t>
            </w:r>
            <w:proofErr w:type="spellEnd"/>
            <w:r>
              <w:rPr>
                <w:color w:val="0000FF"/>
                <w:sz w:val="16"/>
                <w:szCs w:val="16"/>
              </w:rPr>
              <w:t xml:space="preserve"> </w:t>
            </w:r>
            <w:proofErr w:type="spellStart"/>
            <w:r>
              <w:rPr>
                <w:color w:val="0000FF"/>
                <w:sz w:val="16"/>
                <w:szCs w:val="16"/>
              </w:rPr>
              <w:t>hiểu</w:t>
            </w:r>
            <w:proofErr w:type="spellEnd"/>
            <w:r>
              <w:rPr>
                <w:color w:val="0000FF"/>
                <w:sz w:val="16"/>
                <w:szCs w:val="16"/>
              </w:rPr>
              <w:t xml:space="preserve"> </w:t>
            </w:r>
            <w:proofErr w:type="spellStart"/>
            <w:r>
              <w:rPr>
                <w:color w:val="0000FF"/>
                <w:sz w:val="16"/>
                <w:szCs w:val="16"/>
              </w:rPr>
              <w:t>rõ</w:t>
            </w:r>
            <w:proofErr w:type="spellEnd"/>
            <w:r>
              <w:rPr>
                <w:color w:val="0000FF"/>
                <w:sz w:val="16"/>
                <w:szCs w:val="16"/>
              </w:rPr>
              <w:t xml:space="preserve">. </w:t>
            </w:r>
          </w:p>
          <w:p w14:paraId="44644B02" w14:textId="77777777" w:rsidR="0005762B" w:rsidRDefault="002C2617">
            <w:pPr>
              <w:pBdr>
                <w:top w:val="nil"/>
                <w:left w:val="nil"/>
                <w:bottom w:val="nil"/>
                <w:right w:val="nil"/>
                <w:between w:val="nil"/>
              </w:pBdr>
              <w:spacing w:before="140" w:after="140" w:line="240" w:lineRule="auto"/>
              <w:jc w:val="both"/>
              <w:rPr>
                <w:rFonts w:eastAsia="Arial"/>
                <w:sz w:val="16"/>
                <w:szCs w:val="16"/>
              </w:rPr>
            </w:pPr>
            <w:r>
              <w:rPr>
                <w:rFonts w:eastAsia="Arial"/>
                <w:sz w:val="16"/>
                <w:szCs w:val="16"/>
              </w:rPr>
              <w:t xml:space="preserve">This form is used by the homestay provider, student, student’s parents and school in order to agree on expectations, roles and responsibilities in regard to the provision of homestay accommodation. </w:t>
            </w:r>
          </w:p>
          <w:p w14:paraId="569E72D4" w14:textId="77777777" w:rsidR="0005762B" w:rsidRDefault="002C2617">
            <w:pPr>
              <w:pBdr>
                <w:top w:val="nil"/>
                <w:left w:val="nil"/>
                <w:bottom w:val="nil"/>
                <w:right w:val="nil"/>
                <w:between w:val="nil"/>
              </w:pBdr>
              <w:spacing w:before="140" w:after="140" w:line="240" w:lineRule="auto"/>
              <w:jc w:val="both"/>
              <w:rPr>
                <w:rFonts w:eastAsia="Arial"/>
                <w:color w:val="0000FF"/>
                <w:sz w:val="16"/>
                <w:szCs w:val="16"/>
              </w:rPr>
            </w:pPr>
            <w:proofErr w:type="spellStart"/>
            <w:r>
              <w:rPr>
                <w:rFonts w:eastAsia="Arial"/>
                <w:color w:val="0000FF"/>
                <w:sz w:val="16"/>
                <w:szCs w:val="16"/>
              </w:rPr>
              <w:t>M</w:t>
            </w:r>
            <w:r>
              <w:rPr>
                <w:color w:val="0000FF"/>
                <w:sz w:val="16"/>
                <w:szCs w:val="16"/>
              </w:rPr>
              <w:t>ẫu</w:t>
            </w:r>
            <w:proofErr w:type="spellEnd"/>
            <w:r>
              <w:rPr>
                <w:color w:val="0000FF"/>
                <w:sz w:val="16"/>
                <w:szCs w:val="16"/>
              </w:rPr>
              <w:t xml:space="preserve"> </w:t>
            </w:r>
            <w:proofErr w:type="spellStart"/>
            <w:r>
              <w:rPr>
                <w:color w:val="0000FF"/>
                <w:sz w:val="16"/>
                <w:szCs w:val="16"/>
              </w:rPr>
              <w:t>đơn</w:t>
            </w:r>
            <w:proofErr w:type="spellEnd"/>
            <w:r>
              <w:rPr>
                <w:color w:val="0000FF"/>
                <w:sz w:val="16"/>
                <w:szCs w:val="16"/>
              </w:rPr>
              <w:t xml:space="preserve"> </w:t>
            </w:r>
            <w:proofErr w:type="spellStart"/>
            <w:r>
              <w:rPr>
                <w:color w:val="0000FF"/>
                <w:sz w:val="16"/>
                <w:szCs w:val="16"/>
              </w:rPr>
              <w:t>này</w:t>
            </w:r>
            <w:proofErr w:type="spellEnd"/>
            <w:r>
              <w:rPr>
                <w:color w:val="0000FF"/>
                <w:sz w:val="16"/>
                <w:szCs w:val="16"/>
              </w:rPr>
              <w:t xml:space="preserve"> </w:t>
            </w:r>
            <w:proofErr w:type="spellStart"/>
            <w:r>
              <w:rPr>
                <w:color w:val="0000FF"/>
                <w:sz w:val="16"/>
                <w:szCs w:val="16"/>
              </w:rPr>
              <w:t>được</w:t>
            </w:r>
            <w:proofErr w:type="spellEnd"/>
            <w:r>
              <w:rPr>
                <w:color w:val="0000FF"/>
                <w:sz w:val="16"/>
                <w:szCs w:val="16"/>
              </w:rPr>
              <w:t xml:space="preserve"> </w:t>
            </w:r>
            <w:proofErr w:type="spellStart"/>
            <w:r>
              <w:rPr>
                <w:color w:val="0000FF"/>
                <w:sz w:val="16"/>
                <w:szCs w:val="16"/>
              </w:rPr>
              <w:t>sử</w:t>
            </w:r>
            <w:proofErr w:type="spellEnd"/>
            <w:r>
              <w:rPr>
                <w:color w:val="0000FF"/>
                <w:sz w:val="16"/>
                <w:szCs w:val="16"/>
              </w:rPr>
              <w:t xml:space="preserve"> </w:t>
            </w:r>
            <w:proofErr w:type="spellStart"/>
            <w:r>
              <w:rPr>
                <w:color w:val="0000FF"/>
                <w:sz w:val="16"/>
                <w:szCs w:val="16"/>
              </w:rPr>
              <w:t>dụng</w:t>
            </w:r>
            <w:proofErr w:type="spellEnd"/>
            <w:r>
              <w:rPr>
                <w:color w:val="0000FF"/>
                <w:sz w:val="16"/>
                <w:szCs w:val="16"/>
              </w:rPr>
              <w:t xml:space="preserve"> </w:t>
            </w:r>
            <w:proofErr w:type="spellStart"/>
            <w:r>
              <w:rPr>
                <w:color w:val="0000FF"/>
                <w:sz w:val="16"/>
                <w:szCs w:val="16"/>
              </w:rPr>
              <w:t>bởi</w:t>
            </w:r>
            <w:proofErr w:type="spellEnd"/>
            <w:r>
              <w:rPr>
                <w:color w:val="0000FF"/>
                <w:sz w:val="16"/>
                <w:szCs w:val="16"/>
              </w:rPr>
              <w:t xml:space="preserve"> </w:t>
            </w:r>
            <w:proofErr w:type="spellStart"/>
            <w:r>
              <w:rPr>
                <w:color w:val="0000FF"/>
                <w:sz w:val="16"/>
                <w:szCs w:val="16"/>
              </w:rPr>
              <w:t>bên</w:t>
            </w:r>
            <w:proofErr w:type="spellEnd"/>
            <w:r>
              <w:rPr>
                <w:color w:val="0000FF"/>
                <w:sz w:val="16"/>
                <w:szCs w:val="16"/>
              </w:rPr>
              <w:t xml:space="preserve"> </w:t>
            </w:r>
            <w:proofErr w:type="spellStart"/>
            <w:r>
              <w:rPr>
                <w:color w:val="0000FF"/>
                <w:sz w:val="16"/>
                <w:szCs w:val="16"/>
              </w:rPr>
              <w:t>cung</w:t>
            </w:r>
            <w:proofErr w:type="spellEnd"/>
            <w:r>
              <w:rPr>
                <w:color w:val="0000FF"/>
                <w:sz w:val="16"/>
                <w:szCs w:val="16"/>
              </w:rPr>
              <w:t xml:space="preserve"> </w:t>
            </w:r>
            <w:proofErr w:type="spellStart"/>
            <w:r>
              <w:rPr>
                <w:color w:val="0000FF"/>
                <w:sz w:val="16"/>
                <w:szCs w:val="16"/>
              </w:rPr>
              <w:t>cấp</w:t>
            </w:r>
            <w:proofErr w:type="spellEnd"/>
            <w:r>
              <w:rPr>
                <w:color w:val="0000FF"/>
                <w:sz w:val="16"/>
                <w:szCs w:val="16"/>
              </w:rPr>
              <w:t xml:space="preserve"> </w:t>
            </w:r>
            <w:proofErr w:type="spellStart"/>
            <w:r>
              <w:rPr>
                <w:color w:val="0000FF"/>
                <w:sz w:val="16"/>
                <w:szCs w:val="16"/>
              </w:rPr>
              <w:t>dịch</w:t>
            </w:r>
            <w:proofErr w:type="spellEnd"/>
            <w:r>
              <w:rPr>
                <w:color w:val="0000FF"/>
                <w:sz w:val="16"/>
                <w:szCs w:val="16"/>
              </w:rPr>
              <w:t xml:space="preserve"> </w:t>
            </w:r>
            <w:proofErr w:type="spellStart"/>
            <w:r>
              <w:rPr>
                <w:color w:val="0000FF"/>
                <w:sz w:val="16"/>
                <w:szCs w:val="16"/>
              </w:rPr>
              <w:t>vụ</w:t>
            </w:r>
            <w:proofErr w:type="spellEnd"/>
            <w:r>
              <w:rPr>
                <w:color w:val="0000FF"/>
                <w:sz w:val="16"/>
                <w:szCs w:val="16"/>
              </w:rPr>
              <w:t xml:space="preserve"> homestay, </w:t>
            </w:r>
            <w:proofErr w:type="spellStart"/>
            <w:r>
              <w:rPr>
                <w:color w:val="0000FF"/>
                <w:sz w:val="16"/>
                <w:szCs w:val="16"/>
              </w:rPr>
              <w:t>học</w:t>
            </w:r>
            <w:proofErr w:type="spellEnd"/>
            <w:r>
              <w:rPr>
                <w:color w:val="0000FF"/>
                <w:sz w:val="16"/>
                <w:szCs w:val="16"/>
              </w:rPr>
              <w:t xml:space="preserve"> </w:t>
            </w:r>
            <w:proofErr w:type="spellStart"/>
            <w:r>
              <w:rPr>
                <w:color w:val="0000FF"/>
                <w:sz w:val="16"/>
                <w:szCs w:val="16"/>
              </w:rPr>
              <w:t>sinh</w:t>
            </w:r>
            <w:proofErr w:type="spellEnd"/>
            <w:r>
              <w:rPr>
                <w:color w:val="0000FF"/>
                <w:sz w:val="16"/>
                <w:szCs w:val="16"/>
              </w:rPr>
              <w:t xml:space="preserve">, </w:t>
            </w:r>
            <w:proofErr w:type="spellStart"/>
            <w:r>
              <w:rPr>
                <w:color w:val="0000FF"/>
                <w:sz w:val="16"/>
                <w:szCs w:val="16"/>
              </w:rPr>
              <w:t>phụ</w:t>
            </w:r>
            <w:proofErr w:type="spellEnd"/>
            <w:r>
              <w:rPr>
                <w:color w:val="0000FF"/>
                <w:sz w:val="16"/>
                <w:szCs w:val="16"/>
              </w:rPr>
              <w:t xml:space="preserve"> </w:t>
            </w:r>
            <w:proofErr w:type="spellStart"/>
            <w:r>
              <w:rPr>
                <w:color w:val="0000FF"/>
                <w:sz w:val="16"/>
                <w:szCs w:val="16"/>
              </w:rPr>
              <w:t>huynh</w:t>
            </w:r>
            <w:proofErr w:type="spellEnd"/>
            <w:r>
              <w:rPr>
                <w:color w:val="0000FF"/>
                <w:sz w:val="16"/>
                <w:szCs w:val="16"/>
              </w:rPr>
              <w:t xml:space="preserve"> </w:t>
            </w:r>
            <w:proofErr w:type="spellStart"/>
            <w:r>
              <w:rPr>
                <w:color w:val="0000FF"/>
                <w:sz w:val="16"/>
                <w:szCs w:val="16"/>
              </w:rPr>
              <w:t>học</w:t>
            </w:r>
            <w:proofErr w:type="spellEnd"/>
            <w:r>
              <w:rPr>
                <w:color w:val="0000FF"/>
                <w:sz w:val="16"/>
                <w:szCs w:val="16"/>
              </w:rPr>
              <w:t xml:space="preserve"> </w:t>
            </w:r>
            <w:proofErr w:type="spellStart"/>
            <w:r>
              <w:rPr>
                <w:color w:val="0000FF"/>
                <w:sz w:val="16"/>
                <w:szCs w:val="16"/>
              </w:rPr>
              <w:t>sinh</w:t>
            </w:r>
            <w:proofErr w:type="spellEnd"/>
            <w:r>
              <w:rPr>
                <w:color w:val="0000FF"/>
                <w:sz w:val="16"/>
                <w:szCs w:val="16"/>
              </w:rPr>
              <w:t xml:space="preserve"> </w:t>
            </w:r>
            <w:proofErr w:type="spellStart"/>
            <w:r>
              <w:rPr>
                <w:color w:val="0000FF"/>
                <w:sz w:val="16"/>
                <w:szCs w:val="16"/>
              </w:rPr>
              <w:t>và</w:t>
            </w:r>
            <w:proofErr w:type="spellEnd"/>
            <w:r>
              <w:rPr>
                <w:color w:val="0000FF"/>
                <w:sz w:val="16"/>
                <w:szCs w:val="16"/>
              </w:rPr>
              <w:t xml:space="preserve"> </w:t>
            </w:r>
            <w:proofErr w:type="spellStart"/>
            <w:r>
              <w:rPr>
                <w:color w:val="0000FF"/>
                <w:sz w:val="16"/>
                <w:szCs w:val="16"/>
              </w:rPr>
              <w:t>nhà</w:t>
            </w:r>
            <w:proofErr w:type="spellEnd"/>
            <w:r>
              <w:rPr>
                <w:color w:val="0000FF"/>
                <w:sz w:val="16"/>
                <w:szCs w:val="16"/>
              </w:rPr>
              <w:t xml:space="preserve"> </w:t>
            </w:r>
            <w:proofErr w:type="spellStart"/>
            <w:r>
              <w:rPr>
                <w:color w:val="0000FF"/>
                <w:sz w:val="16"/>
                <w:szCs w:val="16"/>
              </w:rPr>
              <w:t>trường</w:t>
            </w:r>
            <w:proofErr w:type="spellEnd"/>
            <w:r>
              <w:rPr>
                <w:color w:val="0000FF"/>
                <w:sz w:val="16"/>
                <w:szCs w:val="16"/>
              </w:rPr>
              <w:t xml:space="preserve"> </w:t>
            </w:r>
            <w:proofErr w:type="spellStart"/>
            <w:r>
              <w:rPr>
                <w:color w:val="0000FF"/>
                <w:sz w:val="16"/>
                <w:szCs w:val="16"/>
              </w:rPr>
              <w:t>để</w:t>
            </w:r>
            <w:proofErr w:type="spellEnd"/>
            <w:r>
              <w:rPr>
                <w:color w:val="0000FF"/>
                <w:sz w:val="16"/>
                <w:szCs w:val="16"/>
              </w:rPr>
              <w:t xml:space="preserve"> </w:t>
            </w:r>
            <w:proofErr w:type="spellStart"/>
            <w:r>
              <w:rPr>
                <w:color w:val="0000FF"/>
                <w:sz w:val="16"/>
                <w:szCs w:val="16"/>
              </w:rPr>
              <w:t>thỏa</w:t>
            </w:r>
            <w:proofErr w:type="spellEnd"/>
            <w:r>
              <w:rPr>
                <w:color w:val="0000FF"/>
                <w:sz w:val="16"/>
                <w:szCs w:val="16"/>
              </w:rPr>
              <w:t xml:space="preserve"> </w:t>
            </w:r>
            <w:proofErr w:type="spellStart"/>
            <w:r>
              <w:rPr>
                <w:color w:val="0000FF"/>
                <w:sz w:val="16"/>
                <w:szCs w:val="16"/>
              </w:rPr>
              <w:t>thuận</w:t>
            </w:r>
            <w:proofErr w:type="spellEnd"/>
            <w:r>
              <w:rPr>
                <w:color w:val="0000FF"/>
                <w:sz w:val="16"/>
                <w:szCs w:val="16"/>
              </w:rPr>
              <w:t xml:space="preserve"> </w:t>
            </w:r>
            <w:proofErr w:type="spellStart"/>
            <w:r>
              <w:rPr>
                <w:color w:val="0000FF"/>
                <w:sz w:val="16"/>
                <w:szCs w:val="16"/>
              </w:rPr>
              <w:t>về</w:t>
            </w:r>
            <w:proofErr w:type="spellEnd"/>
            <w:r>
              <w:rPr>
                <w:color w:val="0000FF"/>
                <w:sz w:val="16"/>
                <w:szCs w:val="16"/>
              </w:rPr>
              <w:t xml:space="preserve"> </w:t>
            </w:r>
            <w:proofErr w:type="spellStart"/>
            <w:r>
              <w:rPr>
                <w:color w:val="0000FF"/>
                <w:sz w:val="16"/>
                <w:szCs w:val="16"/>
              </w:rPr>
              <w:t>những</w:t>
            </w:r>
            <w:proofErr w:type="spellEnd"/>
            <w:r>
              <w:rPr>
                <w:color w:val="0000FF"/>
                <w:sz w:val="16"/>
                <w:szCs w:val="16"/>
              </w:rPr>
              <w:t xml:space="preserve"> </w:t>
            </w:r>
            <w:proofErr w:type="spellStart"/>
            <w:r>
              <w:rPr>
                <w:color w:val="0000FF"/>
                <w:sz w:val="16"/>
                <w:szCs w:val="16"/>
              </w:rPr>
              <w:t>kỳ</w:t>
            </w:r>
            <w:proofErr w:type="spellEnd"/>
            <w:r>
              <w:rPr>
                <w:color w:val="0000FF"/>
                <w:sz w:val="16"/>
                <w:szCs w:val="16"/>
              </w:rPr>
              <w:t xml:space="preserve"> </w:t>
            </w:r>
            <w:proofErr w:type="spellStart"/>
            <w:r>
              <w:rPr>
                <w:color w:val="0000FF"/>
                <w:sz w:val="16"/>
                <w:szCs w:val="16"/>
              </w:rPr>
              <w:t>vọng</w:t>
            </w:r>
            <w:proofErr w:type="spellEnd"/>
            <w:r>
              <w:rPr>
                <w:color w:val="0000FF"/>
                <w:sz w:val="16"/>
                <w:szCs w:val="16"/>
              </w:rPr>
              <w:t xml:space="preserve">, </w:t>
            </w:r>
            <w:proofErr w:type="spellStart"/>
            <w:r>
              <w:rPr>
                <w:color w:val="0000FF"/>
                <w:sz w:val="16"/>
                <w:szCs w:val="16"/>
              </w:rPr>
              <w:t>vai</w:t>
            </w:r>
            <w:proofErr w:type="spellEnd"/>
            <w:r>
              <w:rPr>
                <w:color w:val="0000FF"/>
                <w:sz w:val="16"/>
                <w:szCs w:val="16"/>
              </w:rPr>
              <w:t xml:space="preserve"> </w:t>
            </w:r>
            <w:proofErr w:type="spellStart"/>
            <w:r>
              <w:rPr>
                <w:color w:val="0000FF"/>
                <w:sz w:val="16"/>
                <w:szCs w:val="16"/>
              </w:rPr>
              <w:t>trò</w:t>
            </w:r>
            <w:proofErr w:type="spellEnd"/>
            <w:r>
              <w:rPr>
                <w:color w:val="0000FF"/>
                <w:sz w:val="16"/>
                <w:szCs w:val="16"/>
              </w:rPr>
              <w:t xml:space="preserve"> </w:t>
            </w:r>
            <w:proofErr w:type="spellStart"/>
            <w:r>
              <w:rPr>
                <w:color w:val="0000FF"/>
                <w:sz w:val="16"/>
                <w:szCs w:val="16"/>
              </w:rPr>
              <w:t>và</w:t>
            </w:r>
            <w:proofErr w:type="spellEnd"/>
            <w:r>
              <w:rPr>
                <w:color w:val="0000FF"/>
                <w:sz w:val="16"/>
                <w:szCs w:val="16"/>
              </w:rPr>
              <w:t xml:space="preserve"> </w:t>
            </w:r>
            <w:proofErr w:type="spellStart"/>
            <w:r>
              <w:rPr>
                <w:color w:val="0000FF"/>
                <w:sz w:val="16"/>
                <w:szCs w:val="16"/>
              </w:rPr>
              <w:t>trách</w:t>
            </w:r>
            <w:proofErr w:type="spellEnd"/>
            <w:r>
              <w:rPr>
                <w:color w:val="0000FF"/>
                <w:sz w:val="16"/>
                <w:szCs w:val="16"/>
              </w:rPr>
              <w:t xml:space="preserve"> </w:t>
            </w:r>
            <w:proofErr w:type="spellStart"/>
            <w:r>
              <w:rPr>
                <w:color w:val="0000FF"/>
                <w:sz w:val="16"/>
                <w:szCs w:val="16"/>
              </w:rPr>
              <w:t>nhiệm</w:t>
            </w:r>
            <w:proofErr w:type="spellEnd"/>
            <w:r>
              <w:rPr>
                <w:color w:val="0000FF"/>
                <w:sz w:val="16"/>
                <w:szCs w:val="16"/>
              </w:rPr>
              <w:t xml:space="preserve"> </w:t>
            </w:r>
            <w:proofErr w:type="spellStart"/>
            <w:r>
              <w:rPr>
                <w:color w:val="0000FF"/>
                <w:sz w:val="16"/>
                <w:szCs w:val="16"/>
              </w:rPr>
              <w:t>liên</w:t>
            </w:r>
            <w:proofErr w:type="spellEnd"/>
            <w:r>
              <w:rPr>
                <w:color w:val="0000FF"/>
                <w:sz w:val="16"/>
                <w:szCs w:val="16"/>
              </w:rPr>
              <w:t xml:space="preserve"> </w:t>
            </w:r>
            <w:proofErr w:type="spellStart"/>
            <w:r>
              <w:rPr>
                <w:color w:val="0000FF"/>
                <w:sz w:val="16"/>
                <w:szCs w:val="16"/>
              </w:rPr>
              <w:t>quan</w:t>
            </w:r>
            <w:proofErr w:type="spellEnd"/>
            <w:r>
              <w:rPr>
                <w:color w:val="0000FF"/>
                <w:sz w:val="16"/>
                <w:szCs w:val="16"/>
              </w:rPr>
              <w:t xml:space="preserve"> </w:t>
            </w:r>
            <w:proofErr w:type="spellStart"/>
            <w:r>
              <w:rPr>
                <w:color w:val="0000FF"/>
                <w:sz w:val="16"/>
                <w:szCs w:val="16"/>
              </w:rPr>
              <w:t>đến</w:t>
            </w:r>
            <w:proofErr w:type="spellEnd"/>
            <w:r>
              <w:rPr>
                <w:color w:val="0000FF"/>
                <w:sz w:val="16"/>
                <w:szCs w:val="16"/>
              </w:rPr>
              <w:t xml:space="preserve"> </w:t>
            </w:r>
            <w:proofErr w:type="spellStart"/>
            <w:r>
              <w:rPr>
                <w:color w:val="0000FF"/>
                <w:sz w:val="16"/>
                <w:szCs w:val="16"/>
              </w:rPr>
              <w:t>việc</w:t>
            </w:r>
            <w:proofErr w:type="spellEnd"/>
            <w:r>
              <w:rPr>
                <w:color w:val="0000FF"/>
                <w:sz w:val="16"/>
                <w:szCs w:val="16"/>
              </w:rPr>
              <w:t xml:space="preserve"> </w:t>
            </w:r>
            <w:proofErr w:type="spellStart"/>
            <w:r>
              <w:rPr>
                <w:color w:val="0000FF"/>
                <w:sz w:val="16"/>
                <w:szCs w:val="16"/>
              </w:rPr>
              <w:t>cung</w:t>
            </w:r>
            <w:proofErr w:type="spellEnd"/>
            <w:r>
              <w:rPr>
                <w:color w:val="0000FF"/>
                <w:sz w:val="16"/>
                <w:szCs w:val="16"/>
              </w:rPr>
              <w:t xml:space="preserve"> </w:t>
            </w:r>
            <w:proofErr w:type="spellStart"/>
            <w:r>
              <w:rPr>
                <w:color w:val="0000FF"/>
                <w:sz w:val="16"/>
                <w:szCs w:val="16"/>
              </w:rPr>
              <w:t>cấp</w:t>
            </w:r>
            <w:proofErr w:type="spellEnd"/>
            <w:r>
              <w:rPr>
                <w:color w:val="0000FF"/>
                <w:sz w:val="16"/>
                <w:szCs w:val="16"/>
              </w:rPr>
              <w:t xml:space="preserve"> </w:t>
            </w:r>
            <w:proofErr w:type="spellStart"/>
            <w:r>
              <w:rPr>
                <w:color w:val="0000FF"/>
                <w:sz w:val="16"/>
                <w:szCs w:val="16"/>
              </w:rPr>
              <w:t>nơi</w:t>
            </w:r>
            <w:proofErr w:type="spellEnd"/>
            <w:r>
              <w:rPr>
                <w:color w:val="0000FF"/>
                <w:sz w:val="16"/>
                <w:szCs w:val="16"/>
              </w:rPr>
              <w:t xml:space="preserve"> ở homestay.</w:t>
            </w:r>
          </w:p>
          <w:p w14:paraId="17A80676" w14:textId="77777777" w:rsidR="0005762B" w:rsidRDefault="002C2617">
            <w:pPr>
              <w:pBdr>
                <w:top w:val="nil"/>
                <w:left w:val="nil"/>
                <w:bottom w:val="nil"/>
                <w:right w:val="nil"/>
                <w:between w:val="nil"/>
              </w:pBdr>
              <w:spacing w:before="140" w:after="140" w:line="240" w:lineRule="auto"/>
              <w:jc w:val="both"/>
              <w:rPr>
                <w:rFonts w:eastAsia="Arial"/>
                <w:sz w:val="16"/>
                <w:szCs w:val="16"/>
              </w:rPr>
            </w:pPr>
            <w:r>
              <w:rPr>
                <w:rFonts w:eastAsia="Arial"/>
                <w:sz w:val="16"/>
                <w:szCs w:val="16"/>
              </w:rPr>
              <w:t xml:space="preserve">Homestay providers and the school representative should sign this agreement prior to </w:t>
            </w:r>
            <w:r>
              <w:rPr>
                <w:rFonts w:eastAsia="Arial"/>
                <w:b/>
                <w:sz w:val="16"/>
                <w:szCs w:val="16"/>
              </w:rPr>
              <w:t>or</w:t>
            </w:r>
            <w:r>
              <w:rPr>
                <w:rFonts w:eastAsia="Arial"/>
                <w:sz w:val="16"/>
                <w:szCs w:val="16"/>
              </w:rPr>
              <w:t xml:space="preserve"> on the day of the student’s arrival. Students should be briefed on the terms of this agreement within the first week of the student’s arrival. A copy of the completed agreement should be shared with the student’s parent/legal guardian. </w:t>
            </w:r>
          </w:p>
          <w:p w14:paraId="240C8F5F" w14:textId="77777777" w:rsidR="0005762B" w:rsidRDefault="002C2617">
            <w:pPr>
              <w:pBdr>
                <w:top w:val="nil"/>
                <w:left w:val="nil"/>
                <w:bottom w:val="nil"/>
                <w:right w:val="nil"/>
                <w:between w:val="nil"/>
              </w:pBdr>
              <w:spacing w:before="140" w:after="140" w:line="240" w:lineRule="auto"/>
              <w:jc w:val="both"/>
              <w:rPr>
                <w:color w:val="0000FF"/>
                <w:sz w:val="16"/>
                <w:szCs w:val="16"/>
              </w:rPr>
            </w:pPr>
            <w:proofErr w:type="spellStart"/>
            <w:r>
              <w:rPr>
                <w:color w:val="0000FF"/>
                <w:sz w:val="16"/>
                <w:szCs w:val="16"/>
              </w:rPr>
              <w:t>Bên</w:t>
            </w:r>
            <w:proofErr w:type="spellEnd"/>
            <w:r>
              <w:rPr>
                <w:color w:val="0000FF"/>
                <w:sz w:val="16"/>
                <w:szCs w:val="16"/>
              </w:rPr>
              <w:t xml:space="preserve"> </w:t>
            </w:r>
            <w:proofErr w:type="spellStart"/>
            <w:r>
              <w:rPr>
                <w:color w:val="0000FF"/>
                <w:sz w:val="16"/>
                <w:szCs w:val="16"/>
              </w:rPr>
              <w:t>cung</w:t>
            </w:r>
            <w:proofErr w:type="spellEnd"/>
            <w:r>
              <w:rPr>
                <w:color w:val="0000FF"/>
                <w:sz w:val="16"/>
                <w:szCs w:val="16"/>
              </w:rPr>
              <w:t xml:space="preserve"> </w:t>
            </w:r>
            <w:proofErr w:type="spellStart"/>
            <w:r>
              <w:rPr>
                <w:color w:val="0000FF"/>
                <w:sz w:val="16"/>
                <w:szCs w:val="16"/>
              </w:rPr>
              <w:t>cấp</w:t>
            </w:r>
            <w:proofErr w:type="spellEnd"/>
            <w:r>
              <w:rPr>
                <w:color w:val="0000FF"/>
                <w:sz w:val="16"/>
                <w:szCs w:val="16"/>
              </w:rPr>
              <w:t xml:space="preserve"> </w:t>
            </w:r>
            <w:proofErr w:type="spellStart"/>
            <w:r>
              <w:rPr>
                <w:color w:val="0000FF"/>
                <w:sz w:val="16"/>
                <w:szCs w:val="16"/>
              </w:rPr>
              <w:t>dịch</w:t>
            </w:r>
            <w:proofErr w:type="spellEnd"/>
            <w:r>
              <w:rPr>
                <w:color w:val="0000FF"/>
                <w:sz w:val="16"/>
                <w:szCs w:val="16"/>
              </w:rPr>
              <w:t xml:space="preserve"> </w:t>
            </w:r>
            <w:proofErr w:type="spellStart"/>
            <w:r>
              <w:rPr>
                <w:color w:val="0000FF"/>
                <w:sz w:val="16"/>
                <w:szCs w:val="16"/>
              </w:rPr>
              <w:t>vụ</w:t>
            </w:r>
            <w:proofErr w:type="spellEnd"/>
            <w:r>
              <w:rPr>
                <w:color w:val="0000FF"/>
                <w:sz w:val="16"/>
                <w:szCs w:val="16"/>
              </w:rPr>
              <w:t xml:space="preserve"> homestay </w:t>
            </w:r>
            <w:proofErr w:type="spellStart"/>
            <w:r>
              <w:rPr>
                <w:color w:val="0000FF"/>
                <w:sz w:val="16"/>
                <w:szCs w:val="16"/>
              </w:rPr>
              <w:t>và</w:t>
            </w:r>
            <w:proofErr w:type="spellEnd"/>
            <w:r>
              <w:rPr>
                <w:color w:val="0000FF"/>
                <w:sz w:val="16"/>
                <w:szCs w:val="16"/>
              </w:rPr>
              <w:t xml:space="preserve"> </w:t>
            </w:r>
            <w:proofErr w:type="spellStart"/>
            <w:r>
              <w:rPr>
                <w:color w:val="0000FF"/>
                <w:sz w:val="16"/>
                <w:szCs w:val="16"/>
              </w:rPr>
              <w:t>đại</w:t>
            </w:r>
            <w:proofErr w:type="spellEnd"/>
            <w:r>
              <w:rPr>
                <w:color w:val="0000FF"/>
                <w:sz w:val="16"/>
                <w:szCs w:val="16"/>
              </w:rPr>
              <w:t xml:space="preserve"> </w:t>
            </w:r>
            <w:proofErr w:type="spellStart"/>
            <w:r>
              <w:rPr>
                <w:color w:val="0000FF"/>
                <w:sz w:val="16"/>
                <w:szCs w:val="16"/>
              </w:rPr>
              <w:t>diện</w:t>
            </w:r>
            <w:proofErr w:type="spellEnd"/>
            <w:r>
              <w:rPr>
                <w:color w:val="0000FF"/>
                <w:sz w:val="16"/>
                <w:szCs w:val="16"/>
              </w:rPr>
              <w:t xml:space="preserve"> </w:t>
            </w:r>
            <w:proofErr w:type="spellStart"/>
            <w:r>
              <w:rPr>
                <w:color w:val="0000FF"/>
                <w:sz w:val="16"/>
                <w:szCs w:val="16"/>
              </w:rPr>
              <w:t>trường</w:t>
            </w:r>
            <w:proofErr w:type="spellEnd"/>
            <w:r>
              <w:rPr>
                <w:color w:val="0000FF"/>
                <w:sz w:val="16"/>
                <w:szCs w:val="16"/>
              </w:rPr>
              <w:t xml:space="preserve"> </w:t>
            </w:r>
            <w:proofErr w:type="spellStart"/>
            <w:r>
              <w:rPr>
                <w:color w:val="0000FF"/>
                <w:sz w:val="16"/>
                <w:szCs w:val="16"/>
              </w:rPr>
              <w:t>phải</w:t>
            </w:r>
            <w:proofErr w:type="spellEnd"/>
            <w:r>
              <w:rPr>
                <w:color w:val="0000FF"/>
                <w:sz w:val="16"/>
                <w:szCs w:val="16"/>
              </w:rPr>
              <w:t xml:space="preserve"> </w:t>
            </w:r>
            <w:proofErr w:type="spellStart"/>
            <w:r>
              <w:rPr>
                <w:color w:val="0000FF"/>
                <w:sz w:val="16"/>
                <w:szCs w:val="16"/>
              </w:rPr>
              <w:t>ký</w:t>
            </w:r>
            <w:proofErr w:type="spellEnd"/>
            <w:r>
              <w:rPr>
                <w:color w:val="0000FF"/>
                <w:sz w:val="16"/>
                <w:szCs w:val="16"/>
              </w:rPr>
              <w:t xml:space="preserve"> </w:t>
            </w:r>
            <w:proofErr w:type="spellStart"/>
            <w:r>
              <w:rPr>
                <w:color w:val="0000FF"/>
                <w:sz w:val="16"/>
                <w:szCs w:val="16"/>
              </w:rPr>
              <w:t>vào</w:t>
            </w:r>
            <w:proofErr w:type="spellEnd"/>
            <w:r>
              <w:rPr>
                <w:color w:val="0000FF"/>
                <w:sz w:val="16"/>
                <w:szCs w:val="16"/>
              </w:rPr>
              <w:t xml:space="preserve"> </w:t>
            </w:r>
            <w:proofErr w:type="spellStart"/>
            <w:r>
              <w:rPr>
                <w:color w:val="0000FF"/>
                <w:sz w:val="16"/>
                <w:szCs w:val="16"/>
              </w:rPr>
              <w:t>bản</w:t>
            </w:r>
            <w:proofErr w:type="spellEnd"/>
            <w:r>
              <w:rPr>
                <w:color w:val="0000FF"/>
                <w:sz w:val="16"/>
                <w:szCs w:val="16"/>
              </w:rPr>
              <w:t xml:space="preserve"> </w:t>
            </w:r>
            <w:proofErr w:type="spellStart"/>
            <w:r>
              <w:rPr>
                <w:color w:val="0000FF"/>
                <w:sz w:val="16"/>
                <w:szCs w:val="16"/>
              </w:rPr>
              <w:t>thỏa</w:t>
            </w:r>
            <w:proofErr w:type="spellEnd"/>
            <w:r>
              <w:rPr>
                <w:color w:val="0000FF"/>
                <w:sz w:val="16"/>
                <w:szCs w:val="16"/>
              </w:rPr>
              <w:t xml:space="preserve"> </w:t>
            </w:r>
            <w:proofErr w:type="spellStart"/>
            <w:r>
              <w:rPr>
                <w:color w:val="0000FF"/>
                <w:sz w:val="16"/>
                <w:szCs w:val="16"/>
              </w:rPr>
              <w:t>thuận</w:t>
            </w:r>
            <w:proofErr w:type="spellEnd"/>
            <w:r>
              <w:rPr>
                <w:color w:val="0000FF"/>
                <w:sz w:val="16"/>
                <w:szCs w:val="16"/>
              </w:rPr>
              <w:t xml:space="preserve"> </w:t>
            </w:r>
            <w:proofErr w:type="spellStart"/>
            <w:r>
              <w:rPr>
                <w:color w:val="0000FF"/>
                <w:sz w:val="16"/>
                <w:szCs w:val="16"/>
              </w:rPr>
              <w:t>này</w:t>
            </w:r>
            <w:proofErr w:type="spellEnd"/>
            <w:r>
              <w:rPr>
                <w:color w:val="0000FF"/>
                <w:sz w:val="16"/>
                <w:szCs w:val="16"/>
              </w:rPr>
              <w:t xml:space="preserve"> </w:t>
            </w:r>
            <w:proofErr w:type="spellStart"/>
            <w:r>
              <w:rPr>
                <w:color w:val="0000FF"/>
                <w:sz w:val="16"/>
                <w:szCs w:val="16"/>
              </w:rPr>
              <w:t>trước</w:t>
            </w:r>
            <w:proofErr w:type="spellEnd"/>
            <w:r>
              <w:rPr>
                <w:color w:val="0000FF"/>
                <w:sz w:val="16"/>
                <w:szCs w:val="16"/>
              </w:rPr>
              <w:t xml:space="preserve"> </w:t>
            </w:r>
            <w:proofErr w:type="spellStart"/>
            <w:r>
              <w:rPr>
                <w:b/>
                <w:color w:val="0000FF"/>
                <w:sz w:val="16"/>
                <w:szCs w:val="16"/>
              </w:rPr>
              <w:t>hoặc</w:t>
            </w:r>
            <w:proofErr w:type="spellEnd"/>
            <w:r>
              <w:rPr>
                <w:color w:val="0000FF"/>
                <w:sz w:val="16"/>
                <w:szCs w:val="16"/>
              </w:rPr>
              <w:t xml:space="preserve"> </w:t>
            </w:r>
            <w:proofErr w:type="spellStart"/>
            <w:r>
              <w:rPr>
                <w:color w:val="0000FF"/>
                <w:sz w:val="16"/>
                <w:szCs w:val="16"/>
              </w:rPr>
              <w:t>vào</w:t>
            </w:r>
            <w:proofErr w:type="spellEnd"/>
            <w:r>
              <w:rPr>
                <w:color w:val="0000FF"/>
                <w:sz w:val="16"/>
                <w:szCs w:val="16"/>
              </w:rPr>
              <w:t xml:space="preserve"> </w:t>
            </w:r>
            <w:proofErr w:type="spellStart"/>
            <w:r>
              <w:rPr>
                <w:color w:val="0000FF"/>
                <w:sz w:val="16"/>
                <w:szCs w:val="16"/>
              </w:rPr>
              <w:t>ngày</w:t>
            </w:r>
            <w:proofErr w:type="spellEnd"/>
            <w:r>
              <w:rPr>
                <w:color w:val="0000FF"/>
                <w:sz w:val="16"/>
                <w:szCs w:val="16"/>
              </w:rPr>
              <w:t xml:space="preserve"> </w:t>
            </w:r>
            <w:proofErr w:type="spellStart"/>
            <w:r>
              <w:rPr>
                <w:color w:val="0000FF"/>
                <w:sz w:val="16"/>
                <w:szCs w:val="16"/>
              </w:rPr>
              <w:t>học</w:t>
            </w:r>
            <w:proofErr w:type="spellEnd"/>
            <w:r>
              <w:rPr>
                <w:color w:val="0000FF"/>
                <w:sz w:val="16"/>
                <w:szCs w:val="16"/>
              </w:rPr>
              <w:t xml:space="preserve"> </w:t>
            </w:r>
            <w:proofErr w:type="spellStart"/>
            <w:r>
              <w:rPr>
                <w:color w:val="0000FF"/>
                <w:sz w:val="16"/>
                <w:szCs w:val="16"/>
              </w:rPr>
              <w:t>sinh</w:t>
            </w:r>
            <w:proofErr w:type="spellEnd"/>
            <w:r>
              <w:rPr>
                <w:color w:val="0000FF"/>
                <w:sz w:val="16"/>
                <w:szCs w:val="16"/>
              </w:rPr>
              <w:t xml:space="preserve"> </w:t>
            </w:r>
            <w:proofErr w:type="spellStart"/>
            <w:r>
              <w:rPr>
                <w:color w:val="0000FF"/>
                <w:sz w:val="16"/>
                <w:szCs w:val="16"/>
              </w:rPr>
              <w:t>đến</w:t>
            </w:r>
            <w:proofErr w:type="spellEnd"/>
            <w:r>
              <w:rPr>
                <w:color w:val="0000FF"/>
                <w:sz w:val="16"/>
                <w:szCs w:val="16"/>
              </w:rPr>
              <w:t xml:space="preserve"> </w:t>
            </w:r>
            <w:proofErr w:type="spellStart"/>
            <w:r>
              <w:rPr>
                <w:color w:val="0000FF"/>
                <w:sz w:val="16"/>
                <w:szCs w:val="16"/>
              </w:rPr>
              <w:t>nơi</w:t>
            </w:r>
            <w:proofErr w:type="spellEnd"/>
            <w:r>
              <w:rPr>
                <w:color w:val="0000FF"/>
                <w:sz w:val="16"/>
                <w:szCs w:val="16"/>
              </w:rPr>
              <w:t>.</w:t>
            </w:r>
            <w:r>
              <w:rPr>
                <w:sz w:val="16"/>
                <w:szCs w:val="16"/>
              </w:rPr>
              <w:t xml:space="preserve"> </w:t>
            </w:r>
            <w:proofErr w:type="spellStart"/>
            <w:r>
              <w:rPr>
                <w:color w:val="0000FF"/>
                <w:sz w:val="16"/>
                <w:szCs w:val="16"/>
              </w:rPr>
              <w:t>Các</w:t>
            </w:r>
            <w:proofErr w:type="spellEnd"/>
            <w:r>
              <w:rPr>
                <w:color w:val="0000FF"/>
                <w:sz w:val="16"/>
                <w:szCs w:val="16"/>
              </w:rPr>
              <w:t xml:space="preserve"> </w:t>
            </w:r>
            <w:proofErr w:type="spellStart"/>
            <w:r>
              <w:rPr>
                <w:color w:val="0000FF"/>
                <w:sz w:val="16"/>
                <w:szCs w:val="16"/>
              </w:rPr>
              <w:t>học</w:t>
            </w:r>
            <w:proofErr w:type="spellEnd"/>
            <w:r>
              <w:rPr>
                <w:color w:val="0000FF"/>
                <w:sz w:val="16"/>
                <w:szCs w:val="16"/>
              </w:rPr>
              <w:t xml:space="preserve"> </w:t>
            </w:r>
            <w:proofErr w:type="spellStart"/>
            <w:r>
              <w:rPr>
                <w:color w:val="0000FF"/>
                <w:sz w:val="16"/>
                <w:szCs w:val="16"/>
              </w:rPr>
              <w:t>sinh</w:t>
            </w:r>
            <w:proofErr w:type="spellEnd"/>
            <w:r>
              <w:rPr>
                <w:color w:val="0000FF"/>
                <w:sz w:val="16"/>
                <w:szCs w:val="16"/>
              </w:rPr>
              <w:t xml:space="preserve"> </w:t>
            </w:r>
            <w:proofErr w:type="spellStart"/>
            <w:r>
              <w:rPr>
                <w:color w:val="0000FF"/>
                <w:sz w:val="16"/>
                <w:szCs w:val="16"/>
              </w:rPr>
              <w:t>phải</w:t>
            </w:r>
            <w:proofErr w:type="spellEnd"/>
            <w:r>
              <w:rPr>
                <w:color w:val="0000FF"/>
                <w:sz w:val="16"/>
                <w:szCs w:val="16"/>
              </w:rPr>
              <w:t xml:space="preserve"> </w:t>
            </w:r>
            <w:proofErr w:type="spellStart"/>
            <w:r>
              <w:rPr>
                <w:color w:val="0000FF"/>
                <w:sz w:val="16"/>
                <w:szCs w:val="16"/>
              </w:rPr>
              <w:t>được</w:t>
            </w:r>
            <w:proofErr w:type="spellEnd"/>
            <w:r>
              <w:rPr>
                <w:color w:val="0000FF"/>
                <w:sz w:val="16"/>
                <w:szCs w:val="16"/>
              </w:rPr>
              <w:t xml:space="preserve"> </w:t>
            </w:r>
            <w:proofErr w:type="spellStart"/>
            <w:r>
              <w:rPr>
                <w:color w:val="0000FF"/>
                <w:sz w:val="16"/>
                <w:szCs w:val="16"/>
              </w:rPr>
              <w:t>thông</w:t>
            </w:r>
            <w:proofErr w:type="spellEnd"/>
            <w:r>
              <w:rPr>
                <w:color w:val="0000FF"/>
                <w:sz w:val="16"/>
                <w:szCs w:val="16"/>
              </w:rPr>
              <w:t xml:space="preserve"> </w:t>
            </w:r>
            <w:proofErr w:type="spellStart"/>
            <w:r>
              <w:rPr>
                <w:color w:val="0000FF"/>
                <w:sz w:val="16"/>
                <w:szCs w:val="16"/>
              </w:rPr>
              <w:t>báo</w:t>
            </w:r>
            <w:proofErr w:type="spellEnd"/>
            <w:r>
              <w:rPr>
                <w:color w:val="0000FF"/>
                <w:sz w:val="16"/>
                <w:szCs w:val="16"/>
              </w:rPr>
              <w:t xml:space="preserve"> </w:t>
            </w:r>
            <w:proofErr w:type="spellStart"/>
            <w:r>
              <w:rPr>
                <w:color w:val="0000FF"/>
                <w:sz w:val="16"/>
                <w:szCs w:val="16"/>
              </w:rPr>
              <w:t>về</w:t>
            </w:r>
            <w:proofErr w:type="spellEnd"/>
            <w:r>
              <w:rPr>
                <w:color w:val="0000FF"/>
                <w:sz w:val="16"/>
                <w:szCs w:val="16"/>
              </w:rPr>
              <w:t xml:space="preserve"> </w:t>
            </w:r>
            <w:proofErr w:type="spellStart"/>
            <w:r>
              <w:rPr>
                <w:color w:val="0000FF"/>
                <w:sz w:val="16"/>
                <w:szCs w:val="16"/>
              </w:rPr>
              <w:t>các</w:t>
            </w:r>
            <w:proofErr w:type="spellEnd"/>
            <w:r>
              <w:rPr>
                <w:color w:val="0000FF"/>
                <w:sz w:val="16"/>
                <w:szCs w:val="16"/>
              </w:rPr>
              <w:t xml:space="preserve"> </w:t>
            </w:r>
            <w:proofErr w:type="spellStart"/>
            <w:r>
              <w:rPr>
                <w:color w:val="0000FF"/>
                <w:sz w:val="16"/>
                <w:szCs w:val="16"/>
              </w:rPr>
              <w:t>điều</w:t>
            </w:r>
            <w:proofErr w:type="spellEnd"/>
            <w:r>
              <w:rPr>
                <w:color w:val="0000FF"/>
                <w:sz w:val="16"/>
                <w:szCs w:val="16"/>
              </w:rPr>
              <w:t xml:space="preserve"> </w:t>
            </w:r>
            <w:proofErr w:type="spellStart"/>
            <w:r>
              <w:rPr>
                <w:color w:val="0000FF"/>
                <w:sz w:val="16"/>
                <w:szCs w:val="16"/>
              </w:rPr>
              <w:t>khoản</w:t>
            </w:r>
            <w:proofErr w:type="spellEnd"/>
            <w:r>
              <w:rPr>
                <w:color w:val="0000FF"/>
                <w:sz w:val="16"/>
                <w:szCs w:val="16"/>
              </w:rPr>
              <w:t xml:space="preserve"> </w:t>
            </w:r>
            <w:proofErr w:type="spellStart"/>
            <w:r>
              <w:rPr>
                <w:color w:val="0000FF"/>
                <w:sz w:val="16"/>
                <w:szCs w:val="16"/>
              </w:rPr>
              <w:t>của</w:t>
            </w:r>
            <w:proofErr w:type="spellEnd"/>
            <w:r>
              <w:rPr>
                <w:color w:val="0000FF"/>
                <w:sz w:val="16"/>
                <w:szCs w:val="16"/>
              </w:rPr>
              <w:t xml:space="preserve"> </w:t>
            </w:r>
            <w:proofErr w:type="spellStart"/>
            <w:r>
              <w:rPr>
                <w:color w:val="0000FF"/>
                <w:sz w:val="16"/>
                <w:szCs w:val="16"/>
              </w:rPr>
              <w:t>bản</w:t>
            </w:r>
            <w:proofErr w:type="spellEnd"/>
            <w:r>
              <w:rPr>
                <w:color w:val="0000FF"/>
                <w:sz w:val="16"/>
                <w:szCs w:val="16"/>
              </w:rPr>
              <w:t xml:space="preserve"> </w:t>
            </w:r>
            <w:proofErr w:type="spellStart"/>
            <w:r>
              <w:rPr>
                <w:color w:val="0000FF"/>
                <w:sz w:val="16"/>
                <w:szCs w:val="16"/>
              </w:rPr>
              <w:t>thỏa</w:t>
            </w:r>
            <w:proofErr w:type="spellEnd"/>
            <w:r>
              <w:rPr>
                <w:color w:val="0000FF"/>
                <w:sz w:val="16"/>
                <w:szCs w:val="16"/>
              </w:rPr>
              <w:t xml:space="preserve"> </w:t>
            </w:r>
            <w:proofErr w:type="spellStart"/>
            <w:r>
              <w:rPr>
                <w:color w:val="0000FF"/>
                <w:sz w:val="16"/>
                <w:szCs w:val="16"/>
              </w:rPr>
              <w:t>thuận</w:t>
            </w:r>
            <w:proofErr w:type="spellEnd"/>
            <w:r>
              <w:rPr>
                <w:color w:val="0000FF"/>
                <w:sz w:val="16"/>
                <w:szCs w:val="16"/>
              </w:rPr>
              <w:t xml:space="preserve"> </w:t>
            </w:r>
            <w:proofErr w:type="spellStart"/>
            <w:r>
              <w:rPr>
                <w:color w:val="0000FF"/>
                <w:sz w:val="16"/>
                <w:szCs w:val="16"/>
              </w:rPr>
              <w:t>này</w:t>
            </w:r>
            <w:proofErr w:type="spellEnd"/>
            <w:r>
              <w:rPr>
                <w:color w:val="0000FF"/>
                <w:sz w:val="16"/>
                <w:szCs w:val="16"/>
              </w:rPr>
              <w:t xml:space="preserve"> </w:t>
            </w:r>
            <w:proofErr w:type="spellStart"/>
            <w:r>
              <w:rPr>
                <w:color w:val="0000FF"/>
                <w:sz w:val="16"/>
                <w:szCs w:val="16"/>
              </w:rPr>
              <w:t>trong</w:t>
            </w:r>
            <w:proofErr w:type="spellEnd"/>
            <w:r>
              <w:rPr>
                <w:color w:val="0000FF"/>
                <w:sz w:val="16"/>
                <w:szCs w:val="16"/>
              </w:rPr>
              <w:t xml:space="preserve"> </w:t>
            </w:r>
            <w:proofErr w:type="spellStart"/>
            <w:r>
              <w:rPr>
                <w:color w:val="0000FF"/>
                <w:sz w:val="16"/>
                <w:szCs w:val="16"/>
              </w:rPr>
              <w:t>tuần</w:t>
            </w:r>
            <w:proofErr w:type="spellEnd"/>
            <w:r>
              <w:rPr>
                <w:color w:val="0000FF"/>
                <w:sz w:val="16"/>
                <w:szCs w:val="16"/>
              </w:rPr>
              <w:t xml:space="preserve"> </w:t>
            </w:r>
            <w:proofErr w:type="spellStart"/>
            <w:r>
              <w:rPr>
                <w:color w:val="0000FF"/>
                <w:sz w:val="16"/>
                <w:szCs w:val="16"/>
              </w:rPr>
              <w:t>đầu</w:t>
            </w:r>
            <w:proofErr w:type="spellEnd"/>
            <w:r>
              <w:rPr>
                <w:color w:val="0000FF"/>
                <w:sz w:val="16"/>
                <w:szCs w:val="16"/>
              </w:rPr>
              <w:t xml:space="preserve"> </w:t>
            </w:r>
            <w:proofErr w:type="spellStart"/>
            <w:r>
              <w:rPr>
                <w:color w:val="0000FF"/>
                <w:sz w:val="16"/>
                <w:szCs w:val="16"/>
              </w:rPr>
              <w:t>tiên</w:t>
            </w:r>
            <w:proofErr w:type="spellEnd"/>
            <w:r>
              <w:rPr>
                <w:color w:val="0000FF"/>
                <w:sz w:val="16"/>
                <w:szCs w:val="16"/>
              </w:rPr>
              <w:t xml:space="preserve"> </w:t>
            </w:r>
            <w:proofErr w:type="spellStart"/>
            <w:r>
              <w:rPr>
                <w:color w:val="0000FF"/>
                <w:sz w:val="16"/>
                <w:szCs w:val="16"/>
              </w:rPr>
              <w:t>kể</w:t>
            </w:r>
            <w:proofErr w:type="spellEnd"/>
            <w:r>
              <w:rPr>
                <w:color w:val="0000FF"/>
                <w:sz w:val="16"/>
                <w:szCs w:val="16"/>
              </w:rPr>
              <w:t xml:space="preserve"> </w:t>
            </w:r>
            <w:proofErr w:type="spellStart"/>
            <w:r>
              <w:rPr>
                <w:color w:val="0000FF"/>
                <w:sz w:val="16"/>
                <w:szCs w:val="16"/>
              </w:rPr>
              <w:t>từ</w:t>
            </w:r>
            <w:proofErr w:type="spellEnd"/>
            <w:r>
              <w:rPr>
                <w:color w:val="0000FF"/>
                <w:sz w:val="16"/>
                <w:szCs w:val="16"/>
              </w:rPr>
              <w:t xml:space="preserve"> </w:t>
            </w:r>
            <w:proofErr w:type="spellStart"/>
            <w:r>
              <w:rPr>
                <w:color w:val="0000FF"/>
                <w:sz w:val="16"/>
                <w:szCs w:val="16"/>
              </w:rPr>
              <w:t>khi</w:t>
            </w:r>
            <w:proofErr w:type="spellEnd"/>
            <w:r>
              <w:rPr>
                <w:color w:val="0000FF"/>
                <w:sz w:val="16"/>
                <w:szCs w:val="16"/>
              </w:rPr>
              <w:t xml:space="preserve"> </w:t>
            </w:r>
            <w:proofErr w:type="spellStart"/>
            <w:r>
              <w:rPr>
                <w:color w:val="0000FF"/>
                <w:sz w:val="16"/>
                <w:szCs w:val="16"/>
              </w:rPr>
              <w:t>đến</w:t>
            </w:r>
            <w:proofErr w:type="spellEnd"/>
            <w:r>
              <w:rPr>
                <w:color w:val="0000FF"/>
                <w:sz w:val="16"/>
                <w:szCs w:val="16"/>
              </w:rPr>
              <w:t xml:space="preserve"> </w:t>
            </w:r>
            <w:proofErr w:type="spellStart"/>
            <w:r>
              <w:rPr>
                <w:color w:val="0000FF"/>
                <w:sz w:val="16"/>
                <w:szCs w:val="16"/>
              </w:rPr>
              <w:t>nơi</w:t>
            </w:r>
            <w:proofErr w:type="spellEnd"/>
            <w:r>
              <w:rPr>
                <w:color w:val="0000FF"/>
                <w:sz w:val="16"/>
                <w:szCs w:val="16"/>
              </w:rPr>
              <w:t xml:space="preserve">. </w:t>
            </w:r>
            <w:proofErr w:type="spellStart"/>
            <w:r>
              <w:rPr>
                <w:color w:val="0000FF"/>
                <w:sz w:val="16"/>
                <w:szCs w:val="16"/>
              </w:rPr>
              <w:t>Một</w:t>
            </w:r>
            <w:proofErr w:type="spellEnd"/>
            <w:r>
              <w:rPr>
                <w:color w:val="0000FF"/>
                <w:sz w:val="16"/>
                <w:szCs w:val="16"/>
              </w:rPr>
              <w:t xml:space="preserve"> </w:t>
            </w:r>
            <w:proofErr w:type="spellStart"/>
            <w:r>
              <w:rPr>
                <w:color w:val="0000FF"/>
                <w:sz w:val="16"/>
                <w:szCs w:val="16"/>
              </w:rPr>
              <w:t>bản</w:t>
            </w:r>
            <w:proofErr w:type="spellEnd"/>
            <w:r>
              <w:rPr>
                <w:color w:val="0000FF"/>
                <w:sz w:val="16"/>
                <w:szCs w:val="16"/>
              </w:rPr>
              <w:t xml:space="preserve"> </w:t>
            </w:r>
            <w:proofErr w:type="spellStart"/>
            <w:r>
              <w:rPr>
                <w:color w:val="0000FF"/>
                <w:sz w:val="16"/>
                <w:szCs w:val="16"/>
              </w:rPr>
              <w:t>sao</w:t>
            </w:r>
            <w:proofErr w:type="spellEnd"/>
            <w:r>
              <w:rPr>
                <w:color w:val="0000FF"/>
                <w:sz w:val="16"/>
                <w:szCs w:val="16"/>
              </w:rPr>
              <w:t xml:space="preserve"> </w:t>
            </w:r>
            <w:proofErr w:type="spellStart"/>
            <w:r>
              <w:rPr>
                <w:color w:val="0000FF"/>
                <w:sz w:val="16"/>
                <w:szCs w:val="16"/>
              </w:rPr>
              <w:t>của</w:t>
            </w:r>
            <w:proofErr w:type="spellEnd"/>
            <w:r>
              <w:rPr>
                <w:color w:val="0000FF"/>
                <w:sz w:val="16"/>
                <w:szCs w:val="16"/>
              </w:rPr>
              <w:t xml:space="preserve"> </w:t>
            </w:r>
            <w:proofErr w:type="spellStart"/>
            <w:r>
              <w:rPr>
                <w:color w:val="0000FF"/>
                <w:sz w:val="16"/>
                <w:szCs w:val="16"/>
              </w:rPr>
              <w:t>bản</w:t>
            </w:r>
            <w:proofErr w:type="spellEnd"/>
            <w:r>
              <w:rPr>
                <w:color w:val="0000FF"/>
                <w:sz w:val="16"/>
                <w:szCs w:val="16"/>
              </w:rPr>
              <w:t xml:space="preserve"> </w:t>
            </w:r>
            <w:proofErr w:type="spellStart"/>
            <w:r>
              <w:rPr>
                <w:color w:val="0000FF"/>
                <w:sz w:val="16"/>
                <w:szCs w:val="16"/>
              </w:rPr>
              <w:t>thỏa</w:t>
            </w:r>
            <w:proofErr w:type="spellEnd"/>
            <w:r>
              <w:rPr>
                <w:color w:val="0000FF"/>
                <w:sz w:val="16"/>
                <w:szCs w:val="16"/>
              </w:rPr>
              <w:t xml:space="preserve"> </w:t>
            </w:r>
            <w:proofErr w:type="spellStart"/>
            <w:r>
              <w:rPr>
                <w:color w:val="0000FF"/>
                <w:sz w:val="16"/>
                <w:szCs w:val="16"/>
              </w:rPr>
              <w:t>thuận</w:t>
            </w:r>
            <w:proofErr w:type="spellEnd"/>
            <w:r>
              <w:rPr>
                <w:color w:val="0000FF"/>
                <w:sz w:val="16"/>
                <w:szCs w:val="16"/>
              </w:rPr>
              <w:t xml:space="preserve"> </w:t>
            </w:r>
            <w:proofErr w:type="spellStart"/>
            <w:r>
              <w:rPr>
                <w:color w:val="0000FF"/>
                <w:sz w:val="16"/>
                <w:szCs w:val="16"/>
              </w:rPr>
              <w:t>hoàn</w:t>
            </w:r>
            <w:proofErr w:type="spellEnd"/>
            <w:r>
              <w:rPr>
                <w:color w:val="0000FF"/>
                <w:sz w:val="16"/>
                <w:szCs w:val="16"/>
              </w:rPr>
              <w:t xml:space="preserve"> </w:t>
            </w:r>
            <w:proofErr w:type="spellStart"/>
            <w:r>
              <w:rPr>
                <w:color w:val="0000FF"/>
                <w:sz w:val="16"/>
                <w:szCs w:val="16"/>
              </w:rPr>
              <w:t>chỉnh</w:t>
            </w:r>
            <w:proofErr w:type="spellEnd"/>
            <w:r>
              <w:rPr>
                <w:color w:val="0000FF"/>
                <w:sz w:val="16"/>
                <w:szCs w:val="16"/>
              </w:rPr>
              <w:t xml:space="preserve"> </w:t>
            </w:r>
            <w:proofErr w:type="spellStart"/>
            <w:r>
              <w:rPr>
                <w:color w:val="0000FF"/>
                <w:sz w:val="16"/>
                <w:szCs w:val="16"/>
              </w:rPr>
              <w:t>phải</w:t>
            </w:r>
            <w:proofErr w:type="spellEnd"/>
            <w:r>
              <w:rPr>
                <w:color w:val="0000FF"/>
                <w:sz w:val="16"/>
                <w:szCs w:val="16"/>
              </w:rPr>
              <w:t xml:space="preserve"> </w:t>
            </w:r>
            <w:proofErr w:type="spellStart"/>
            <w:r>
              <w:rPr>
                <w:color w:val="0000FF"/>
                <w:sz w:val="16"/>
                <w:szCs w:val="16"/>
              </w:rPr>
              <w:t>được</w:t>
            </w:r>
            <w:proofErr w:type="spellEnd"/>
            <w:r>
              <w:rPr>
                <w:color w:val="0000FF"/>
                <w:sz w:val="16"/>
                <w:szCs w:val="16"/>
              </w:rPr>
              <w:t xml:space="preserve"> </w:t>
            </w:r>
            <w:proofErr w:type="spellStart"/>
            <w:r>
              <w:rPr>
                <w:color w:val="0000FF"/>
                <w:sz w:val="16"/>
                <w:szCs w:val="16"/>
              </w:rPr>
              <w:t>cung</w:t>
            </w:r>
            <w:proofErr w:type="spellEnd"/>
            <w:r>
              <w:rPr>
                <w:color w:val="0000FF"/>
                <w:sz w:val="16"/>
                <w:szCs w:val="16"/>
              </w:rPr>
              <w:t xml:space="preserve"> </w:t>
            </w:r>
            <w:proofErr w:type="spellStart"/>
            <w:r>
              <w:rPr>
                <w:color w:val="0000FF"/>
                <w:sz w:val="16"/>
                <w:szCs w:val="16"/>
              </w:rPr>
              <w:t>cấp</w:t>
            </w:r>
            <w:proofErr w:type="spellEnd"/>
            <w:r>
              <w:rPr>
                <w:color w:val="0000FF"/>
                <w:sz w:val="16"/>
                <w:szCs w:val="16"/>
              </w:rPr>
              <w:t xml:space="preserve"> </w:t>
            </w:r>
            <w:proofErr w:type="spellStart"/>
            <w:r>
              <w:rPr>
                <w:color w:val="0000FF"/>
                <w:sz w:val="16"/>
                <w:szCs w:val="16"/>
              </w:rPr>
              <w:t>cho</w:t>
            </w:r>
            <w:proofErr w:type="spellEnd"/>
            <w:r>
              <w:rPr>
                <w:color w:val="0000FF"/>
                <w:sz w:val="16"/>
                <w:szCs w:val="16"/>
              </w:rPr>
              <w:t xml:space="preserve"> </w:t>
            </w:r>
            <w:proofErr w:type="spellStart"/>
            <w:r>
              <w:rPr>
                <w:color w:val="0000FF"/>
                <w:sz w:val="16"/>
                <w:szCs w:val="16"/>
              </w:rPr>
              <w:t>phụ</w:t>
            </w:r>
            <w:proofErr w:type="spellEnd"/>
            <w:r>
              <w:rPr>
                <w:color w:val="0000FF"/>
                <w:sz w:val="16"/>
                <w:szCs w:val="16"/>
              </w:rPr>
              <w:t xml:space="preserve"> </w:t>
            </w:r>
            <w:proofErr w:type="spellStart"/>
            <w:r>
              <w:rPr>
                <w:color w:val="0000FF"/>
                <w:sz w:val="16"/>
                <w:szCs w:val="16"/>
              </w:rPr>
              <w:t>huynh</w:t>
            </w:r>
            <w:proofErr w:type="spellEnd"/>
            <w:r>
              <w:rPr>
                <w:color w:val="0000FF"/>
                <w:sz w:val="16"/>
                <w:szCs w:val="16"/>
              </w:rPr>
              <w:t xml:space="preserve"> </w:t>
            </w:r>
            <w:proofErr w:type="spellStart"/>
            <w:r>
              <w:rPr>
                <w:color w:val="0000FF"/>
                <w:sz w:val="16"/>
                <w:szCs w:val="16"/>
              </w:rPr>
              <w:t>học</w:t>
            </w:r>
            <w:proofErr w:type="spellEnd"/>
            <w:r>
              <w:rPr>
                <w:color w:val="0000FF"/>
                <w:sz w:val="16"/>
                <w:szCs w:val="16"/>
              </w:rPr>
              <w:t xml:space="preserve"> </w:t>
            </w:r>
            <w:proofErr w:type="spellStart"/>
            <w:r>
              <w:rPr>
                <w:color w:val="0000FF"/>
                <w:sz w:val="16"/>
                <w:szCs w:val="16"/>
              </w:rPr>
              <w:t>sinh</w:t>
            </w:r>
            <w:proofErr w:type="spellEnd"/>
            <w:r>
              <w:rPr>
                <w:color w:val="0000FF"/>
                <w:sz w:val="16"/>
                <w:szCs w:val="16"/>
              </w:rPr>
              <w:t xml:space="preserve"> / </w:t>
            </w:r>
            <w:proofErr w:type="spellStart"/>
            <w:r>
              <w:rPr>
                <w:color w:val="0000FF"/>
                <w:sz w:val="16"/>
                <w:szCs w:val="16"/>
              </w:rPr>
              <w:t>người</w:t>
            </w:r>
            <w:proofErr w:type="spellEnd"/>
            <w:r>
              <w:rPr>
                <w:color w:val="0000FF"/>
                <w:sz w:val="16"/>
                <w:szCs w:val="16"/>
              </w:rPr>
              <w:t xml:space="preserve"> </w:t>
            </w:r>
            <w:proofErr w:type="spellStart"/>
            <w:r>
              <w:rPr>
                <w:color w:val="0000FF"/>
                <w:sz w:val="16"/>
                <w:szCs w:val="16"/>
              </w:rPr>
              <w:t>giám</w:t>
            </w:r>
            <w:proofErr w:type="spellEnd"/>
            <w:r>
              <w:rPr>
                <w:color w:val="0000FF"/>
                <w:sz w:val="16"/>
                <w:szCs w:val="16"/>
              </w:rPr>
              <w:t xml:space="preserve"> </w:t>
            </w:r>
            <w:proofErr w:type="spellStart"/>
            <w:r>
              <w:rPr>
                <w:color w:val="0000FF"/>
                <w:sz w:val="16"/>
                <w:szCs w:val="16"/>
              </w:rPr>
              <w:t>hộ</w:t>
            </w:r>
            <w:proofErr w:type="spellEnd"/>
            <w:r>
              <w:rPr>
                <w:color w:val="0000FF"/>
                <w:sz w:val="16"/>
                <w:szCs w:val="16"/>
              </w:rPr>
              <w:t xml:space="preserve"> </w:t>
            </w:r>
            <w:proofErr w:type="spellStart"/>
            <w:r>
              <w:rPr>
                <w:color w:val="0000FF"/>
                <w:sz w:val="16"/>
                <w:szCs w:val="16"/>
              </w:rPr>
              <w:t>hợp</w:t>
            </w:r>
            <w:proofErr w:type="spellEnd"/>
            <w:r>
              <w:rPr>
                <w:color w:val="0000FF"/>
                <w:sz w:val="16"/>
                <w:szCs w:val="16"/>
              </w:rPr>
              <w:t xml:space="preserve"> </w:t>
            </w:r>
            <w:proofErr w:type="spellStart"/>
            <w:r>
              <w:rPr>
                <w:color w:val="0000FF"/>
                <w:sz w:val="16"/>
                <w:szCs w:val="16"/>
              </w:rPr>
              <w:t>pháp</w:t>
            </w:r>
            <w:proofErr w:type="spellEnd"/>
            <w:r>
              <w:rPr>
                <w:color w:val="0000FF"/>
                <w:sz w:val="16"/>
                <w:szCs w:val="16"/>
              </w:rPr>
              <w:t xml:space="preserve">. </w:t>
            </w:r>
          </w:p>
          <w:p w14:paraId="10E4F353" w14:textId="77777777" w:rsidR="0005762B" w:rsidRDefault="002C2617">
            <w:pPr>
              <w:pBdr>
                <w:top w:val="nil"/>
                <w:left w:val="nil"/>
                <w:bottom w:val="nil"/>
                <w:right w:val="nil"/>
                <w:between w:val="nil"/>
              </w:pBdr>
              <w:spacing w:before="140" w:after="140" w:line="240" w:lineRule="auto"/>
              <w:jc w:val="both"/>
              <w:rPr>
                <w:rFonts w:eastAsia="Arial"/>
                <w:sz w:val="16"/>
                <w:szCs w:val="16"/>
              </w:rPr>
            </w:pPr>
            <w:r>
              <w:rPr>
                <w:rFonts w:eastAsia="Arial"/>
                <w:sz w:val="16"/>
                <w:szCs w:val="16"/>
              </w:rPr>
              <w:t xml:space="preserve">The School Council or Principal should nominate the school representative(s) authorised to sign and execute this agreement. The form should be completed by the school representative, with the assistance of the homestay provider. </w:t>
            </w:r>
          </w:p>
          <w:p w14:paraId="3A577964" w14:textId="77777777" w:rsidR="0005762B" w:rsidRDefault="002C2617">
            <w:pPr>
              <w:pBdr>
                <w:top w:val="nil"/>
                <w:left w:val="nil"/>
                <w:bottom w:val="nil"/>
                <w:right w:val="nil"/>
                <w:between w:val="nil"/>
              </w:pBdr>
              <w:spacing w:before="140" w:after="140" w:line="240" w:lineRule="auto"/>
              <w:jc w:val="both"/>
              <w:rPr>
                <w:rFonts w:eastAsia="Arial"/>
                <w:color w:val="0000FF"/>
                <w:sz w:val="16"/>
                <w:szCs w:val="16"/>
              </w:rPr>
            </w:pPr>
            <w:proofErr w:type="spellStart"/>
            <w:r>
              <w:rPr>
                <w:rFonts w:eastAsia="Arial"/>
                <w:color w:val="0000FF"/>
                <w:sz w:val="16"/>
                <w:szCs w:val="16"/>
              </w:rPr>
              <w:t>H</w:t>
            </w:r>
            <w:r>
              <w:rPr>
                <w:color w:val="0000FF"/>
                <w:sz w:val="16"/>
                <w:szCs w:val="16"/>
              </w:rPr>
              <w:t>ội</w:t>
            </w:r>
            <w:proofErr w:type="spellEnd"/>
            <w:r>
              <w:rPr>
                <w:color w:val="0000FF"/>
                <w:sz w:val="16"/>
                <w:szCs w:val="16"/>
              </w:rPr>
              <w:t xml:space="preserve"> </w:t>
            </w:r>
            <w:proofErr w:type="spellStart"/>
            <w:r>
              <w:rPr>
                <w:color w:val="0000FF"/>
                <w:sz w:val="16"/>
                <w:szCs w:val="16"/>
              </w:rPr>
              <w:t>Đồng</w:t>
            </w:r>
            <w:proofErr w:type="spellEnd"/>
            <w:r>
              <w:rPr>
                <w:color w:val="0000FF"/>
                <w:sz w:val="16"/>
                <w:szCs w:val="16"/>
              </w:rPr>
              <w:t xml:space="preserve"> </w:t>
            </w:r>
            <w:proofErr w:type="spellStart"/>
            <w:r>
              <w:rPr>
                <w:color w:val="0000FF"/>
                <w:sz w:val="16"/>
                <w:szCs w:val="16"/>
              </w:rPr>
              <w:t>Nhà</w:t>
            </w:r>
            <w:proofErr w:type="spellEnd"/>
            <w:r>
              <w:rPr>
                <w:color w:val="0000FF"/>
                <w:sz w:val="16"/>
                <w:szCs w:val="16"/>
              </w:rPr>
              <w:t xml:space="preserve"> </w:t>
            </w:r>
            <w:proofErr w:type="spellStart"/>
            <w:r>
              <w:rPr>
                <w:color w:val="0000FF"/>
                <w:sz w:val="16"/>
                <w:szCs w:val="16"/>
              </w:rPr>
              <w:t>Trường</w:t>
            </w:r>
            <w:proofErr w:type="spellEnd"/>
            <w:r>
              <w:rPr>
                <w:color w:val="0000FF"/>
                <w:sz w:val="16"/>
                <w:szCs w:val="16"/>
              </w:rPr>
              <w:t xml:space="preserve"> </w:t>
            </w:r>
            <w:proofErr w:type="spellStart"/>
            <w:r>
              <w:rPr>
                <w:color w:val="0000FF"/>
                <w:sz w:val="16"/>
                <w:szCs w:val="16"/>
              </w:rPr>
              <w:t>hoặc</w:t>
            </w:r>
            <w:proofErr w:type="spellEnd"/>
            <w:r>
              <w:rPr>
                <w:color w:val="0000FF"/>
                <w:sz w:val="16"/>
                <w:szCs w:val="16"/>
              </w:rPr>
              <w:t xml:space="preserve"> </w:t>
            </w:r>
            <w:proofErr w:type="spellStart"/>
            <w:r>
              <w:rPr>
                <w:color w:val="0000FF"/>
                <w:sz w:val="16"/>
                <w:szCs w:val="16"/>
              </w:rPr>
              <w:t>Hiệu</w:t>
            </w:r>
            <w:proofErr w:type="spellEnd"/>
            <w:r>
              <w:rPr>
                <w:color w:val="0000FF"/>
                <w:sz w:val="16"/>
                <w:szCs w:val="16"/>
              </w:rPr>
              <w:t xml:space="preserve"> </w:t>
            </w:r>
            <w:proofErr w:type="spellStart"/>
            <w:r>
              <w:rPr>
                <w:color w:val="0000FF"/>
                <w:sz w:val="16"/>
                <w:szCs w:val="16"/>
              </w:rPr>
              <w:t>Trưởng</w:t>
            </w:r>
            <w:proofErr w:type="spellEnd"/>
            <w:r>
              <w:rPr>
                <w:color w:val="0000FF"/>
                <w:sz w:val="16"/>
                <w:szCs w:val="16"/>
              </w:rPr>
              <w:t xml:space="preserve"> </w:t>
            </w:r>
            <w:proofErr w:type="spellStart"/>
            <w:r>
              <w:rPr>
                <w:color w:val="0000FF"/>
                <w:sz w:val="16"/>
                <w:szCs w:val="16"/>
              </w:rPr>
              <w:t>chỉ</w:t>
            </w:r>
            <w:proofErr w:type="spellEnd"/>
            <w:r>
              <w:rPr>
                <w:color w:val="0000FF"/>
                <w:sz w:val="16"/>
                <w:szCs w:val="16"/>
              </w:rPr>
              <w:t xml:space="preserve"> </w:t>
            </w:r>
            <w:proofErr w:type="spellStart"/>
            <w:r>
              <w:rPr>
                <w:color w:val="0000FF"/>
                <w:sz w:val="16"/>
                <w:szCs w:val="16"/>
              </w:rPr>
              <w:t>định</w:t>
            </w:r>
            <w:proofErr w:type="spellEnd"/>
            <w:r>
              <w:rPr>
                <w:color w:val="0000FF"/>
                <w:sz w:val="16"/>
                <w:szCs w:val="16"/>
              </w:rPr>
              <w:t xml:space="preserve"> </w:t>
            </w:r>
            <w:proofErr w:type="spellStart"/>
            <w:r>
              <w:rPr>
                <w:color w:val="0000FF"/>
                <w:sz w:val="16"/>
                <w:szCs w:val="16"/>
              </w:rPr>
              <w:t>một</w:t>
            </w:r>
            <w:proofErr w:type="spellEnd"/>
            <w:r>
              <w:rPr>
                <w:color w:val="0000FF"/>
                <w:sz w:val="16"/>
                <w:szCs w:val="16"/>
              </w:rPr>
              <w:t xml:space="preserve"> (hay </w:t>
            </w:r>
            <w:proofErr w:type="spellStart"/>
            <w:r>
              <w:rPr>
                <w:color w:val="0000FF"/>
                <w:sz w:val="16"/>
                <w:szCs w:val="16"/>
              </w:rPr>
              <w:t>vài</w:t>
            </w:r>
            <w:proofErr w:type="spellEnd"/>
            <w:r>
              <w:rPr>
                <w:color w:val="0000FF"/>
                <w:sz w:val="16"/>
                <w:szCs w:val="16"/>
              </w:rPr>
              <w:t xml:space="preserve">) </w:t>
            </w:r>
            <w:proofErr w:type="spellStart"/>
            <w:r>
              <w:rPr>
                <w:color w:val="0000FF"/>
                <w:sz w:val="16"/>
                <w:szCs w:val="16"/>
              </w:rPr>
              <w:t>người</w:t>
            </w:r>
            <w:proofErr w:type="spellEnd"/>
            <w:r>
              <w:rPr>
                <w:color w:val="0000FF"/>
                <w:sz w:val="16"/>
                <w:szCs w:val="16"/>
              </w:rPr>
              <w:t xml:space="preserve"> </w:t>
            </w:r>
            <w:proofErr w:type="spellStart"/>
            <w:r>
              <w:rPr>
                <w:color w:val="0000FF"/>
                <w:sz w:val="16"/>
                <w:szCs w:val="16"/>
              </w:rPr>
              <w:t>đại</w:t>
            </w:r>
            <w:proofErr w:type="spellEnd"/>
            <w:r>
              <w:rPr>
                <w:color w:val="0000FF"/>
                <w:sz w:val="16"/>
                <w:szCs w:val="16"/>
              </w:rPr>
              <w:t xml:space="preserve"> </w:t>
            </w:r>
            <w:proofErr w:type="spellStart"/>
            <w:r>
              <w:rPr>
                <w:color w:val="0000FF"/>
                <w:sz w:val="16"/>
                <w:szCs w:val="16"/>
              </w:rPr>
              <w:t>diện</w:t>
            </w:r>
            <w:proofErr w:type="spellEnd"/>
            <w:r>
              <w:rPr>
                <w:color w:val="0000FF"/>
                <w:sz w:val="16"/>
                <w:szCs w:val="16"/>
              </w:rPr>
              <w:t xml:space="preserve"> </w:t>
            </w:r>
            <w:proofErr w:type="spellStart"/>
            <w:r>
              <w:rPr>
                <w:color w:val="0000FF"/>
                <w:sz w:val="16"/>
                <w:szCs w:val="16"/>
              </w:rPr>
              <w:t>trường</w:t>
            </w:r>
            <w:proofErr w:type="spellEnd"/>
            <w:r>
              <w:rPr>
                <w:color w:val="0000FF"/>
                <w:sz w:val="16"/>
                <w:szCs w:val="16"/>
              </w:rPr>
              <w:t xml:space="preserve"> </w:t>
            </w:r>
            <w:proofErr w:type="spellStart"/>
            <w:r>
              <w:rPr>
                <w:color w:val="0000FF"/>
                <w:sz w:val="16"/>
                <w:szCs w:val="16"/>
              </w:rPr>
              <w:t>được</w:t>
            </w:r>
            <w:proofErr w:type="spellEnd"/>
            <w:r>
              <w:rPr>
                <w:color w:val="0000FF"/>
                <w:sz w:val="16"/>
                <w:szCs w:val="16"/>
              </w:rPr>
              <w:t xml:space="preserve"> </w:t>
            </w:r>
            <w:proofErr w:type="spellStart"/>
            <w:r>
              <w:rPr>
                <w:color w:val="0000FF"/>
                <w:sz w:val="16"/>
                <w:szCs w:val="16"/>
              </w:rPr>
              <w:t>ủy</w:t>
            </w:r>
            <w:proofErr w:type="spellEnd"/>
            <w:r>
              <w:rPr>
                <w:color w:val="0000FF"/>
                <w:sz w:val="16"/>
                <w:szCs w:val="16"/>
              </w:rPr>
              <w:t xml:space="preserve"> </w:t>
            </w:r>
            <w:proofErr w:type="spellStart"/>
            <w:r>
              <w:rPr>
                <w:color w:val="0000FF"/>
                <w:sz w:val="16"/>
                <w:szCs w:val="16"/>
              </w:rPr>
              <w:t>quyền</w:t>
            </w:r>
            <w:proofErr w:type="spellEnd"/>
            <w:r>
              <w:rPr>
                <w:color w:val="0000FF"/>
                <w:sz w:val="16"/>
                <w:szCs w:val="16"/>
              </w:rPr>
              <w:t xml:space="preserve"> </w:t>
            </w:r>
            <w:proofErr w:type="spellStart"/>
            <w:r>
              <w:rPr>
                <w:color w:val="0000FF"/>
                <w:sz w:val="16"/>
                <w:szCs w:val="16"/>
              </w:rPr>
              <w:t>để</w:t>
            </w:r>
            <w:proofErr w:type="spellEnd"/>
            <w:r>
              <w:rPr>
                <w:color w:val="0000FF"/>
                <w:sz w:val="16"/>
                <w:szCs w:val="16"/>
              </w:rPr>
              <w:t xml:space="preserve"> </w:t>
            </w:r>
            <w:proofErr w:type="spellStart"/>
            <w:r>
              <w:rPr>
                <w:color w:val="0000FF"/>
                <w:sz w:val="16"/>
                <w:szCs w:val="16"/>
              </w:rPr>
              <w:t>ký</w:t>
            </w:r>
            <w:proofErr w:type="spellEnd"/>
            <w:r>
              <w:rPr>
                <w:color w:val="0000FF"/>
                <w:sz w:val="16"/>
                <w:szCs w:val="16"/>
              </w:rPr>
              <w:t xml:space="preserve"> </w:t>
            </w:r>
            <w:proofErr w:type="spellStart"/>
            <w:r>
              <w:rPr>
                <w:color w:val="0000FF"/>
                <w:sz w:val="16"/>
                <w:szCs w:val="16"/>
              </w:rPr>
              <w:t>và</w:t>
            </w:r>
            <w:proofErr w:type="spellEnd"/>
            <w:r>
              <w:rPr>
                <w:color w:val="0000FF"/>
                <w:sz w:val="16"/>
                <w:szCs w:val="16"/>
              </w:rPr>
              <w:t xml:space="preserve"> </w:t>
            </w:r>
            <w:proofErr w:type="spellStart"/>
            <w:r>
              <w:rPr>
                <w:color w:val="0000FF"/>
                <w:sz w:val="16"/>
                <w:szCs w:val="16"/>
              </w:rPr>
              <w:t>thực</w:t>
            </w:r>
            <w:proofErr w:type="spellEnd"/>
            <w:r>
              <w:rPr>
                <w:color w:val="0000FF"/>
                <w:sz w:val="16"/>
                <w:szCs w:val="16"/>
              </w:rPr>
              <w:t xml:space="preserve"> </w:t>
            </w:r>
            <w:proofErr w:type="spellStart"/>
            <w:r>
              <w:rPr>
                <w:color w:val="0000FF"/>
                <w:sz w:val="16"/>
                <w:szCs w:val="16"/>
              </w:rPr>
              <w:t>hiện</w:t>
            </w:r>
            <w:proofErr w:type="spellEnd"/>
            <w:r>
              <w:rPr>
                <w:color w:val="0000FF"/>
                <w:sz w:val="16"/>
                <w:szCs w:val="16"/>
              </w:rPr>
              <w:t xml:space="preserve"> </w:t>
            </w:r>
            <w:proofErr w:type="spellStart"/>
            <w:r>
              <w:rPr>
                <w:color w:val="0000FF"/>
                <w:sz w:val="16"/>
                <w:szCs w:val="16"/>
              </w:rPr>
              <w:t>thỏa</w:t>
            </w:r>
            <w:proofErr w:type="spellEnd"/>
            <w:r>
              <w:rPr>
                <w:color w:val="0000FF"/>
                <w:sz w:val="16"/>
                <w:szCs w:val="16"/>
              </w:rPr>
              <w:t xml:space="preserve"> </w:t>
            </w:r>
            <w:proofErr w:type="spellStart"/>
            <w:r>
              <w:rPr>
                <w:color w:val="0000FF"/>
                <w:sz w:val="16"/>
                <w:szCs w:val="16"/>
              </w:rPr>
              <w:t>thuận</w:t>
            </w:r>
            <w:proofErr w:type="spellEnd"/>
            <w:r>
              <w:rPr>
                <w:color w:val="0000FF"/>
                <w:sz w:val="16"/>
                <w:szCs w:val="16"/>
              </w:rPr>
              <w:t xml:space="preserve"> </w:t>
            </w:r>
            <w:proofErr w:type="spellStart"/>
            <w:r>
              <w:rPr>
                <w:color w:val="0000FF"/>
                <w:sz w:val="16"/>
                <w:szCs w:val="16"/>
              </w:rPr>
              <w:t>này</w:t>
            </w:r>
            <w:proofErr w:type="spellEnd"/>
            <w:r>
              <w:rPr>
                <w:color w:val="0000FF"/>
                <w:sz w:val="16"/>
                <w:szCs w:val="16"/>
              </w:rPr>
              <w:t xml:space="preserve">. </w:t>
            </w:r>
            <w:proofErr w:type="spellStart"/>
            <w:r>
              <w:rPr>
                <w:color w:val="0000FF"/>
                <w:sz w:val="16"/>
                <w:szCs w:val="16"/>
              </w:rPr>
              <w:t>Mẫu</w:t>
            </w:r>
            <w:proofErr w:type="spellEnd"/>
            <w:r>
              <w:rPr>
                <w:color w:val="0000FF"/>
                <w:sz w:val="16"/>
                <w:szCs w:val="16"/>
              </w:rPr>
              <w:t xml:space="preserve"> </w:t>
            </w:r>
            <w:proofErr w:type="spellStart"/>
            <w:r>
              <w:rPr>
                <w:color w:val="0000FF"/>
                <w:sz w:val="16"/>
                <w:szCs w:val="16"/>
              </w:rPr>
              <w:t>đơn</w:t>
            </w:r>
            <w:proofErr w:type="spellEnd"/>
            <w:r>
              <w:rPr>
                <w:color w:val="0000FF"/>
                <w:sz w:val="16"/>
                <w:szCs w:val="16"/>
              </w:rPr>
              <w:t xml:space="preserve"> </w:t>
            </w:r>
            <w:proofErr w:type="spellStart"/>
            <w:r>
              <w:rPr>
                <w:color w:val="0000FF"/>
                <w:sz w:val="16"/>
                <w:szCs w:val="16"/>
              </w:rPr>
              <w:t>phải</w:t>
            </w:r>
            <w:proofErr w:type="spellEnd"/>
            <w:r>
              <w:rPr>
                <w:color w:val="0000FF"/>
                <w:sz w:val="16"/>
                <w:szCs w:val="16"/>
              </w:rPr>
              <w:t xml:space="preserve"> </w:t>
            </w:r>
            <w:proofErr w:type="spellStart"/>
            <w:r>
              <w:rPr>
                <w:color w:val="0000FF"/>
                <w:sz w:val="16"/>
                <w:szCs w:val="16"/>
              </w:rPr>
              <w:t>được</w:t>
            </w:r>
            <w:proofErr w:type="spellEnd"/>
            <w:r>
              <w:rPr>
                <w:color w:val="0000FF"/>
                <w:sz w:val="16"/>
                <w:szCs w:val="16"/>
              </w:rPr>
              <w:t xml:space="preserve"> </w:t>
            </w:r>
            <w:proofErr w:type="spellStart"/>
            <w:r>
              <w:rPr>
                <w:color w:val="0000FF"/>
                <w:sz w:val="16"/>
                <w:szCs w:val="16"/>
              </w:rPr>
              <w:t>hoàn</w:t>
            </w:r>
            <w:proofErr w:type="spellEnd"/>
            <w:r>
              <w:rPr>
                <w:color w:val="0000FF"/>
                <w:sz w:val="16"/>
                <w:szCs w:val="16"/>
              </w:rPr>
              <w:t xml:space="preserve"> </w:t>
            </w:r>
            <w:proofErr w:type="spellStart"/>
            <w:r>
              <w:rPr>
                <w:color w:val="0000FF"/>
                <w:sz w:val="16"/>
                <w:szCs w:val="16"/>
              </w:rPr>
              <w:t>tất</w:t>
            </w:r>
            <w:proofErr w:type="spellEnd"/>
            <w:r>
              <w:rPr>
                <w:color w:val="0000FF"/>
                <w:sz w:val="16"/>
                <w:szCs w:val="16"/>
              </w:rPr>
              <w:t xml:space="preserve"> </w:t>
            </w:r>
            <w:proofErr w:type="spellStart"/>
            <w:r>
              <w:rPr>
                <w:color w:val="0000FF"/>
                <w:sz w:val="16"/>
                <w:szCs w:val="16"/>
              </w:rPr>
              <w:t>bởi</w:t>
            </w:r>
            <w:proofErr w:type="spellEnd"/>
            <w:r>
              <w:rPr>
                <w:color w:val="0000FF"/>
                <w:sz w:val="16"/>
                <w:szCs w:val="16"/>
              </w:rPr>
              <w:t xml:space="preserve"> </w:t>
            </w:r>
            <w:proofErr w:type="spellStart"/>
            <w:r>
              <w:rPr>
                <w:color w:val="0000FF"/>
                <w:sz w:val="16"/>
                <w:szCs w:val="16"/>
              </w:rPr>
              <w:t>đại</w:t>
            </w:r>
            <w:proofErr w:type="spellEnd"/>
            <w:r>
              <w:rPr>
                <w:color w:val="0000FF"/>
                <w:sz w:val="16"/>
                <w:szCs w:val="16"/>
              </w:rPr>
              <w:t xml:space="preserve"> </w:t>
            </w:r>
            <w:proofErr w:type="spellStart"/>
            <w:r>
              <w:rPr>
                <w:color w:val="0000FF"/>
                <w:sz w:val="16"/>
                <w:szCs w:val="16"/>
              </w:rPr>
              <w:t>diện</w:t>
            </w:r>
            <w:proofErr w:type="spellEnd"/>
            <w:r>
              <w:rPr>
                <w:color w:val="0000FF"/>
                <w:sz w:val="16"/>
                <w:szCs w:val="16"/>
              </w:rPr>
              <w:t xml:space="preserve"> </w:t>
            </w:r>
            <w:proofErr w:type="spellStart"/>
            <w:r>
              <w:rPr>
                <w:color w:val="0000FF"/>
                <w:sz w:val="16"/>
                <w:szCs w:val="16"/>
              </w:rPr>
              <w:t>trường</w:t>
            </w:r>
            <w:proofErr w:type="spellEnd"/>
            <w:r>
              <w:rPr>
                <w:color w:val="0000FF"/>
                <w:sz w:val="16"/>
                <w:szCs w:val="16"/>
              </w:rPr>
              <w:t xml:space="preserve">, </w:t>
            </w:r>
            <w:proofErr w:type="spellStart"/>
            <w:r>
              <w:rPr>
                <w:color w:val="0000FF"/>
                <w:sz w:val="16"/>
                <w:szCs w:val="16"/>
              </w:rPr>
              <w:t>với</w:t>
            </w:r>
            <w:proofErr w:type="spellEnd"/>
            <w:r>
              <w:rPr>
                <w:color w:val="0000FF"/>
                <w:sz w:val="16"/>
                <w:szCs w:val="16"/>
              </w:rPr>
              <w:t xml:space="preserve"> </w:t>
            </w:r>
            <w:proofErr w:type="spellStart"/>
            <w:r>
              <w:rPr>
                <w:color w:val="0000FF"/>
                <w:sz w:val="16"/>
                <w:szCs w:val="16"/>
              </w:rPr>
              <w:t>sự</w:t>
            </w:r>
            <w:proofErr w:type="spellEnd"/>
            <w:r>
              <w:rPr>
                <w:color w:val="0000FF"/>
                <w:sz w:val="16"/>
                <w:szCs w:val="16"/>
              </w:rPr>
              <w:t xml:space="preserve"> </w:t>
            </w:r>
            <w:proofErr w:type="spellStart"/>
            <w:r>
              <w:rPr>
                <w:color w:val="0000FF"/>
                <w:sz w:val="16"/>
                <w:szCs w:val="16"/>
              </w:rPr>
              <w:t>trợ</w:t>
            </w:r>
            <w:proofErr w:type="spellEnd"/>
            <w:r>
              <w:rPr>
                <w:color w:val="0000FF"/>
                <w:sz w:val="16"/>
                <w:szCs w:val="16"/>
              </w:rPr>
              <w:t xml:space="preserve"> </w:t>
            </w:r>
            <w:proofErr w:type="spellStart"/>
            <w:r>
              <w:rPr>
                <w:color w:val="0000FF"/>
                <w:sz w:val="16"/>
                <w:szCs w:val="16"/>
              </w:rPr>
              <w:t>giúp</w:t>
            </w:r>
            <w:proofErr w:type="spellEnd"/>
            <w:r>
              <w:rPr>
                <w:color w:val="0000FF"/>
                <w:sz w:val="16"/>
                <w:szCs w:val="16"/>
              </w:rPr>
              <w:t xml:space="preserve"> </w:t>
            </w:r>
            <w:proofErr w:type="spellStart"/>
            <w:r>
              <w:rPr>
                <w:color w:val="0000FF"/>
                <w:sz w:val="16"/>
                <w:szCs w:val="16"/>
              </w:rPr>
              <w:t>của</w:t>
            </w:r>
            <w:proofErr w:type="spellEnd"/>
            <w:r>
              <w:rPr>
                <w:color w:val="0000FF"/>
                <w:sz w:val="16"/>
                <w:szCs w:val="16"/>
              </w:rPr>
              <w:t xml:space="preserve"> </w:t>
            </w:r>
            <w:proofErr w:type="spellStart"/>
            <w:r>
              <w:rPr>
                <w:color w:val="0000FF"/>
                <w:sz w:val="16"/>
                <w:szCs w:val="16"/>
              </w:rPr>
              <w:t>bên</w:t>
            </w:r>
            <w:proofErr w:type="spellEnd"/>
            <w:r>
              <w:rPr>
                <w:color w:val="0000FF"/>
                <w:sz w:val="16"/>
                <w:szCs w:val="16"/>
              </w:rPr>
              <w:t xml:space="preserve"> </w:t>
            </w:r>
            <w:proofErr w:type="spellStart"/>
            <w:r>
              <w:rPr>
                <w:color w:val="0000FF"/>
                <w:sz w:val="16"/>
                <w:szCs w:val="16"/>
              </w:rPr>
              <w:t>cung</w:t>
            </w:r>
            <w:proofErr w:type="spellEnd"/>
            <w:r>
              <w:rPr>
                <w:color w:val="0000FF"/>
                <w:sz w:val="16"/>
                <w:szCs w:val="16"/>
              </w:rPr>
              <w:t xml:space="preserve"> </w:t>
            </w:r>
            <w:proofErr w:type="spellStart"/>
            <w:r>
              <w:rPr>
                <w:color w:val="0000FF"/>
                <w:sz w:val="16"/>
                <w:szCs w:val="16"/>
              </w:rPr>
              <w:t>cấp</w:t>
            </w:r>
            <w:proofErr w:type="spellEnd"/>
            <w:r>
              <w:rPr>
                <w:color w:val="0000FF"/>
                <w:sz w:val="16"/>
                <w:szCs w:val="16"/>
              </w:rPr>
              <w:t xml:space="preserve"> </w:t>
            </w:r>
            <w:proofErr w:type="spellStart"/>
            <w:r>
              <w:rPr>
                <w:color w:val="0000FF"/>
                <w:sz w:val="16"/>
                <w:szCs w:val="16"/>
              </w:rPr>
              <w:t>dịch</w:t>
            </w:r>
            <w:proofErr w:type="spellEnd"/>
            <w:r>
              <w:rPr>
                <w:color w:val="0000FF"/>
                <w:sz w:val="16"/>
                <w:szCs w:val="16"/>
              </w:rPr>
              <w:t xml:space="preserve"> </w:t>
            </w:r>
            <w:proofErr w:type="spellStart"/>
            <w:r>
              <w:rPr>
                <w:color w:val="0000FF"/>
                <w:sz w:val="16"/>
                <w:szCs w:val="16"/>
              </w:rPr>
              <w:t>vụ</w:t>
            </w:r>
            <w:proofErr w:type="spellEnd"/>
            <w:r>
              <w:rPr>
                <w:color w:val="0000FF"/>
                <w:sz w:val="16"/>
                <w:szCs w:val="16"/>
              </w:rPr>
              <w:t xml:space="preserve"> homestay.</w:t>
            </w:r>
          </w:p>
          <w:p w14:paraId="48D8BAAF" w14:textId="77777777" w:rsidR="0005762B" w:rsidRDefault="002C2617">
            <w:pPr>
              <w:pBdr>
                <w:top w:val="nil"/>
                <w:left w:val="nil"/>
                <w:bottom w:val="nil"/>
                <w:right w:val="nil"/>
                <w:between w:val="nil"/>
              </w:pBdr>
              <w:spacing w:before="140" w:after="140" w:line="240" w:lineRule="auto"/>
              <w:jc w:val="both"/>
              <w:rPr>
                <w:rFonts w:eastAsia="Arial"/>
                <w:sz w:val="16"/>
                <w:szCs w:val="16"/>
              </w:rPr>
            </w:pPr>
            <w:r>
              <w:rPr>
                <w:rFonts w:eastAsia="Arial"/>
                <w:sz w:val="16"/>
                <w:szCs w:val="16"/>
              </w:rPr>
              <w:t xml:space="preserve">The School Council should be briefed on a periodic basis, for example annually, on the operations of the school’s International Student Program. This includes informing the School Council about current homestay arrangements and the agreements that the school has entered into. </w:t>
            </w:r>
          </w:p>
          <w:p w14:paraId="3D7E9EBF" w14:textId="1ACC810C" w:rsidR="0005762B" w:rsidRDefault="002C2617">
            <w:pPr>
              <w:pBdr>
                <w:top w:val="nil"/>
                <w:left w:val="nil"/>
                <w:bottom w:val="nil"/>
                <w:right w:val="nil"/>
                <w:between w:val="nil"/>
              </w:pBdr>
              <w:spacing w:before="140" w:after="140" w:line="240" w:lineRule="auto"/>
              <w:jc w:val="both"/>
              <w:rPr>
                <w:rFonts w:eastAsia="Arial"/>
                <w:b/>
                <w:sz w:val="16"/>
                <w:szCs w:val="16"/>
                <w:u w:val="single"/>
              </w:rPr>
            </w:pPr>
            <w:proofErr w:type="spellStart"/>
            <w:r>
              <w:rPr>
                <w:color w:val="0000FF"/>
                <w:sz w:val="16"/>
                <w:szCs w:val="16"/>
              </w:rPr>
              <w:t>Hội</w:t>
            </w:r>
            <w:proofErr w:type="spellEnd"/>
            <w:r>
              <w:rPr>
                <w:color w:val="0000FF"/>
                <w:sz w:val="16"/>
                <w:szCs w:val="16"/>
              </w:rPr>
              <w:t xml:space="preserve"> </w:t>
            </w:r>
            <w:proofErr w:type="spellStart"/>
            <w:r>
              <w:rPr>
                <w:color w:val="0000FF"/>
                <w:sz w:val="16"/>
                <w:szCs w:val="16"/>
              </w:rPr>
              <w:t>Đồng</w:t>
            </w:r>
            <w:proofErr w:type="spellEnd"/>
            <w:r>
              <w:rPr>
                <w:color w:val="0000FF"/>
                <w:sz w:val="16"/>
                <w:szCs w:val="16"/>
              </w:rPr>
              <w:t xml:space="preserve"> </w:t>
            </w:r>
            <w:proofErr w:type="spellStart"/>
            <w:r>
              <w:rPr>
                <w:color w:val="0000FF"/>
                <w:sz w:val="16"/>
                <w:szCs w:val="16"/>
              </w:rPr>
              <w:t>Nhà</w:t>
            </w:r>
            <w:proofErr w:type="spellEnd"/>
            <w:r>
              <w:rPr>
                <w:color w:val="0000FF"/>
                <w:sz w:val="16"/>
                <w:szCs w:val="16"/>
              </w:rPr>
              <w:t xml:space="preserve"> </w:t>
            </w:r>
            <w:proofErr w:type="spellStart"/>
            <w:r>
              <w:rPr>
                <w:color w:val="0000FF"/>
                <w:sz w:val="16"/>
                <w:szCs w:val="16"/>
              </w:rPr>
              <w:t>Trường</w:t>
            </w:r>
            <w:proofErr w:type="spellEnd"/>
            <w:r>
              <w:rPr>
                <w:color w:val="0000FF"/>
                <w:sz w:val="16"/>
                <w:szCs w:val="16"/>
              </w:rPr>
              <w:t xml:space="preserve"> </w:t>
            </w:r>
            <w:proofErr w:type="spellStart"/>
            <w:r>
              <w:rPr>
                <w:color w:val="0000FF"/>
                <w:sz w:val="16"/>
                <w:szCs w:val="16"/>
              </w:rPr>
              <w:t>phải</w:t>
            </w:r>
            <w:proofErr w:type="spellEnd"/>
            <w:r>
              <w:rPr>
                <w:color w:val="0000FF"/>
                <w:sz w:val="16"/>
                <w:szCs w:val="16"/>
              </w:rPr>
              <w:t xml:space="preserve"> </w:t>
            </w:r>
            <w:proofErr w:type="spellStart"/>
            <w:r>
              <w:rPr>
                <w:color w:val="0000FF"/>
                <w:sz w:val="16"/>
                <w:szCs w:val="16"/>
              </w:rPr>
              <w:t>được</w:t>
            </w:r>
            <w:proofErr w:type="spellEnd"/>
            <w:r>
              <w:rPr>
                <w:color w:val="0000FF"/>
                <w:sz w:val="16"/>
                <w:szCs w:val="16"/>
              </w:rPr>
              <w:t xml:space="preserve"> </w:t>
            </w:r>
            <w:proofErr w:type="spellStart"/>
            <w:r>
              <w:rPr>
                <w:color w:val="0000FF"/>
                <w:sz w:val="16"/>
                <w:szCs w:val="16"/>
              </w:rPr>
              <w:t>thông</w:t>
            </w:r>
            <w:proofErr w:type="spellEnd"/>
            <w:r>
              <w:rPr>
                <w:color w:val="0000FF"/>
                <w:sz w:val="16"/>
                <w:szCs w:val="16"/>
              </w:rPr>
              <w:t xml:space="preserve"> </w:t>
            </w:r>
            <w:proofErr w:type="spellStart"/>
            <w:r>
              <w:rPr>
                <w:color w:val="0000FF"/>
                <w:sz w:val="16"/>
                <w:szCs w:val="16"/>
              </w:rPr>
              <w:t>báo</w:t>
            </w:r>
            <w:proofErr w:type="spellEnd"/>
            <w:r>
              <w:rPr>
                <w:color w:val="0000FF"/>
                <w:sz w:val="16"/>
                <w:szCs w:val="16"/>
              </w:rPr>
              <w:t xml:space="preserve"> </w:t>
            </w:r>
            <w:proofErr w:type="spellStart"/>
            <w:r>
              <w:rPr>
                <w:color w:val="0000FF"/>
                <w:sz w:val="16"/>
                <w:szCs w:val="16"/>
              </w:rPr>
              <w:t>định</w:t>
            </w:r>
            <w:proofErr w:type="spellEnd"/>
            <w:r>
              <w:rPr>
                <w:color w:val="0000FF"/>
                <w:sz w:val="16"/>
                <w:szCs w:val="16"/>
              </w:rPr>
              <w:t xml:space="preserve"> </w:t>
            </w:r>
            <w:proofErr w:type="spellStart"/>
            <w:r>
              <w:rPr>
                <w:color w:val="0000FF"/>
                <w:sz w:val="16"/>
                <w:szCs w:val="16"/>
              </w:rPr>
              <w:t>kỳ</w:t>
            </w:r>
            <w:proofErr w:type="spellEnd"/>
            <w:r>
              <w:rPr>
                <w:color w:val="0000FF"/>
                <w:sz w:val="16"/>
                <w:szCs w:val="16"/>
              </w:rPr>
              <w:t xml:space="preserve">, </w:t>
            </w:r>
            <w:proofErr w:type="spellStart"/>
            <w:r>
              <w:rPr>
                <w:color w:val="0000FF"/>
                <w:sz w:val="16"/>
                <w:szCs w:val="16"/>
              </w:rPr>
              <w:t>ví</w:t>
            </w:r>
            <w:proofErr w:type="spellEnd"/>
            <w:r>
              <w:rPr>
                <w:color w:val="0000FF"/>
                <w:sz w:val="16"/>
                <w:szCs w:val="16"/>
              </w:rPr>
              <w:t xml:space="preserve"> </w:t>
            </w:r>
            <w:proofErr w:type="spellStart"/>
            <w:r>
              <w:rPr>
                <w:color w:val="0000FF"/>
                <w:sz w:val="16"/>
                <w:szCs w:val="16"/>
              </w:rPr>
              <w:t>dụ</w:t>
            </w:r>
            <w:proofErr w:type="spellEnd"/>
            <w:r>
              <w:rPr>
                <w:color w:val="0000FF"/>
                <w:sz w:val="16"/>
                <w:szCs w:val="16"/>
              </w:rPr>
              <w:t xml:space="preserve"> </w:t>
            </w:r>
            <w:proofErr w:type="spellStart"/>
            <w:r>
              <w:rPr>
                <w:color w:val="0000FF"/>
                <w:sz w:val="16"/>
                <w:szCs w:val="16"/>
              </w:rPr>
              <w:t>hàng</w:t>
            </w:r>
            <w:proofErr w:type="spellEnd"/>
            <w:r>
              <w:rPr>
                <w:color w:val="0000FF"/>
                <w:sz w:val="16"/>
                <w:szCs w:val="16"/>
              </w:rPr>
              <w:t xml:space="preserve"> </w:t>
            </w:r>
            <w:proofErr w:type="spellStart"/>
            <w:r>
              <w:rPr>
                <w:color w:val="0000FF"/>
                <w:sz w:val="16"/>
                <w:szCs w:val="16"/>
              </w:rPr>
              <w:t>năm</w:t>
            </w:r>
            <w:proofErr w:type="spellEnd"/>
            <w:r>
              <w:rPr>
                <w:color w:val="0000FF"/>
                <w:sz w:val="16"/>
                <w:szCs w:val="16"/>
              </w:rPr>
              <w:t xml:space="preserve">, </w:t>
            </w:r>
            <w:proofErr w:type="spellStart"/>
            <w:r>
              <w:rPr>
                <w:color w:val="0000FF"/>
                <w:sz w:val="16"/>
                <w:szCs w:val="16"/>
              </w:rPr>
              <w:t>về</w:t>
            </w:r>
            <w:proofErr w:type="spellEnd"/>
            <w:r>
              <w:rPr>
                <w:color w:val="0000FF"/>
                <w:sz w:val="16"/>
                <w:szCs w:val="16"/>
              </w:rPr>
              <w:t xml:space="preserve"> </w:t>
            </w:r>
            <w:proofErr w:type="spellStart"/>
            <w:r>
              <w:rPr>
                <w:color w:val="0000FF"/>
                <w:sz w:val="16"/>
                <w:szCs w:val="16"/>
              </w:rPr>
              <w:t>các</w:t>
            </w:r>
            <w:proofErr w:type="spellEnd"/>
            <w:r>
              <w:rPr>
                <w:color w:val="0000FF"/>
                <w:sz w:val="16"/>
                <w:szCs w:val="16"/>
              </w:rPr>
              <w:t xml:space="preserve"> </w:t>
            </w:r>
            <w:proofErr w:type="spellStart"/>
            <w:r>
              <w:rPr>
                <w:color w:val="0000FF"/>
                <w:sz w:val="16"/>
                <w:szCs w:val="16"/>
              </w:rPr>
              <w:t>hoạt</w:t>
            </w:r>
            <w:proofErr w:type="spellEnd"/>
            <w:r>
              <w:rPr>
                <w:color w:val="0000FF"/>
                <w:sz w:val="16"/>
                <w:szCs w:val="16"/>
              </w:rPr>
              <w:t xml:space="preserve"> </w:t>
            </w:r>
            <w:proofErr w:type="spellStart"/>
            <w:r>
              <w:rPr>
                <w:color w:val="0000FF"/>
                <w:sz w:val="16"/>
                <w:szCs w:val="16"/>
              </w:rPr>
              <w:t>động</w:t>
            </w:r>
            <w:proofErr w:type="spellEnd"/>
            <w:r>
              <w:rPr>
                <w:color w:val="0000FF"/>
                <w:sz w:val="16"/>
                <w:szCs w:val="16"/>
              </w:rPr>
              <w:t xml:space="preserve"> </w:t>
            </w:r>
            <w:proofErr w:type="spellStart"/>
            <w:r>
              <w:rPr>
                <w:color w:val="0000FF"/>
                <w:sz w:val="16"/>
                <w:szCs w:val="16"/>
              </w:rPr>
              <w:t>của</w:t>
            </w:r>
            <w:proofErr w:type="spellEnd"/>
            <w:r>
              <w:rPr>
                <w:color w:val="0000FF"/>
                <w:sz w:val="16"/>
                <w:szCs w:val="16"/>
              </w:rPr>
              <w:t xml:space="preserve"> </w:t>
            </w:r>
            <w:proofErr w:type="spellStart"/>
            <w:r>
              <w:rPr>
                <w:color w:val="0000FF"/>
                <w:sz w:val="16"/>
                <w:szCs w:val="16"/>
              </w:rPr>
              <w:t>Chương</w:t>
            </w:r>
            <w:proofErr w:type="spellEnd"/>
            <w:r>
              <w:rPr>
                <w:color w:val="0000FF"/>
                <w:sz w:val="16"/>
                <w:szCs w:val="16"/>
              </w:rPr>
              <w:t xml:space="preserve"> </w:t>
            </w:r>
            <w:proofErr w:type="spellStart"/>
            <w:r>
              <w:rPr>
                <w:color w:val="0000FF"/>
                <w:sz w:val="16"/>
                <w:szCs w:val="16"/>
              </w:rPr>
              <w:t>Trình</w:t>
            </w:r>
            <w:proofErr w:type="spellEnd"/>
            <w:r>
              <w:rPr>
                <w:color w:val="0000FF"/>
                <w:sz w:val="16"/>
                <w:szCs w:val="16"/>
              </w:rPr>
              <w:t xml:space="preserve"> Du </w:t>
            </w:r>
            <w:proofErr w:type="spellStart"/>
            <w:r>
              <w:rPr>
                <w:color w:val="0000FF"/>
                <w:sz w:val="16"/>
                <w:szCs w:val="16"/>
              </w:rPr>
              <w:t>Học</w:t>
            </w:r>
            <w:proofErr w:type="spellEnd"/>
            <w:r>
              <w:rPr>
                <w:color w:val="0000FF"/>
                <w:sz w:val="16"/>
                <w:szCs w:val="16"/>
              </w:rPr>
              <w:t xml:space="preserve"> </w:t>
            </w:r>
            <w:proofErr w:type="spellStart"/>
            <w:r>
              <w:rPr>
                <w:color w:val="0000FF"/>
                <w:sz w:val="16"/>
                <w:szCs w:val="16"/>
              </w:rPr>
              <w:t>Sinh</w:t>
            </w:r>
            <w:proofErr w:type="spellEnd"/>
            <w:r>
              <w:rPr>
                <w:color w:val="0000FF"/>
                <w:sz w:val="16"/>
                <w:szCs w:val="16"/>
              </w:rPr>
              <w:t xml:space="preserve"> </w:t>
            </w:r>
            <w:proofErr w:type="spellStart"/>
            <w:r>
              <w:rPr>
                <w:color w:val="0000FF"/>
                <w:sz w:val="16"/>
                <w:szCs w:val="16"/>
              </w:rPr>
              <w:t>của</w:t>
            </w:r>
            <w:proofErr w:type="spellEnd"/>
            <w:r>
              <w:rPr>
                <w:color w:val="0000FF"/>
                <w:sz w:val="16"/>
                <w:szCs w:val="16"/>
              </w:rPr>
              <w:t xml:space="preserve"> </w:t>
            </w:r>
            <w:proofErr w:type="spellStart"/>
            <w:r>
              <w:rPr>
                <w:color w:val="0000FF"/>
                <w:sz w:val="16"/>
                <w:szCs w:val="16"/>
              </w:rPr>
              <w:t>trường</w:t>
            </w:r>
            <w:proofErr w:type="spellEnd"/>
            <w:r>
              <w:rPr>
                <w:color w:val="0000FF"/>
                <w:sz w:val="16"/>
                <w:szCs w:val="16"/>
              </w:rPr>
              <w:t xml:space="preserve">. </w:t>
            </w:r>
            <w:proofErr w:type="spellStart"/>
            <w:r>
              <w:rPr>
                <w:color w:val="0000FF"/>
                <w:sz w:val="16"/>
                <w:szCs w:val="16"/>
              </w:rPr>
              <w:t>Điều</w:t>
            </w:r>
            <w:proofErr w:type="spellEnd"/>
            <w:r>
              <w:rPr>
                <w:color w:val="0000FF"/>
                <w:sz w:val="16"/>
                <w:szCs w:val="16"/>
              </w:rPr>
              <w:t xml:space="preserve"> </w:t>
            </w:r>
            <w:proofErr w:type="spellStart"/>
            <w:r>
              <w:rPr>
                <w:color w:val="0000FF"/>
                <w:sz w:val="16"/>
                <w:szCs w:val="16"/>
              </w:rPr>
              <w:t>này</w:t>
            </w:r>
            <w:proofErr w:type="spellEnd"/>
            <w:r>
              <w:rPr>
                <w:color w:val="0000FF"/>
                <w:sz w:val="16"/>
                <w:szCs w:val="16"/>
              </w:rPr>
              <w:t xml:space="preserve"> bao </w:t>
            </w:r>
            <w:proofErr w:type="spellStart"/>
            <w:r>
              <w:rPr>
                <w:color w:val="0000FF"/>
                <w:sz w:val="16"/>
                <w:szCs w:val="16"/>
              </w:rPr>
              <w:t>gồm</w:t>
            </w:r>
            <w:proofErr w:type="spellEnd"/>
            <w:r>
              <w:rPr>
                <w:color w:val="0000FF"/>
                <w:sz w:val="16"/>
                <w:szCs w:val="16"/>
              </w:rPr>
              <w:t xml:space="preserve"> </w:t>
            </w:r>
            <w:proofErr w:type="spellStart"/>
            <w:r>
              <w:rPr>
                <w:color w:val="0000FF"/>
                <w:sz w:val="16"/>
                <w:szCs w:val="16"/>
              </w:rPr>
              <w:t>thông</w:t>
            </w:r>
            <w:proofErr w:type="spellEnd"/>
            <w:r>
              <w:rPr>
                <w:color w:val="0000FF"/>
                <w:sz w:val="16"/>
                <w:szCs w:val="16"/>
              </w:rPr>
              <w:t xml:space="preserve"> </w:t>
            </w:r>
            <w:proofErr w:type="spellStart"/>
            <w:r>
              <w:rPr>
                <w:color w:val="0000FF"/>
                <w:sz w:val="16"/>
                <w:szCs w:val="16"/>
              </w:rPr>
              <w:t>báo</w:t>
            </w:r>
            <w:proofErr w:type="spellEnd"/>
            <w:r>
              <w:rPr>
                <w:color w:val="0000FF"/>
                <w:sz w:val="16"/>
                <w:szCs w:val="16"/>
              </w:rPr>
              <w:t xml:space="preserve"> </w:t>
            </w:r>
            <w:proofErr w:type="spellStart"/>
            <w:r>
              <w:rPr>
                <w:color w:val="0000FF"/>
                <w:sz w:val="16"/>
                <w:szCs w:val="16"/>
              </w:rPr>
              <w:t>cho</w:t>
            </w:r>
            <w:proofErr w:type="spellEnd"/>
            <w:r>
              <w:rPr>
                <w:color w:val="0000FF"/>
                <w:sz w:val="16"/>
                <w:szCs w:val="16"/>
              </w:rPr>
              <w:t xml:space="preserve"> </w:t>
            </w:r>
            <w:proofErr w:type="spellStart"/>
            <w:r>
              <w:rPr>
                <w:color w:val="0000FF"/>
                <w:sz w:val="16"/>
                <w:szCs w:val="16"/>
              </w:rPr>
              <w:t>Hội</w:t>
            </w:r>
            <w:proofErr w:type="spellEnd"/>
            <w:r>
              <w:rPr>
                <w:color w:val="0000FF"/>
                <w:sz w:val="16"/>
                <w:szCs w:val="16"/>
              </w:rPr>
              <w:t xml:space="preserve"> </w:t>
            </w:r>
            <w:proofErr w:type="spellStart"/>
            <w:r>
              <w:rPr>
                <w:color w:val="0000FF"/>
                <w:sz w:val="16"/>
                <w:szCs w:val="16"/>
              </w:rPr>
              <w:t>Đồng</w:t>
            </w:r>
            <w:proofErr w:type="spellEnd"/>
            <w:r>
              <w:rPr>
                <w:color w:val="0000FF"/>
                <w:sz w:val="16"/>
                <w:szCs w:val="16"/>
              </w:rPr>
              <w:t xml:space="preserve"> </w:t>
            </w:r>
            <w:proofErr w:type="spellStart"/>
            <w:r>
              <w:rPr>
                <w:color w:val="0000FF"/>
                <w:sz w:val="16"/>
                <w:szCs w:val="16"/>
              </w:rPr>
              <w:t>Nhà</w:t>
            </w:r>
            <w:proofErr w:type="spellEnd"/>
            <w:r>
              <w:rPr>
                <w:color w:val="0000FF"/>
                <w:sz w:val="16"/>
                <w:szCs w:val="16"/>
              </w:rPr>
              <w:t xml:space="preserve"> </w:t>
            </w:r>
            <w:proofErr w:type="spellStart"/>
            <w:r>
              <w:rPr>
                <w:color w:val="0000FF"/>
                <w:sz w:val="16"/>
                <w:szCs w:val="16"/>
              </w:rPr>
              <w:t>Trường</w:t>
            </w:r>
            <w:proofErr w:type="spellEnd"/>
            <w:r>
              <w:rPr>
                <w:color w:val="0000FF"/>
                <w:sz w:val="16"/>
                <w:szCs w:val="16"/>
              </w:rPr>
              <w:t xml:space="preserve"> </w:t>
            </w:r>
            <w:proofErr w:type="spellStart"/>
            <w:r>
              <w:rPr>
                <w:color w:val="0000FF"/>
                <w:sz w:val="16"/>
                <w:szCs w:val="16"/>
              </w:rPr>
              <w:t>về</w:t>
            </w:r>
            <w:proofErr w:type="spellEnd"/>
            <w:r>
              <w:rPr>
                <w:color w:val="0000FF"/>
                <w:sz w:val="16"/>
                <w:szCs w:val="16"/>
              </w:rPr>
              <w:t xml:space="preserve"> </w:t>
            </w:r>
            <w:proofErr w:type="spellStart"/>
            <w:r w:rsidR="001D6392">
              <w:rPr>
                <w:color w:val="0000FF"/>
                <w:sz w:val="16"/>
                <w:szCs w:val="16"/>
              </w:rPr>
              <w:t>các</w:t>
            </w:r>
            <w:proofErr w:type="spellEnd"/>
            <w:r w:rsidR="001D6392">
              <w:rPr>
                <w:color w:val="0000FF"/>
                <w:sz w:val="16"/>
                <w:szCs w:val="16"/>
                <w:lang w:val="vi-VN"/>
              </w:rPr>
              <w:t xml:space="preserve"> sắp đặt </w:t>
            </w:r>
            <w:r>
              <w:rPr>
                <w:color w:val="0000FF"/>
                <w:sz w:val="16"/>
                <w:szCs w:val="16"/>
              </w:rPr>
              <w:t xml:space="preserve">homestay </w:t>
            </w:r>
            <w:proofErr w:type="spellStart"/>
            <w:r>
              <w:rPr>
                <w:color w:val="0000FF"/>
                <w:sz w:val="16"/>
                <w:szCs w:val="16"/>
              </w:rPr>
              <w:t>hiện</w:t>
            </w:r>
            <w:proofErr w:type="spellEnd"/>
            <w:r>
              <w:rPr>
                <w:color w:val="0000FF"/>
                <w:sz w:val="16"/>
                <w:szCs w:val="16"/>
              </w:rPr>
              <w:t xml:space="preserve"> </w:t>
            </w:r>
            <w:proofErr w:type="spellStart"/>
            <w:r>
              <w:rPr>
                <w:color w:val="0000FF"/>
                <w:sz w:val="16"/>
                <w:szCs w:val="16"/>
              </w:rPr>
              <w:t>tại</w:t>
            </w:r>
            <w:proofErr w:type="spellEnd"/>
            <w:r>
              <w:rPr>
                <w:color w:val="0000FF"/>
                <w:sz w:val="16"/>
                <w:szCs w:val="16"/>
              </w:rPr>
              <w:t xml:space="preserve"> </w:t>
            </w:r>
            <w:proofErr w:type="spellStart"/>
            <w:r>
              <w:rPr>
                <w:color w:val="0000FF"/>
                <w:sz w:val="16"/>
                <w:szCs w:val="16"/>
              </w:rPr>
              <w:t>và</w:t>
            </w:r>
            <w:proofErr w:type="spellEnd"/>
            <w:r>
              <w:rPr>
                <w:color w:val="0000FF"/>
                <w:sz w:val="16"/>
                <w:szCs w:val="16"/>
              </w:rPr>
              <w:t xml:space="preserve"> </w:t>
            </w:r>
            <w:proofErr w:type="spellStart"/>
            <w:r>
              <w:rPr>
                <w:color w:val="0000FF"/>
                <w:sz w:val="16"/>
                <w:szCs w:val="16"/>
              </w:rPr>
              <w:t>các</w:t>
            </w:r>
            <w:proofErr w:type="spellEnd"/>
            <w:r>
              <w:rPr>
                <w:color w:val="0000FF"/>
                <w:sz w:val="16"/>
                <w:szCs w:val="16"/>
              </w:rPr>
              <w:t xml:space="preserve"> </w:t>
            </w:r>
            <w:proofErr w:type="spellStart"/>
            <w:r>
              <w:rPr>
                <w:color w:val="0000FF"/>
                <w:sz w:val="16"/>
                <w:szCs w:val="16"/>
              </w:rPr>
              <w:t>thỏa</w:t>
            </w:r>
            <w:proofErr w:type="spellEnd"/>
            <w:r>
              <w:rPr>
                <w:color w:val="0000FF"/>
                <w:sz w:val="16"/>
                <w:szCs w:val="16"/>
              </w:rPr>
              <w:t xml:space="preserve"> </w:t>
            </w:r>
            <w:proofErr w:type="spellStart"/>
            <w:r>
              <w:rPr>
                <w:color w:val="0000FF"/>
                <w:sz w:val="16"/>
                <w:szCs w:val="16"/>
              </w:rPr>
              <w:t>thuận</w:t>
            </w:r>
            <w:proofErr w:type="spellEnd"/>
            <w:r>
              <w:rPr>
                <w:color w:val="0000FF"/>
                <w:sz w:val="16"/>
                <w:szCs w:val="16"/>
              </w:rPr>
              <w:t xml:space="preserve"> </w:t>
            </w:r>
            <w:proofErr w:type="spellStart"/>
            <w:r>
              <w:rPr>
                <w:color w:val="0000FF"/>
                <w:sz w:val="16"/>
                <w:szCs w:val="16"/>
              </w:rPr>
              <w:t>mà</w:t>
            </w:r>
            <w:proofErr w:type="spellEnd"/>
            <w:r>
              <w:rPr>
                <w:color w:val="0000FF"/>
                <w:sz w:val="16"/>
                <w:szCs w:val="16"/>
              </w:rPr>
              <w:t xml:space="preserve"> </w:t>
            </w:r>
            <w:proofErr w:type="spellStart"/>
            <w:r>
              <w:rPr>
                <w:color w:val="0000FF"/>
                <w:sz w:val="16"/>
                <w:szCs w:val="16"/>
              </w:rPr>
              <w:t>nhà</w:t>
            </w:r>
            <w:proofErr w:type="spellEnd"/>
            <w:r>
              <w:rPr>
                <w:color w:val="0000FF"/>
                <w:sz w:val="16"/>
                <w:szCs w:val="16"/>
              </w:rPr>
              <w:t xml:space="preserve"> </w:t>
            </w:r>
            <w:proofErr w:type="spellStart"/>
            <w:r>
              <w:rPr>
                <w:color w:val="0000FF"/>
                <w:sz w:val="16"/>
                <w:szCs w:val="16"/>
              </w:rPr>
              <w:t>trường</w:t>
            </w:r>
            <w:proofErr w:type="spellEnd"/>
            <w:r>
              <w:rPr>
                <w:color w:val="0000FF"/>
                <w:sz w:val="16"/>
                <w:szCs w:val="16"/>
              </w:rPr>
              <w:t xml:space="preserve"> </w:t>
            </w:r>
            <w:proofErr w:type="spellStart"/>
            <w:r>
              <w:rPr>
                <w:color w:val="0000FF"/>
                <w:sz w:val="16"/>
                <w:szCs w:val="16"/>
              </w:rPr>
              <w:t>đã</w:t>
            </w:r>
            <w:proofErr w:type="spellEnd"/>
            <w:r>
              <w:rPr>
                <w:color w:val="0000FF"/>
                <w:sz w:val="16"/>
                <w:szCs w:val="16"/>
              </w:rPr>
              <w:t xml:space="preserve"> </w:t>
            </w:r>
            <w:proofErr w:type="spellStart"/>
            <w:r>
              <w:rPr>
                <w:color w:val="0000FF"/>
                <w:sz w:val="16"/>
                <w:szCs w:val="16"/>
              </w:rPr>
              <w:t>tham</w:t>
            </w:r>
            <w:proofErr w:type="spellEnd"/>
            <w:r>
              <w:rPr>
                <w:color w:val="0000FF"/>
                <w:sz w:val="16"/>
                <w:szCs w:val="16"/>
              </w:rPr>
              <w:t xml:space="preserve"> </w:t>
            </w:r>
            <w:proofErr w:type="spellStart"/>
            <w:r>
              <w:rPr>
                <w:color w:val="0000FF"/>
                <w:sz w:val="16"/>
                <w:szCs w:val="16"/>
              </w:rPr>
              <w:t>gia</w:t>
            </w:r>
            <w:proofErr w:type="spellEnd"/>
            <w:r>
              <w:rPr>
                <w:color w:val="0000FF"/>
                <w:sz w:val="16"/>
                <w:szCs w:val="16"/>
              </w:rPr>
              <w:t xml:space="preserve">. </w:t>
            </w:r>
          </w:p>
        </w:tc>
      </w:tr>
    </w:tbl>
    <w:p w14:paraId="43FEDED5" w14:textId="77777777" w:rsidR="0005762B" w:rsidRDefault="0005762B">
      <w:pPr>
        <w:pBdr>
          <w:top w:val="nil"/>
          <w:left w:val="nil"/>
          <w:bottom w:val="nil"/>
          <w:right w:val="nil"/>
          <w:between w:val="nil"/>
        </w:pBdr>
        <w:spacing w:before="140" w:after="140" w:line="240" w:lineRule="auto"/>
        <w:jc w:val="both"/>
        <w:rPr>
          <w:rFonts w:eastAsia="Arial"/>
          <w:sz w:val="18"/>
          <w:szCs w:val="18"/>
        </w:rPr>
      </w:pPr>
    </w:p>
    <w:p w14:paraId="23B764A0" w14:textId="77777777" w:rsidR="0005762B" w:rsidRDefault="0005762B">
      <w:pPr>
        <w:spacing w:after="0" w:line="240" w:lineRule="auto"/>
        <w:rPr>
          <w:b/>
          <w:sz w:val="18"/>
          <w:szCs w:val="18"/>
        </w:rPr>
      </w:pPr>
    </w:p>
    <w:p w14:paraId="4D9C2065" w14:textId="77777777" w:rsidR="0005762B" w:rsidRDefault="0005762B">
      <w:pPr>
        <w:spacing w:after="0" w:line="240" w:lineRule="auto"/>
        <w:rPr>
          <w:b/>
          <w:sz w:val="18"/>
          <w:szCs w:val="18"/>
        </w:rPr>
      </w:pPr>
    </w:p>
    <w:p w14:paraId="7993AD76" w14:textId="77777777" w:rsidR="0005762B" w:rsidRDefault="0005762B">
      <w:pPr>
        <w:spacing w:after="0" w:line="240" w:lineRule="auto"/>
        <w:rPr>
          <w:b/>
          <w:sz w:val="18"/>
          <w:szCs w:val="18"/>
        </w:rPr>
      </w:pPr>
    </w:p>
    <w:p w14:paraId="317281DA" w14:textId="77777777" w:rsidR="0005762B" w:rsidRDefault="0005762B">
      <w:pPr>
        <w:spacing w:after="0" w:line="240" w:lineRule="auto"/>
        <w:rPr>
          <w:b/>
          <w:sz w:val="18"/>
          <w:szCs w:val="18"/>
        </w:rPr>
      </w:pPr>
    </w:p>
    <w:p w14:paraId="10EC56F3" w14:textId="77777777" w:rsidR="0005762B" w:rsidRDefault="0005762B">
      <w:pPr>
        <w:spacing w:after="0" w:line="240" w:lineRule="auto"/>
        <w:rPr>
          <w:b/>
          <w:sz w:val="18"/>
          <w:szCs w:val="18"/>
        </w:rPr>
      </w:pPr>
    </w:p>
    <w:p w14:paraId="55D05815" w14:textId="77777777" w:rsidR="0005762B" w:rsidRDefault="002C2617">
      <w:pPr>
        <w:spacing w:after="0" w:line="240" w:lineRule="auto"/>
        <w:rPr>
          <w:b/>
          <w:sz w:val="18"/>
          <w:szCs w:val="18"/>
        </w:rPr>
      </w:pPr>
      <w:r>
        <w:rPr>
          <w:b/>
          <w:sz w:val="18"/>
          <w:szCs w:val="18"/>
        </w:rPr>
        <w:t xml:space="preserve">Between </w:t>
      </w:r>
    </w:p>
    <w:p w14:paraId="34CFF320" w14:textId="77777777" w:rsidR="0005762B" w:rsidRDefault="002C2617">
      <w:pPr>
        <w:spacing w:after="0" w:line="240" w:lineRule="auto"/>
        <w:rPr>
          <w:b/>
          <w:color w:val="0000FF"/>
          <w:sz w:val="18"/>
          <w:szCs w:val="18"/>
        </w:rPr>
      </w:pPr>
      <w:proofErr w:type="spellStart"/>
      <w:r>
        <w:rPr>
          <w:b/>
          <w:color w:val="0000FF"/>
          <w:sz w:val="18"/>
          <w:szCs w:val="18"/>
        </w:rPr>
        <w:t>Giữa</w:t>
      </w:r>
      <w:proofErr w:type="spellEnd"/>
    </w:p>
    <w:p w14:paraId="28AECFC5" w14:textId="77777777" w:rsidR="0005762B" w:rsidRDefault="0005762B">
      <w:pPr>
        <w:spacing w:after="0" w:line="240" w:lineRule="auto"/>
        <w:rPr>
          <w:sz w:val="18"/>
          <w:szCs w:val="18"/>
        </w:rPr>
      </w:pPr>
    </w:p>
    <w:p w14:paraId="5565746F" w14:textId="77777777" w:rsidR="0005762B" w:rsidRDefault="0005762B">
      <w:pPr>
        <w:pBdr>
          <w:bottom w:val="single" w:sz="4" w:space="1" w:color="000000"/>
        </w:pBdr>
        <w:tabs>
          <w:tab w:val="left" w:pos="7700"/>
        </w:tabs>
        <w:spacing w:after="0" w:line="240" w:lineRule="auto"/>
        <w:rPr>
          <w:sz w:val="18"/>
          <w:szCs w:val="18"/>
        </w:rPr>
      </w:pPr>
    </w:p>
    <w:p w14:paraId="3030A52F"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&lt;Insert School name and ABN</w:t>
      </w:r>
      <w:r>
        <w:rPr>
          <w:sz w:val="18"/>
          <w:szCs w:val="18"/>
        </w:rPr>
        <w:t>&gt;</w:t>
      </w:r>
      <w:r>
        <w:rPr>
          <w:rFonts w:eastAsia="Arial"/>
          <w:sz w:val="18"/>
          <w:szCs w:val="18"/>
        </w:rPr>
        <w:t xml:space="preserve"> </w:t>
      </w:r>
    </w:p>
    <w:p w14:paraId="553DD444"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sz w:val="18"/>
          <w:szCs w:val="18"/>
        </w:rPr>
        <w:t>&lt;</w:t>
      </w:r>
      <w:proofErr w:type="spellStart"/>
      <w:r>
        <w:rPr>
          <w:color w:val="0000FF"/>
          <w:sz w:val="18"/>
          <w:szCs w:val="18"/>
        </w:rPr>
        <w:t>Điền</w:t>
      </w:r>
      <w:proofErr w:type="spellEnd"/>
      <w:r>
        <w:rPr>
          <w:color w:val="0000FF"/>
          <w:sz w:val="18"/>
          <w:szCs w:val="18"/>
        </w:rPr>
        <w:t xml:space="preserve"> </w:t>
      </w:r>
      <w:proofErr w:type="spellStart"/>
      <w:r>
        <w:rPr>
          <w:color w:val="0000FF"/>
          <w:sz w:val="18"/>
          <w:szCs w:val="18"/>
        </w:rPr>
        <w:t>vào</w:t>
      </w:r>
      <w:proofErr w:type="spellEnd"/>
      <w:r>
        <w:rPr>
          <w:color w:val="0000FF"/>
          <w:sz w:val="18"/>
          <w:szCs w:val="18"/>
        </w:rPr>
        <w:t xml:space="preserve"> </w:t>
      </w:r>
      <w:proofErr w:type="spellStart"/>
      <w:r>
        <w:rPr>
          <w:color w:val="0000FF"/>
          <w:sz w:val="18"/>
          <w:szCs w:val="18"/>
        </w:rPr>
        <w:t>tên</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Mã</w:t>
      </w:r>
      <w:proofErr w:type="spellEnd"/>
      <w:r>
        <w:rPr>
          <w:color w:val="0000FF"/>
          <w:sz w:val="18"/>
          <w:szCs w:val="18"/>
        </w:rPr>
        <w:t xml:space="preserve"> </w:t>
      </w:r>
      <w:proofErr w:type="spellStart"/>
      <w:r>
        <w:rPr>
          <w:color w:val="0000FF"/>
          <w:sz w:val="18"/>
          <w:szCs w:val="18"/>
        </w:rPr>
        <w:t>số</w:t>
      </w:r>
      <w:proofErr w:type="spellEnd"/>
      <w:r>
        <w:rPr>
          <w:color w:val="0000FF"/>
          <w:sz w:val="18"/>
          <w:szCs w:val="18"/>
        </w:rPr>
        <w:t xml:space="preserve"> </w:t>
      </w:r>
      <w:proofErr w:type="spellStart"/>
      <w:r>
        <w:rPr>
          <w:color w:val="0000FF"/>
          <w:sz w:val="18"/>
          <w:szCs w:val="18"/>
        </w:rPr>
        <w:t>Doanh</w:t>
      </w:r>
      <w:proofErr w:type="spellEnd"/>
      <w:r>
        <w:rPr>
          <w:color w:val="0000FF"/>
          <w:sz w:val="18"/>
          <w:szCs w:val="18"/>
        </w:rPr>
        <w:t xml:space="preserve"> </w:t>
      </w:r>
      <w:proofErr w:type="spellStart"/>
      <w:r>
        <w:rPr>
          <w:color w:val="0000FF"/>
          <w:sz w:val="18"/>
          <w:szCs w:val="18"/>
        </w:rPr>
        <w:t>Nghiệp</w:t>
      </w:r>
      <w:proofErr w:type="spellEnd"/>
      <w:r>
        <w:rPr>
          <w:color w:val="0000FF"/>
          <w:sz w:val="18"/>
          <w:szCs w:val="18"/>
        </w:rPr>
        <w:t xml:space="preserve"> </w:t>
      </w:r>
      <w:proofErr w:type="spellStart"/>
      <w:r>
        <w:rPr>
          <w:color w:val="0000FF"/>
          <w:sz w:val="18"/>
          <w:szCs w:val="18"/>
        </w:rPr>
        <w:t>Úc</w:t>
      </w:r>
      <w:proofErr w:type="spellEnd"/>
      <w:r>
        <w:rPr>
          <w:rFonts w:eastAsia="Arial"/>
          <w:sz w:val="18"/>
          <w:szCs w:val="18"/>
        </w:rPr>
        <w:t>&gt;</w:t>
      </w:r>
    </w:p>
    <w:p w14:paraId="40050686" w14:textId="77777777" w:rsidR="0005762B" w:rsidRDefault="0005762B">
      <w:pPr>
        <w:tabs>
          <w:tab w:val="left" w:pos="7700"/>
        </w:tabs>
        <w:spacing w:after="0" w:line="240" w:lineRule="auto"/>
        <w:rPr>
          <w:sz w:val="18"/>
          <w:szCs w:val="18"/>
        </w:rPr>
      </w:pPr>
    </w:p>
    <w:p w14:paraId="1BD82A02" w14:textId="77777777" w:rsidR="0005762B" w:rsidRDefault="002C2617">
      <w:pPr>
        <w:tabs>
          <w:tab w:val="left" w:pos="7700"/>
        </w:tabs>
        <w:spacing w:after="0" w:line="240" w:lineRule="auto"/>
        <w:rPr>
          <w:sz w:val="18"/>
          <w:szCs w:val="18"/>
        </w:rPr>
      </w:pPr>
      <w:r>
        <w:rPr>
          <w:sz w:val="18"/>
          <w:szCs w:val="18"/>
        </w:rPr>
        <w:t xml:space="preserve">of </w:t>
      </w:r>
    </w:p>
    <w:p w14:paraId="4ED054B6" w14:textId="77777777" w:rsidR="0005762B" w:rsidRDefault="002C2617">
      <w:pPr>
        <w:tabs>
          <w:tab w:val="left" w:pos="7700"/>
        </w:tabs>
        <w:spacing w:after="0" w:line="240" w:lineRule="auto"/>
        <w:rPr>
          <w:color w:val="0000FF"/>
          <w:sz w:val="18"/>
          <w:szCs w:val="18"/>
        </w:rPr>
      </w:pPr>
      <w:proofErr w:type="spellStart"/>
      <w:r>
        <w:rPr>
          <w:color w:val="0000FF"/>
          <w:sz w:val="18"/>
          <w:szCs w:val="18"/>
        </w:rPr>
        <w:t>của</w:t>
      </w:r>
      <w:proofErr w:type="spellEnd"/>
    </w:p>
    <w:p w14:paraId="294E969F" w14:textId="77777777" w:rsidR="0005762B" w:rsidRDefault="0005762B">
      <w:pPr>
        <w:pBdr>
          <w:bottom w:val="single" w:sz="4" w:space="1" w:color="000000"/>
        </w:pBdr>
        <w:tabs>
          <w:tab w:val="left" w:pos="7700"/>
        </w:tabs>
        <w:spacing w:after="0" w:line="240" w:lineRule="auto"/>
        <w:rPr>
          <w:sz w:val="18"/>
          <w:szCs w:val="18"/>
        </w:rPr>
      </w:pPr>
    </w:p>
    <w:p w14:paraId="46F516B2" w14:textId="77777777" w:rsidR="0005762B" w:rsidRDefault="0005762B">
      <w:pPr>
        <w:pBdr>
          <w:bottom w:val="single" w:sz="4" w:space="1" w:color="000000"/>
        </w:pBdr>
        <w:tabs>
          <w:tab w:val="left" w:pos="7700"/>
        </w:tabs>
        <w:spacing w:after="0" w:line="240" w:lineRule="auto"/>
        <w:rPr>
          <w:sz w:val="18"/>
          <w:szCs w:val="18"/>
        </w:rPr>
      </w:pPr>
    </w:p>
    <w:p w14:paraId="437488B3" w14:textId="77777777" w:rsidR="0005762B" w:rsidRDefault="002C2617">
      <w:pPr>
        <w:tabs>
          <w:tab w:val="left" w:pos="7700"/>
        </w:tabs>
        <w:spacing w:after="0" w:line="240" w:lineRule="auto"/>
        <w:rPr>
          <w:sz w:val="18"/>
          <w:szCs w:val="18"/>
        </w:rPr>
      </w:pPr>
      <w:r>
        <w:rPr>
          <w:sz w:val="18"/>
          <w:szCs w:val="18"/>
        </w:rPr>
        <w:t>&lt;Insert School address&gt;</w:t>
      </w:r>
    </w:p>
    <w:p w14:paraId="68AD134A" w14:textId="77777777" w:rsidR="0005762B" w:rsidRDefault="002C2617">
      <w:pPr>
        <w:tabs>
          <w:tab w:val="left" w:pos="7700"/>
        </w:tabs>
        <w:spacing w:after="0" w:line="240" w:lineRule="auto"/>
        <w:rPr>
          <w:sz w:val="18"/>
          <w:szCs w:val="18"/>
        </w:rPr>
      </w:pPr>
      <w:r>
        <w:rPr>
          <w:sz w:val="18"/>
          <w:szCs w:val="18"/>
        </w:rPr>
        <w:t>&lt;</w:t>
      </w:r>
      <w:proofErr w:type="spellStart"/>
      <w:r>
        <w:rPr>
          <w:color w:val="0000FF"/>
          <w:sz w:val="18"/>
          <w:szCs w:val="18"/>
        </w:rPr>
        <w:t>Điền</w:t>
      </w:r>
      <w:proofErr w:type="spellEnd"/>
      <w:r>
        <w:rPr>
          <w:color w:val="0000FF"/>
          <w:sz w:val="18"/>
          <w:szCs w:val="18"/>
        </w:rPr>
        <w:t xml:space="preserve"> </w:t>
      </w:r>
      <w:proofErr w:type="spellStart"/>
      <w:r>
        <w:rPr>
          <w:color w:val="0000FF"/>
          <w:sz w:val="18"/>
          <w:szCs w:val="18"/>
        </w:rPr>
        <w:t>vào</w:t>
      </w:r>
      <w:proofErr w:type="spellEnd"/>
      <w:r>
        <w:rPr>
          <w:color w:val="0000FF"/>
          <w:sz w:val="18"/>
          <w:szCs w:val="18"/>
        </w:rPr>
        <w:t xml:space="preserve"> </w:t>
      </w:r>
      <w:proofErr w:type="spellStart"/>
      <w:r>
        <w:rPr>
          <w:color w:val="0000FF"/>
          <w:sz w:val="18"/>
          <w:szCs w:val="18"/>
        </w:rPr>
        <w:t>địa</w:t>
      </w:r>
      <w:proofErr w:type="spellEnd"/>
      <w:r>
        <w:rPr>
          <w:color w:val="0000FF"/>
          <w:sz w:val="18"/>
          <w:szCs w:val="18"/>
        </w:rPr>
        <w:t xml:space="preserve"> </w:t>
      </w:r>
      <w:proofErr w:type="spellStart"/>
      <w:r>
        <w:rPr>
          <w:color w:val="0000FF"/>
          <w:sz w:val="18"/>
          <w:szCs w:val="18"/>
        </w:rPr>
        <w:t>chỉ</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Trường</w:t>
      </w:r>
      <w:proofErr w:type="spellEnd"/>
      <w:r>
        <w:rPr>
          <w:sz w:val="18"/>
          <w:szCs w:val="18"/>
        </w:rPr>
        <w:t>&gt;</w:t>
      </w:r>
    </w:p>
    <w:p w14:paraId="52C9FD09" w14:textId="77777777" w:rsidR="0005762B" w:rsidRDefault="002C2617">
      <w:pPr>
        <w:tabs>
          <w:tab w:val="left" w:pos="7700"/>
        </w:tabs>
        <w:spacing w:after="0" w:line="240" w:lineRule="auto"/>
        <w:jc w:val="right"/>
        <w:rPr>
          <w:b/>
          <w:sz w:val="18"/>
          <w:szCs w:val="18"/>
        </w:rPr>
      </w:pPr>
      <w:r>
        <w:rPr>
          <w:sz w:val="18"/>
          <w:szCs w:val="18"/>
        </w:rPr>
        <w:t>(</w:t>
      </w:r>
      <w:r>
        <w:rPr>
          <w:b/>
          <w:sz w:val="18"/>
          <w:szCs w:val="18"/>
        </w:rPr>
        <w:t xml:space="preserve">School) </w:t>
      </w:r>
    </w:p>
    <w:p w14:paraId="29FD257A" w14:textId="77777777" w:rsidR="0005762B" w:rsidRDefault="002C2617">
      <w:pPr>
        <w:tabs>
          <w:tab w:val="left" w:pos="7700"/>
        </w:tabs>
        <w:spacing w:after="0" w:line="240" w:lineRule="auto"/>
        <w:jc w:val="right"/>
        <w:rPr>
          <w:b/>
          <w:color w:val="0000FF"/>
          <w:sz w:val="18"/>
          <w:szCs w:val="18"/>
        </w:rPr>
      </w:pPr>
      <w:r>
        <w:rPr>
          <w:b/>
          <w:color w:val="0000FF"/>
          <w:sz w:val="18"/>
          <w:szCs w:val="18"/>
        </w:rPr>
        <w:t>(</w:t>
      </w:r>
      <w:proofErr w:type="spellStart"/>
      <w:r>
        <w:rPr>
          <w:b/>
          <w:color w:val="0000FF"/>
          <w:sz w:val="18"/>
          <w:szCs w:val="18"/>
        </w:rPr>
        <w:t>Trường</w:t>
      </w:r>
      <w:proofErr w:type="spellEnd"/>
      <w:r>
        <w:rPr>
          <w:b/>
          <w:color w:val="0000FF"/>
          <w:sz w:val="18"/>
          <w:szCs w:val="18"/>
        </w:rPr>
        <w:t>)</w:t>
      </w:r>
    </w:p>
    <w:p w14:paraId="6F937FAD" w14:textId="77777777" w:rsidR="0005762B" w:rsidRDefault="0005762B">
      <w:pPr>
        <w:tabs>
          <w:tab w:val="left" w:pos="7700"/>
        </w:tabs>
        <w:spacing w:after="0" w:line="240" w:lineRule="auto"/>
        <w:rPr>
          <w:sz w:val="18"/>
          <w:szCs w:val="18"/>
        </w:rPr>
      </w:pPr>
    </w:p>
    <w:p w14:paraId="0895FF32" w14:textId="77777777" w:rsidR="0005762B" w:rsidRDefault="002C2617">
      <w:pPr>
        <w:tabs>
          <w:tab w:val="left" w:pos="7700"/>
        </w:tabs>
        <w:spacing w:after="0" w:line="240" w:lineRule="auto"/>
        <w:rPr>
          <w:b/>
          <w:sz w:val="18"/>
          <w:szCs w:val="18"/>
        </w:rPr>
      </w:pPr>
      <w:r>
        <w:rPr>
          <w:b/>
          <w:sz w:val="18"/>
          <w:szCs w:val="18"/>
        </w:rPr>
        <w:t xml:space="preserve">And </w:t>
      </w:r>
    </w:p>
    <w:p w14:paraId="7D6BD1A4" w14:textId="77777777" w:rsidR="0005762B" w:rsidRDefault="002C2617">
      <w:pPr>
        <w:tabs>
          <w:tab w:val="left" w:pos="7700"/>
        </w:tabs>
        <w:spacing w:after="0" w:line="240" w:lineRule="auto"/>
        <w:rPr>
          <w:b/>
          <w:color w:val="0000FF"/>
          <w:sz w:val="18"/>
          <w:szCs w:val="18"/>
        </w:rPr>
      </w:pPr>
      <w:proofErr w:type="spellStart"/>
      <w:r>
        <w:rPr>
          <w:b/>
          <w:color w:val="0000FF"/>
          <w:sz w:val="18"/>
          <w:szCs w:val="18"/>
        </w:rPr>
        <w:t>Và</w:t>
      </w:r>
      <w:proofErr w:type="spellEnd"/>
    </w:p>
    <w:p w14:paraId="2C566E6D" w14:textId="77777777" w:rsidR="0005762B" w:rsidRDefault="0005762B">
      <w:pPr>
        <w:tabs>
          <w:tab w:val="left" w:pos="7700"/>
        </w:tabs>
        <w:spacing w:after="0" w:line="240" w:lineRule="auto"/>
        <w:rPr>
          <w:sz w:val="18"/>
          <w:szCs w:val="18"/>
        </w:rPr>
      </w:pPr>
    </w:p>
    <w:p w14:paraId="0AD70A2B" w14:textId="77777777" w:rsidR="0005762B" w:rsidRDefault="0005762B">
      <w:pPr>
        <w:pBdr>
          <w:bottom w:val="single" w:sz="4" w:space="1" w:color="000000"/>
        </w:pBdr>
        <w:tabs>
          <w:tab w:val="left" w:pos="7700"/>
        </w:tabs>
        <w:spacing w:after="0" w:line="240" w:lineRule="auto"/>
        <w:rPr>
          <w:sz w:val="18"/>
          <w:szCs w:val="18"/>
        </w:rPr>
      </w:pPr>
    </w:p>
    <w:p w14:paraId="76ADBA6E"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&lt;Insert Homestay Provider's name&gt; </w:t>
      </w:r>
    </w:p>
    <w:p w14:paraId="01D6119D" w14:textId="77777777" w:rsidR="0005762B" w:rsidRDefault="002C2617">
      <w:pPr>
        <w:pBdr>
          <w:top w:val="nil"/>
          <w:left w:val="nil"/>
          <w:bottom w:val="nil"/>
          <w:right w:val="nil"/>
          <w:between w:val="nil"/>
        </w:pBdr>
        <w:spacing w:before="140" w:after="140" w:line="240" w:lineRule="auto"/>
        <w:jc w:val="both"/>
        <w:rPr>
          <w:sz w:val="18"/>
          <w:szCs w:val="18"/>
        </w:rPr>
      </w:pPr>
      <w:r>
        <w:rPr>
          <w:sz w:val="18"/>
          <w:szCs w:val="18"/>
        </w:rPr>
        <w:t>&lt;</w:t>
      </w:r>
      <w:proofErr w:type="spellStart"/>
      <w:r>
        <w:rPr>
          <w:color w:val="0000FF"/>
          <w:sz w:val="18"/>
          <w:szCs w:val="18"/>
        </w:rPr>
        <w:t>Điền</w:t>
      </w:r>
      <w:proofErr w:type="spellEnd"/>
      <w:r>
        <w:rPr>
          <w:color w:val="0000FF"/>
          <w:sz w:val="18"/>
          <w:szCs w:val="18"/>
        </w:rPr>
        <w:t xml:space="preserve"> </w:t>
      </w:r>
      <w:proofErr w:type="spellStart"/>
      <w:r>
        <w:rPr>
          <w:color w:val="0000FF"/>
          <w:sz w:val="18"/>
          <w:szCs w:val="18"/>
        </w:rPr>
        <w:t>vào</w:t>
      </w:r>
      <w:proofErr w:type="spellEnd"/>
      <w:r>
        <w:rPr>
          <w:color w:val="0000FF"/>
          <w:sz w:val="18"/>
          <w:szCs w:val="18"/>
        </w:rPr>
        <w:t xml:space="preserve"> </w:t>
      </w:r>
      <w:proofErr w:type="spellStart"/>
      <w:r>
        <w:rPr>
          <w:color w:val="0000FF"/>
          <w:sz w:val="18"/>
          <w:szCs w:val="18"/>
        </w:rPr>
        <w:t>tên</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w:t>
      </w:r>
      <w:r>
        <w:rPr>
          <w:sz w:val="18"/>
          <w:szCs w:val="18"/>
        </w:rPr>
        <w:t>&gt;</w:t>
      </w:r>
    </w:p>
    <w:p w14:paraId="0C6E6D0F" w14:textId="77777777" w:rsidR="0005762B" w:rsidRDefault="0005762B">
      <w:pPr>
        <w:pBdr>
          <w:top w:val="nil"/>
          <w:left w:val="nil"/>
          <w:bottom w:val="nil"/>
          <w:right w:val="nil"/>
          <w:between w:val="nil"/>
        </w:pBdr>
        <w:spacing w:before="140" w:after="140" w:line="240" w:lineRule="auto"/>
        <w:jc w:val="both"/>
        <w:rPr>
          <w:sz w:val="18"/>
          <w:szCs w:val="18"/>
        </w:rPr>
      </w:pPr>
    </w:p>
    <w:p w14:paraId="035A94B3" w14:textId="77777777" w:rsidR="0005762B" w:rsidRDefault="0005762B">
      <w:pPr>
        <w:tabs>
          <w:tab w:val="left" w:pos="7700"/>
        </w:tabs>
        <w:spacing w:after="0" w:line="240" w:lineRule="auto"/>
        <w:rPr>
          <w:sz w:val="18"/>
          <w:szCs w:val="18"/>
        </w:rPr>
      </w:pPr>
    </w:p>
    <w:p w14:paraId="45073CA2" w14:textId="77777777" w:rsidR="0005762B" w:rsidRDefault="002C2617">
      <w:pPr>
        <w:tabs>
          <w:tab w:val="left" w:pos="7700"/>
        </w:tabs>
        <w:spacing w:after="0" w:line="240" w:lineRule="auto"/>
        <w:rPr>
          <w:sz w:val="18"/>
          <w:szCs w:val="18"/>
        </w:rPr>
      </w:pPr>
      <w:r>
        <w:rPr>
          <w:sz w:val="18"/>
          <w:szCs w:val="18"/>
        </w:rPr>
        <w:t xml:space="preserve">of </w:t>
      </w:r>
    </w:p>
    <w:p w14:paraId="41ADE47A" w14:textId="77777777" w:rsidR="0005762B" w:rsidRDefault="002C2617">
      <w:pPr>
        <w:tabs>
          <w:tab w:val="left" w:pos="7700"/>
        </w:tabs>
        <w:spacing w:after="0" w:line="240" w:lineRule="auto"/>
        <w:rPr>
          <w:sz w:val="18"/>
          <w:szCs w:val="18"/>
        </w:rPr>
      </w:pPr>
      <w:proofErr w:type="spellStart"/>
      <w:r>
        <w:rPr>
          <w:color w:val="0000FF"/>
          <w:sz w:val="18"/>
          <w:szCs w:val="18"/>
        </w:rPr>
        <w:t>của</w:t>
      </w:r>
      <w:proofErr w:type="spellEnd"/>
    </w:p>
    <w:p w14:paraId="4722F629" w14:textId="77777777" w:rsidR="0005762B" w:rsidRDefault="0005762B">
      <w:pPr>
        <w:tabs>
          <w:tab w:val="left" w:pos="7700"/>
        </w:tabs>
        <w:spacing w:after="0" w:line="240" w:lineRule="auto"/>
        <w:rPr>
          <w:sz w:val="18"/>
          <w:szCs w:val="18"/>
        </w:rPr>
      </w:pPr>
    </w:p>
    <w:p w14:paraId="234A5492" w14:textId="77777777" w:rsidR="0005762B" w:rsidRDefault="0005762B">
      <w:pPr>
        <w:pBdr>
          <w:bottom w:val="single" w:sz="4" w:space="1" w:color="000000"/>
        </w:pBdr>
        <w:tabs>
          <w:tab w:val="left" w:pos="7700"/>
        </w:tabs>
        <w:spacing w:after="0" w:line="240" w:lineRule="auto"/>
        <w:rPr>
          <w:sz w:val="18"/>
          <w:szCs w:val="18"/>
        </w:rPr>
      </w:pPr>
    </w:p>
    <w:p w14:paraId="759B1810" w14:textId="77777777" w:rsidR="0005762B" w:rsidRDefault="002C2617">
      <w:pPr>
        <w:tabs>
          <w:tab w:val="left" w:pos="7700"/>
        </w:tabs>
        <w:spacing w:after="0" w:line="240" w:lineRule="auto"/>
        <w:rPr>
          <w:sz w:val="18"/>
          <w:szCs w:val="18"/>
        </w:rPr>
      </w:pPr>
      <w:r>
        <w:rPr>
          <w:sz w:val="18"/>
          <w:szCs w:val="18"/>
        </w:rPr>
        <w:t xml:space="preserve">&lt;Insert Homestay Provider's address&gt; </w:t>
      </w:r>
    </w:p>
    <w:p w14:paraId="59F71266" w14:textId="77777777" w:rsidR="0005762B" w:rsidRDefault="002C2617">
      <w:pPr>
        <w:tabs>
          <w:tab w:val="left" w:pos="7700"/>
        </w:tabs>
        <w:spacing w:after="0" w:line="240" w:lineRule="auto"/>
        <w:rPr>
          <w:sz w:val="18"/>
          <w:szCs w:val="18"/>
        </w:rPr>
      </w:pPr>
      <w:r>
        <w:rPr>
          <w:sz w:val="18"/>
          <w:szCs w:val="18"/>
        </w:rPr>
        <w:t>&lt;</w:t>
      </w:r>
      <w:proofErr w:type="spellStart"/>
      <w:r>
        <w:rPr>
          <w:color w:val="0000FF"/>
          <w:sz w:val="18"/>
          <w:szCs w:val="18"/>
        </w:rPr>
        <w:t>Điền</w:t>
      </w:r>
      <w:proofErr w:type="spellEnd"/>
      <w:r>
        <w:rPr>
          <w:color w:val="0000FF"/>
          <w:sz w:val="18"/>
          <w:szCs w:val="18"/>
        </w:rPr>
        <w:t xml:space="preserve"> </w:t>
      </w:r>
      <w:proofErr w:type="spellStart"/>
      <w:r>
        <w:rPr>
          <w:color w:val="0000FF"/>
          <w:sz w:val="18"/>
          <w:szCs w:val="18"/>
        </w:rPr>
        <w:t>vào</w:t>
      </w:r>
      <w:proofErr w:type="spellEnd"/>
      <w:r>
        <w:rPr>
          <w:color w:val="0000FF"/>
          <w:sz w:val="18"/>
          <w:szCs w:val="18"/>
        </w:rPr>
        <w:t xml:space="preserve"> </w:t>
      </w:r>
      <w:proofErr w:type="spellStart"/>
      <w:r>
        <w:rPr>
          <w:color w:val="0000FF"/>
          <w:sz w:val="18"/>
          <w:szCs w:val="18"/>
        </w:rPr>
        <w:t>địa</w:t>
      </w:r>
      <w:proofErr w:type="spellEnd"/>
      <w:r>
        <w:rPr>
          <w:color w:val="0000FF"/>
          <w:sz w:val="18"/>
          <w:szCs w:val="18"/>
        </w:rPr>
        <w:t xml:space="preserve"> </w:t>
      </w:r>
      <w:proofErr w:type="spellStart"/>
      <w:r>
        <w:rPr>
          <w:color w:val="0000FF"/>
          <w:sz w:val="18"/>
          <w:szCs w:val="18"/>
        </w:rPr>
        <w:t>chỉ</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w:t>
      </w:r>
      <w:r>
        <w:rPr>
          <w:sz w:val="18"/>
          <w:szCs w:val="18"/>
        </w:rPr>
        <w:t>&gt;</w:t>
      </w:r>
    </w:p>
    <w:p w14:paraId="7689C52B" w14:textId="77777777" w:rsidR="0005762B" w:rsidRDefault="002C2617">
      <w:pPr>
        <w:spacing w:after="0" w:line="240" w:lineRule="auto"/>
        <w:jc w:val="right"/>
        <w:rPr>
          <w:b/>
          <w:sz w:val="18"/>
          <w:szCs w:val="18"/>
        </w:rPr>
      </w:pPr>
      <w:r>
        <w:rPr>
          <w:sz w:val="18"/>
          <w:szCs w:val="18"/>
        </w:rPr>
        <w:t>(</w:t>
      </w:r>
      <w:r>
        <w:rPr>
          <w:b/>
          <w:sz w:val="18"/>
          <w:szCs w:val="18"/>
        </w:rPr>
        <w:t xml:space="preserve">Homestay Provider) </w:t>
      </w:r>
    </w:p>
    <w:p w14:paraId="1E5DF4F7" w14:textId="77777777" w:rsidR="0005762B" w:rsidRDefault="002C2617">
      <w:pPr>
        <w:spacing w:after="0" w:line="240" w:lineRule="auto"/>
        <w:jc w:val="right"/>
        <w:rPr>
          <w:b/>
          <w:color w:val="0000FF"/>
          <w:sz w:val="18"/>
          <w:szCs w:val="18"/>
        </w:rPr>
      </w:pPr>
      <w:r>
        <w:rPr>
          <w:b/>
          <w:color w:val="0000FF"/>
          <w:sz w:val="18"/>
          <w:szCs w:val="18"/>
        </w:rPr>
        <w:t>(</w:t>
      </w:r>
      <w:proofErr w:type="spellStart"/>
      <w:r>
        <w:rPr>
          <w:b/>
          <w:color w:val="0000FF"/>
          <w:sz w:val="18"/>
          <w:szCs w:val="18"/>
        </w:rPr>
        <w:t>Bên</w:t>
      </w:r>
      <w:proofErr w:type="spellEnd"/>
      <w:r>
        <w:rPr>
          <w:b/>
          <w:color w:val="0000FF"/>
          <w:sz w:val="18"/>
          <w:szCs w:val="18"/>
        </w:rPr>
        <w:t xml:space="preserve"> Cung </w:t>
      </w:r>
      <w:proofErr w:type="spellStart"/>
      <w:r>
        <w:rPr>
          <w:b/>
          <w:color w:val="0000FF"/>
          <w:sz w:val="18"/>
          <w:szCs w:val="18"/>
        </w:rPr>
        <w:t>Cấp</w:t>
      </w:r>
      <w:proofErr w:type="spellEnd"/>
      <w:r>
        <w:rPr>
          <w:b/>
          <w:color w:val="0000FF"/>
          <w:sz w:val="18"/>
          <w:szCs w:val="18"/>
        </w:rPr>
        <w:t xml:space="preserve"> </w:t>
      </w:r>
      <w:proofErr w:type="spellStart"/>
      <w:r>
        <w:rPr>
          <w:b/>
          <w:color w:val="0000FF"/>
          <w:sz w:val="18"/>
          <w:szCs w:val="18"/>
        </w:rPr>
        <w:t>Dịch</w:t>
      </w:r>
      <w:proofErr w:type="spellEnd"/>
      <w:r>
        <w:rPr>
          <w:b/>
          <w:color w:val="0000FF"/>
          <w:sz w:val="18"/>
          <w:szCs w:val="18"/>
        </w:rPr>
        <w:t xml:space="preserve"> </w:t>
      </w:r>
      <w:proofErr w:type="spellStart"/>
      <w:r>
        <w:rPr>
          <w:b/>
          <w:color w:val="0000FF"/>
          <w:sz w:val="18"/>
          <w:szCs w:val="18"/>
        </w:rPr>
        <w:t>Vụ</w:t>
      </w:r>
      <w:proofErr w:type="spellEnd"/>
      <w:r>
        <w:rPr>
          <w:b/>
          <w:color w:val="0000FF"/>
          <w:sz w:val="18"/>
          <w:szCs w:val="18"/>
        </w:rPr>
        <w:t xml:space="preserve"> Homestay)</w:t>
      </w:r>
    </w:p>
    <w:p w14:paraId="158B6267" w14:textId="77777777" w:rsidR="0005762B" w:rsidRDefault="0005762B">
      <w:pPr>
        <w:spacing w:after="0" w:line="240" w:lineRule="auto"/>
        <w:rPr>
          <w:sz w:val="18"/>
          <w:szCs w:val="18"/>
        </w:rPr>
      </w:pPr>
    </w:p>
    <w:p w14:paraId="1F4AC583" w14:textId="77777777" w:rsidR="0005762B" w:rsidRDefault="002C2617">
      <w:pPr>
        <w:spacing w:after="0" w:line="240" w:lineRule="auto"/>
        <w:rPr>
          <w:b/>
          <w:sz w:val="18"/>
          <w:szCs w:val="18"/>
        </w:rPr>
      </w:pPr>
      <w:r>
        <w:rPr>
          <w:b/>
          <w:sz w:val="18"/>
          <w:szCs w:val="18"/>
        </w:rPr>
        <w:t xml:space="preserve">The Contract Details are as follows: </w:t>
      </w:r>
    </w:p>
    <w:p w14:paraId="1287FFFE" w14:textId="77777777" w:rsidR="0005762B" w:rsidRDefault="002C2617">
      <w:pPr>
        <w:spacing w:after="0" w:line="240" w:lineRule="auto"/>
        <w:rPr>
          <w:b/>
          <w:color w:val="0000FF"/>
          <w:sz w:val="18"/>
          <w:szCs w:val="18"/>
        </w:rPr>
      </w:pPr>
      <w:proofErr w:type="spellStart"/>
      <w:r>
        <w:rPr>
          <w:b/>
          <w:color w:val="0000FF"/>
          <w:sz w:val="18"/>
          <w:szCs w:val="18"/>
        </w:rPr>
        <w:t>Các</w:t>
      </w:r>
      <w:proofErr w:type="spellEnd"/>
      <w:r>
        <w:rPr>
          <w:b/>
          <w:color w:val="0000FF"/>
          <w:sz w:val="18"/>
          <w:szCs w:val="18"/>
        </w:rPr>
        <w:t xml:space="preserve"> chi </w:t>
      </w:r>
      <w:proofErr w:type="spellStart"/>
      <w:r>
        <w:rPr>
          <w:b/>
          <w:color w:val="0000FF"/>
          <w:sz w:val="18"/>
          <w:szCs w:val="18"/>
        </w:rPr>
        <w:t>tiết</w:t>
      </w:r>
      <w:proofErr w:type="spellEnd"/>
      <w:r>
        <w:rPr>
          <w:b/>
          <w:color w:val="0000FF"/>
          <w:sz w:val="18"/>
          <w:szCs w:val="18"/>
        </w:rPr>
        <w:t xml:space="preserve"> </w:t>
      </w:r>
      <w:proofErr w:type="spellStart"/>
      <w:r>
        <w:rPr>
          <w:b/>
          <w:color w:val="0000FF"/>
          <w:sz w:val="18"/>
          <w:szCs w:val="18"/>
        </w:rPr>
        <w:t>hợp</w:t>
      </w:r>
      <w:proofErr w:type="spellEnd"/>
      <w:r>
        <w:rPr>
          <w:b/>
          <w:color w:val="0000FF"/>
          <w:sz w:val="18"/>
          <w:szCs w:val="18"/>
        </w:rPr>
        <w:t xml:space="preserve"> </w:t>
      </w:r>
      <w:proofErr w:type="spellStart"/>
      <w:r>
        <w:rPr>
          <w:b/>
          <w:color w:val="0000FF"/>
          <w:sz w:val="18"/>
          <w:szCs w:val="18"/>
        </w:rPr>
        <w:t>đồng</w:t>
      </w:r>
      <w:proofErr w:type="spellEnd"/>
      <w:r>
        <w:rPr>
          <w:b/>
          <w:color w:val="0000FF"/>
          <w:sz w:val="18"/>
          <w:szCs w:val="18"/>
        </w:rPr>
        <w:t xml:space="preserve"> </w:t>
      </w:r>
      <w:proofErr w:type="spellStart"/>
      <w:r>
        <w:rPr>
          <w:b/>
          <w:color w:val="0000FF"/>
          <w:sz w:val="18"/>
          <w:szCs w:val="18"/>
        </w:rPr>
        <w:t>như</w:t>
      </w:r>
      <w:proofErr w:type="spellEnd"/>
      <w:r>
        <w:rPr>
          <w:b/>
          <w:color w:val="0000FF"/>
          <w:sz w:val="18"/>
          <w:szCs w:val="18"/>
        </w:rPr>
        <w:t xml:space="preserve"> </w:t>
      </w:r>
      <w:proofErr w:type="spellStart"/>
      <w:r>
        <w:rPr>
          <w:b/>
          <w:color w:val="0000FF"/>
          <w:sz w:val="18"/>
          <w:szCs w:val="18"/>
        </w:rPr>
        <w:t>sau</w:t>
      </w:r>
      <w:proofErr w:type="spellEnd"/>
      <w:r>
        <w:rPr>
          <w:b/>
          <w:color w:val="0000FF"/>
          <w:sz w:val="18"/>
          <w:szCs w:val="18"/>
        </w:rPr>
        <w:t>:</w:t>
      </w:r>
    </w:p>
    <w:p w14:paraId="06747F1B" w14:textId="77777777" w:rsidR="0005762B" w:rsidRDefault="002C2617">
      <w:pPr>
        <w:pStyle w:val="Heading2"/>
      </w:pPr>
      <w:r>
        <w:t xml:space="preserve">Section A: School representative details </w:t>
      </w:r>
    </w:p>
    <w:p w14:paraId="3E3CDB64" w14:textId="77777777" w:rsidR="0005762B" w:rsidRDefault="002C2617">
      <w:pPr>
        <w:pStyle w:val="Heading2"/>
        <w:rPr>
          <w:color w:val="0000FF"/>
        </w:rPr>
      </w:pPr>
      <w:proofErr w:type="spellStart"/>
      <w:r>
        <w:rPr>
          <w:color w:val="0000FF"/>
        </w:rPr>
        <w:t>Phần</w:t>
      </w:r>
      <w:proofErr w:type="spellEnd"/>
      <w:r>
        <w:rPr>
          <w:color w:val="0000FF"/>
        </w:rPr>
        <w:t xml:space="preserve"> A: Chi </w:t>
      </w:r>
      <w:proofErr w:type="spellStart"/>
      <w:r>
        <w:rPr>
          <w:color w:val="0000FF"/>
        </w:rPr>
        <w:t>tiết</w:t>
      </w:r>
      <w:proofErr w:type="spellEnd"/>
      <w:r>
        <w:rPr>
          <w:color w:val="0000FF"/>
        </w:rPr>
        <w:t xml:space="preserve"> </w:t>
      </w:r>
      <w:proofErr w:type="spellStart"/>
      <w:r>
        <w:rPr>
          <w:color w:val="0000FF"/>
        </w:rPr>
        <w:t>về</w:t>
      </w:r>
      <w:proofErr w:type="spellEnd"/>
      <w:r>
        <w:rPr>
          <w:color w:val="0000FF"/>
        </w:rPr>
        <w:t xml:space="preserve"> </w:t>
      </w:r>
      <w:proofErr w:type="spellStart"/>
      <w:r>
        <w:rPr>
          <w:color w:val="0000FF"/>
        </w:rPr>
        <w:t>người</w:t>
      </w:r>
      <w:proofErr w:type="spellEnd"/>
      <w:r>
        <w:rPr>
          <w:color w:val="0000FF"/>
        </w:rPr>
        <w:t xml:space="preserve"> </w:t>
      </w:r>
      <w:proofErr w:type="spellStart"/>
      <w:r>
        <w:rPr>
          <w:color w:val="0000FF"/>
        </w:rPr>
        <w:t>đại</w:t>
      </w:r>
      <w:proofErr w:type="spellEnd"/>
      <w:r>
        <w:rPr>
          <w:color w:val="0000FF"/>
        </w:rPr>
        <w:t xml:space="preserve"> </w:t>
      </w:r>
      <w:proofErr w:type="spellStart"/>
      <w:r>
        <w:rPr>
          <w:color w:val="0000FF"/>
        </w:rPr>
        <w:t>diện</w:t>
      </w:r>
      <w:proofErr w:type="spellEnd"/>
      <w:r>
        <w:rPr>
          <w:color w:val="0000FF"/>
        </w:rPr>
        <w:t xml:space="preserve"> </w:t>
      </w:r>
      <w:proofErr w:type="spellStart"/>
      <w:r>
        <w:rPr>
          <w:color w:val="0000FF"/>
        </w:rPr>
        <w:t>trường</w:t>
      </w:r>
      <w:proofErr w:type="spellEnd"/>
    </w:p>
    <w:p w14:paraId="3FB96817"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The School representative may be the School Principal or delegate such as the International Student Coordinator. </w:t>
      </w:r>
    </w:p>
    <w:p w14:paraId="46DB0F40" w14:textId="77777777" w:rsidR="0005762B" w:rsidRDefault="002C2617">
      <w:pPr>
        <w:pBdr>
          <w:top w:val="nil"/>
          <w:left w:val="nil"/>
          <w:bottom w:val="nil"/>
          <w:right w:val="nil"/>
          <w:between w:val="nil"/>
        </w:pBdr>
        <w:spacing w:before="140" w:after="140" w:line="240" w:lineRule="auto"/>
        <w:jc w:val="both"/>
        <w:rPr>
          <w:rFonts w:eastAsia="Arial"/>
          <w:color w:val="0000FF"/>
          <w:sz w:val="18"/>
          <w:szCs w:val="18"/>
        </w:rPr>
      </w:pPr>
      <w:proofErr w:type="spellStart"/>
      <w:r>
        <w:rPr>
          <w:rFonts w:eastAsia="Arial"/>
          <w:color w:val="0000FF"/>
          <w:sz w:val="18"/>
          <w:szCs w:val="18"/>
        </w:rPr>
        <w:t>Ng</w:t>
      </w:r>
      <w:r>
        <w:rPr>
          <w:color w:val="0000FF"/>
          <w:sz w:val="18"/>
          <w:szCs w:val="18"/>
        </w:rPr>
        <w:t>ười</w:t>
      </w:r>
      <w:proofErr w:type="spellEnd"/>
      <w:r>
        <w:rPr>
          <w:color w:val="0000FF"/>
          <w:sz w:val="18"/>
          <w:szCs w:val="18"/>
        </w:rPr>
        <w:t xml:space="preserve"> </w:t>
      </w:r>
      <w:proofErr w:type="spellStart"/>
      <w:r>
        <w:rPr>
          <w:color w:val="0000FF"/>
          <w:sz w:val="18"/>
          <w:szCs w:val="18"/>
        </w:rPr>
        <w:t>đại</w:t>
      </w:r>
      <w:proofErr w:type="spellEnd"/>
      <w:r>
        <w:rPr>
          <w:color w:val="0000FF"/>
          <w:sz w:val="18"/>
          <w:szCs w:val="18"/>
        </w:rPr>
        <w:t xml:space="preserve"> </w:t>
      </w:r>
      <w:proofErr w:type="spellStart"/>
      <w:r>
        <w:rPr>
          <w:color w:val="0000FF"/>
          <w:sz w:val="18"/>
          <w:szCs w:val="18"/>
        </w:rPr>
        <w:t>diện</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thể</w:t>
      </w:r>
      <w:proofErr w:type="spellEnd"/>
      <w:r>
        <w:rPr>
          <w:color w:val="0000FF"/>
          <w:sz w:val="18"/>
          <w:szCs w:val="18"/>
        </w:rPr>
        <w:t xml:space="preserve"> </w:t>
      </w:r>
      <w:proofErr w:type="spellStart"/>
      <w:r>
        <w:rPr>
          <w:color w:val="0000FF"/>
          <w:sz w:val="18"/>
          <w:szCs w:val="18"/>
        </w:rPr>
        <w:t>là</w:t>
      </w:r>
      <w:proofErr w:type="spellEnd"/>
      <w:r>
        <w:rPr>
          <w:color w:val="0000FF"/>
          <w:sz w:val="18"/>
          <w:szCs w:val="18"/>
        </w:rPr>
        <w:t xml:space="preserve"> </w:t>
      </w:r>
      <w:proofErr w:type="spellStart"/>
      <w:r>
        <w:rPr>
          <w:color w:val="0000FF"/>
          <w:sz w:val="18"/>
          <w:szCs w:val="18"/>
        </w:rPr>
        <w:t>Hiệu</w:t>
      </w:r>
      <w:proofErr w:type="spellEnd"/>
      <w:r>
        <w:rPr>
          <w:color w:val="0000FF"/>
          <w:sz w:val="18"/>
          <w:szCs w:val="18"/>
        </w:rPr>
        <w:t xml:space="preserve"> </w:t>
      </w:r>
      <w:proofErr w:type="spellStart"/>
      <w:r>
        <w:rPr>
          <w:color w:val="0000FF"/>
          <w:sz w:val="18"/>
          <w:szCs w:val="18"/>
        </w:rPr>
        <w:t>Trưởng</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người</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ủy</w:t>
      </w:r>
      <w:proofErr w:type="spellEnd"/>
      <w:r>
        <w:rPr>
          <w:color w:val="0000FF"/>
          <w:sz w:val="18"/>
          <w:szCs w:val="18"/>
        </w:rPr>
        <w:t xml:space="preserve"> </w:t>
      </w:r>
      <w:proofErr w:type="spellStart"/>
      <w:r>
        <w:rPr>
          <w:color w:val="0000FF"/>
          <w:sz w:val="18"/>
          <w:szCs w:val="18"/>
        </w:rPr>
        <w:t>nhiệm</w:t>
      </w:r>
      <w:proofErr w:type="spellEnd"/>
      <w:r>
        <w:rPr>
          <w:color w:val="0000FF"/>
          <w:sz w:val="18"/>
          <w:szCs w:val="18"/>
        </w:rPr>
        <w:t xml:space="preserve"> </w:t>
      </w:r>
      <w:proofErr w:type="spellStart"/>
      <w:r>
        <w:rPr>
          <w:color w:val="0000FF"/>
          <w:sz w:val="18"/>
          <w:szCs w:val="18"/>
        </w:rPr>
        <w:t>chẳng</w:t>
      </w:r>
      <w:proofErr w:type="spellEnd"/>
      <w:r>
        <w:rPr>
          <w:color w:val="0000FF"/>
          <w:sz w:val="18"/>
          <w:szCs w:val="18"/>
        </w:rPr>
        <w:t xml:space="preserve"> </w:t>
      </w:r>
      <w:proofErr w:type="spellStart"/>
      <w:r>
        <w:rPr>
          <w:color w:val="0000FF"/>
          <w:sz w:val="18"/>
          <w:szCs w:val="18"/>
        </w:rPr>
        <w:t>hạn</w:t>
      </w:r>
      <w:proofErr w:type="spellEnd"/>
      <w:r>
        <w:rPr>
          <w:color w:val="0000FF"/>
          <w:sz w:val="18"/>
          <w:szCs w:val="18"/>
        </w:rPr>
        <w:t xml:space="preserve"> </w:t>
      </w:r>
      <w:proofErr w:type="spellStart"/>
      <w:r>
        <w:rPr>
          <w:color w:val="0000FF"/>
          <w:sz w:val="18"/>
          <w:szCs w:val="18"/>
        </w:rPr>
        <w:t>như</w:t>
      </w:r>
      <w:proofErr w:type="spellEnd"/>
      <w:r>
        <w:rPr>
          <w:color w:val="0000FF"/>
          <w:sz w:val="18"/>
          <w:szCs w:val="18"/>
        </w:rPr>
        <w:t xml:space="preserve"> </w:t>
      </w:r>
      <w:proofErr w:type="spellStart"/>
      <w:r>
        <w:rPr>
          <w:color w:val="0000FF"/>
          <w:sz w:val="18"/>
          <w:szCs w:val="18"/>
        </w:rPr>
        <w:t>Nhân</w:t>
      </w:r>
      <w:proofErr w:type="spellEnd"/>
      <w:r>
        <w:rPr>
          <w:color w:val="0000FF"/>
          <w:sz w:val="18"/>
          <w:szCs w:val="18"/>
        </w:rPr>
        <w:t xml:space="preserve"> Viên </w:t>
      </w:r>
      <w:proofErr w:type="spellStart"/>
      <w:r>
        <w:rPr>
          <w:color w:val="0000FF"/>
          <w:sz w:val="18"/>
          <w:szCs w:val="18"/>
        </w:rPr>
        <w:t>Điều</w:t>
      </w:r>
      <w:proofErr w:type="spellEnd"/>
      <w:r>
        <w:rPr>
          <w:color w:val="0000FF"/>
          <w:sz w:val="18"/>
          <w:szCs w:val="18"/>
        </w:rPr>
        <w:t xml:space="preserve"> </w:t>
      </w:r>
      <w:proofErr w:type="spellStart"/>
      <w:r>
        <w:rPr>
          <w:color w:val="0000FF"/>
          <w:sz w:val="18"/>
          <w:szCs w:val="18"/>
        </w:rPr>
        <w:t>Phối</w:t>
      </w:r>
      <w:proofErr w:type="spellEnd"/>
      <w:r>
        <w:rPr>
          <w:color w:val="0000FF"/>
          <w:sz w:val="18"/>
          <w:szCs w:val="18"/>
        </w:rPr>
        <w:t xml:space="preserve"> Du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
    <w:tbl>
      <w:tblPr>
        <w:tblStyle w:val="a0"/>
        <w:tblW w:w="10430" w:type="dxa"/>
        <w:tblInd w:w="108" w:type="dxa"/>
        <w:tblBorders>
          <w:top w:val="single" w:sz="4" w:space="0" w:color="D9D9D9"/>
          <w:left w:val="single" w:sz="4" w:space="0" w:color="BFBFBF"/>
          <w:bottom w:val="single" w:sz="4" w:space="0" w:color="D9D9D9"/>
          <w:right w:val="single" w:sz="4" w:space="0" w:color="BFBFBF"/>
          <w:insideH w:val="single" w:sz="4" w:space="0" w:color="D9D9D9"/>
          <w:insideV w:val="single" w:sz="4" w:space="0" w:color="D9D9D9"/>
        </w:tblBorders>
        <w:tblLayout w:type="fixed"/>
        <w:tblLook w:val="02A0" w:firstRow="1" w:lastRow="0" w:firstColumn="1" w:lastColumn="0" w:noHBand="1" w:noVBand="0"/>
      </w:tblPr>
      <w:tblGrid>
        <w:gridCol w:w="2730"/>
        <w:gridCol w:w="7700"/>
      </w:tblGrid>
      <w:tr w:rsidR="0005762B" w14:paraId="3818632A" w14:textId="77777777" w:rsidTr="0005762B">
        <w:trPr>
          <w:cnfStyle w:val="100000000000" w:firstRow="1" w:lastRow="0" w:firstColumn="0" w:lastColumn="0" w:oddVBand="0" w:evenVBand="0" w:oddHBand="0" w:evenHBand="0" w:firstRowFirstColumn="0" w:firstRowLastColumn="0" w:lastRowFirstColumn="0" w:lastRowLastColumn="0"/>
          <w:cantSplit/>
          <w:trHeight w:val="374"/>
        </w:trPr>
        <w:tc>
          <w:tcPr>
            <w:cnfStyle w:val="001000000100" w:firstRow="0" w:lastRow="0" w:firstColumn="1" w:lastColumn="0" w:oddVBand="0" w:evenVBand="0" w:oddHBand="0" w:evenHBand="0" w:firstRowFirstColumn="1" w:firstRowLastColumn="0" w:lastRowFirstColumn="0" w:lastRowLastColumn="0"/>
            <w:tcW w:w="2730" w:type="dxa"/>
            <w:vAlign w:val="center"/>
          </w:tcPr>
          <w:p w14:paraId="5CE4DC5F" w14:textId="77777777" w:rsidR="0005762B" w:rsidRDefault="002C2617">
            <w:pPr>
              <w:pBdr>
                <w:top w:val="nil"/>
                <w:left w:val="nil"/>
                <w:bottom w:val="nil"/>
                <w:right w:val="nil"/>
                <w:between w:val="nil"/>
              </w:pBdr>
              <w:spacing w:line="240" w:lineRule="auto"/>
              <w:rPr>
                <w:rFonts w:eastAsia="Arial"/>
                <w:b/>
                <w:color w:val="100249"/>
                <w:sz w:val="18"/>
                <w:szCs w:val="18"/>
              </w:rPr>
            </w:pPr>
            <w:r>
              <w:rPr>
                <w:rFonts w:eastAsia="Arial"/>
                <w:b/>
                <w:color w:val="100249"/>
                <w:sz w:val="18"/>
                <w:szCs w:val="18"/>
              </w:rPr>
              <w:t>Name:</w:t>
            </w:r>
          </w:p>
          <w:p w14:paraId="52E70559" w14:textId="77777777" w:rsidR="0005762B" w:rsidRDefault="002C2617">
            <w:pPr>
              <w:pBdr>
                <w:top w:val="nil"/>
                <w:left w:val="nil"/>
                <w:bottom w:val="nil"/>
                <w:right w:val="nil"/>
                <w:between w:val="nil"/>
              </w:pBdr>
              <w:spacing w:line="240" w:lineRule="auto"/>
              <w:rPr>
                <w:b/>
                <w:color w:val="0000FF"/>
                <w:sz w:val="18"/>
                <w:szCs w:val="18"/>
              </w:rPr>
            </w:pPr>
            <w:proofErr w:type="spellStart"/>
            <w:r>
              <w:rPr>
                <w:b/>
                <w:color w:val="0000FF"/>
                <w:sz w:val="18"/>
                <w:szCs w:val="18"/>
              </w:rPr>
              <w:t>Tên</w:t>
            </w:r>
            <w:proofErr w:type="spellEnd"/>
            <w:r>
              <w:rPr>
                <w:b/>
                <w:color w:val="0000FF"/>
                <w:sz w:val="18"/>
                <w:szCs w:val="18"/>
              </w:rPr>
              <w:t>:</w:t>
            </w: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03C50333" w14:textId="77777777" w:rsidR="0005762B" w:rsidRDefault="0005762B"/>
        </w:tc>
      </w:tr>
      <w:tr w:rsidR="0005762B" w14:paraId="224B6937" w14:textId="77777777" w:rsidTr="0005762B">
        <w:trPr>
          <w:cantSplit/>
          <w:trHeight w:val="374"/>
        </w:trPr>
        <w:tc>
          <w:tcPr>
            <w:cnfStyle w:val="001000000000" w:firstRow="0" w:lastRow="0" w:firstColumn="1" w:lastColumn="0" w:oddVBand="0" w:evenVBand="0" w:oddHBand="0" w:evenHBand="0" w:firstRowFirstColumn="0" w:firstRowLastColumn="0" w:lastRowFirstColumn="0" w:lastRowLastColumn="0"/>
            <w:tcW w:w="2730" w:type="dxa"/>
            <w:vAlign w:val="center"/>
          </w:tcPr>
          <w:p w14:paraId="1AA11F79" w14:textId="77777777" w:rsidR="0005762B" w:rsidRDefault="002C2617">
            <w:pPr>
              <w:pBdr>
                <w:top w:val="nil"/>
                <w:left w:val="nil"/>
                <w:bottom w:val="nil"/>
                <w:right w:val="nil"/>
                <w:between w:val="nil"/>
              </w:pBdr>
              <w:spacing w:after="0" w:line="240" w:lineRule="auto"/>
              <w:rPr>
                <w:rFonts w:eastAsia="Arial"/>
                <w:b/>
                <w:color w:val="100249"/>
                <w:sz w:val="18"/>
                <w:szCs w:val="18"/>
              </w:rPr>
            </w:pPr>
            <w:r>
              <w:rPr>
                <w:rFonts w:eastAsia="Arial"/>
                <w:b/>
                <w:color w:val="100249"/>
                <w:sz w:val="18"/>
                <w:szCs w:val="18"/>
              </w:rPr>
              <w:t xml:space="preserve">Position: </w:t>
            </w:r>
          </w:p>
          <w:p w14:paraId="324116EF" w14:textId="77777777" w:rsidR="0005762B" w:rsidRDefault="002C2617">
            <w:pPr>
              <w:pBdr>
                <w:top w:val="nil"/>
                <w:left w:val="nil"/>
                <w:bottom w:val="nil"/>
                <w:right w:val="nil"/>
                <w:between w:val="nil"/>
              </w:pBdr>
              <w:spacing w:after="0" w:line="240" w:lineRule="auto"/>
              <w:rPr>
                <w:rFonts w:eastAsia="Arial"/>
                <w:b/>
                <w:color w:val="0000FF"/>
                <w:sz w:val="18"/>
                <w:szCs w:val="18"/>
              </w:rPr>
            </w:pPr>
            <w:proofErr w:type="spellStart"/>
            <w:r>
              <w:rPr>
                <w:rFonts w:eastAsia="Arial"/>
                <w:b/>
                <w:color w:val="0000FF"/>
                <w:sz w:val="18"/>
                <w:szCs w:val="18"/>
              </w:rPr>
              <w:t>Ch</w:t>
            </w:r>
            <w:r>
              <w:rPr>
                <w:b/>
                <w:color w:val="0000FF"/>
                <w:sz w:val="18"/>
                <w:szCs w:val="18"/>
              </w:rPr>
              <w:t>ức</w:t>
            </w:r>
            <w:proofErr w:type="spellEnd"/>
            <w:r>
              <w:rPr>
                <w:b/>
                <w:color w:val="0000FF"/>
                <w:sz w:val="18"/>
                <w:szCs w:val="18"/>
              </w:rPr>
              <w:t xml:space="preserve"> </w:t>
            </w:r>
            <w:proofErr w:type="spellStart"/>
            <w:r>
              <w:rPr>
                <w:b/>
                <w:color w:val="0000FF"/>
                <w:sz w:val="18"/>
                <w:szCs w:val="18"/>
              </w:rPr>
              <w:t>vụ</w:t>
            </w:r>
            <w:proofErr w:type="spellEnd"/>
            <w:r>
              <w:rPr>
                <w:b/>
                <w:color w:val="0000FF"/>
                <w:sz w:val="18"/>
                <w:szCs w:val="18"/>
              </w:rPr>
              <w:t>:</w:t>
            </w: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0619AE96" w14:textId="77777777" w:rsidR="0005762B" w:rsidRDefault="0005762B"/>
        </w:tc>
      </w:tr>
      <w:tr w:rsidR="0005762B" w14:paraId="00149800" w14:textId="77777777" w:rsidTr="0005762B">
        <w:trPr>
          <w:cantSplit/>
          <w:trHeight w:val="374"/>
        </w:trPr>
        <w:tc>
          <w:tcPr>
            <w:cnfStyle w:val="001000000000" w:firstRow="0" w:lastRow="0" w:firstColumn="1" w:lastColumn="0" w:oddVBand="0" w:evenVBand="0" w:oddHBand="0" w:evenHBand="0" w:firstRowFirstColumn="0" w:firstRowLastColumn="0" w:lastRowFirstColumn="0" w:lastRowLastColumn="0"/>
            <w:tcW w:w="2730" w:type="dxa"/>
            <w:vAlign w:val="center"/>
          </w:tcPr>
          <w:p w14:paraId="421029B7" w14:textId="77777777" w:rsidR="0005762B" w:rsidRDefault="002C2617">
            <w:pPr>
              <w:pBdr>
                <w:top w:val="nil"/>
                <w:left w:val="nil"/>
                <w:bottom w:val="nil"/>
                <w:right w:val="nil"/>
                <w:between w:val="nil"/>
              </w:pBdr>
              <w:spacing w:after="0" w:line="240" w:lineRule="auto"/>
              <w:rPr>
                <w:rFonts w:eastAsia="Arial"/>
                <w:b/>
                <w:color w:val="100249"/>
                <w:sz w:val="18"/>
                <w:szCs w:val="18"/>
              </w:rPr>
            </w:pPr>
            <w:r>
              <w:rPr>
                <w:rFonts w:eastAsia="Arial"/>
                <w:b/>
                <w:color w:val="100249"/>
                <w:sz w:val="18"/>
                <w:szCs w:val="18"/>
              </w:rPr>
              <w:t>Email:</w:t>
            </w:r>
          </w:p>
          <w:p w14:paraId="011D16F1" w14:textId="77777777" w:rsidR="0005762B" w:rsidRDefault="002C2617">
            <w:pPr>
              <w:pBdr>
                <w:top w:val="nil"/>
                <w:left w:val="nil"/>
                <w:bottom w:val="nil"/>
                <w:right w:val="nil"/>
                <w:between w:val="nil"/>
              </w:pBdr>
              <w:spacing w:after="0" w:line="240" w:lineRule="auto"/>
              <w:rPr>
                <w:b/>
                <w:color w:val="0000FF"/>
                <w:sz w:val="18"/>
                <w:szCs w:val="18"/>
              </w:rPr>
            </w:pPr>
            <w:proofErr w:type="spellStart"/>
            <w:r>
              <w:rPr>
                <w:b/>
                <w:color w:val="0000FF"/>
                <w:sz w:val="18"/>
                <w:szCs w:val="18"/>
              </w:rPr>
              <w:t>Địa</w:t>
            </w:r>
            <w:proofErr w:type="spellEnd"/>
            <w:r>
              <w:rPr>
                <w:b/>
                <w:color w:val="0000FF"/>
                <w:sz w:val="18"/>
                <w:szCs w:val="18"/>
              </w:rPr>
              <w:t xml:space="preserve"> </w:t>
            </w:r>
            <w:proofErr w:type="spellStart"/>
            <w:r>
              <w:rPr>
                <w:b/>
                <w:color w:val="0000FF"/>
                <w:sz w:val="18"/>
                <w:szCs w:val="18"/>
              </w:rPr>
              <w:t>chỉ</w:t>
            </w:r>
            <w:proofErr w:type="spellEnd"/>
            <w:r>
              <w:rPr>
                <w:b/>
                <w:color w:val="0000FF"/>
                <w:sz w:val="18"/>
                <w:szCs w:val="18"/>
              </w:rPr>
              <w:t xml:space="preserve"> email:</w:t>
            </w: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5405DDA3" w14:textId="77777777" w:rsidR="0005762B" w:rsidRDefault="0005762B"/>
        </w:tc>
      </w:tr>
      <w:tr w:rsidR="0005762B" w14:paraId="0913D0CE" w14:textId="77777777" w:rsidTr="0005762B">
        <w:trPr>
          <w:cantSplit/>
          <w:trHeight w:val="374"/>
        </w:trPr>
        <w:tc>
          <w:tcPr>
            <w:cnfStyle w:val="001000000000" w:firstRow="0" w:lastRow="0" w:firstColumn="1" w:lastColumn="0" w:oddVBand="0" w:evenVBand="0" w:oddHBand="0" w:evenHBand="0" w:firstRowFirstColumn="0" w:firstRowLastColumn="0" w:lastRowFirstColumn="0" w:lastRowLastColumn="0"/>
            <w:tcW w:w="2730" w:type="dxa"/>
            <w:vAlign w:val="center"/>
          </w:tcPr>
          <w:p w14:paraId="3117F884" w14:textId="77777777" w:rsidR="0005762B" w:rsidRDefault="002C2617">
            <w:pPr>
              <w:pBdr>
                <w:top w:val="nil"/>
                <w:left w:val="nil"/>
                <w:bottom w:val="nil"/>
                <w:right w:val="nil"/>
                <w:between w:val="nil"/>
              </w:pBdr>
              <w:spacing w:after="0" w:line="240" w:lineRule="auto"/>
              <w:rPr>
                <w:rFonts w:eastAsia="Arial"/>
                <w:b/>
                <w:color w:val="100249"/>
                <w:sz w:val="18"/>
                <w:szCs w:val="18"/>
              </w:rPr>
            </w:pPr>
            <w:r>
              <w:rPr>
                <w:rFonts w:eastAsia="Arial"/>
                <w:b/>
                <w:color w:val="100249"/>
                <w:sz w:val="18"/>
                <w:szCs w:val="18"/>
              </w:rPr>
              <w:t>Phone:</w:t>
            </w:r>
          </w:p>
          <w:p w14:paraId="7FA5A27D" w14:textId="77777777" w:rsidR="0005762B" w:rsidRDefault="002C2617">
            <w:pPr>
              <w:pBdr>
                <w:top w:val="nil"/>
                <w:left w:val="nil"/>
                <w:bottom w:val="nil"/>
                <w:right w:val="nil"/>
                <w:between w:val="nil"/>
              </w:pBdr>
              <w:spacing w:after="0" w:line="240" w:lineRule="auto"/>
              <w:rPr>
                <w:b/>
                <w:color w:val="0000FF"/>
                <w:sz w:val="18"/>
                <w:szCs w:val="18"/>
              </w:rPr>
            </w:pPr>
            <w:proofErr w:type="spellStart"/>
            <w:r>
              <w:rPr>
                <w:b/>
                <w:color w:val="0000FF"/>
                <w:sz w:val="18"/>
                <w:szCs w:val="18"/>
              </w:rPr>
              <w:t>Điện</w:t>
            </w:r>
            <w:proofErr w:type="spellEnd"/>
            <w:r>
              <w:rPr>
                <w:b/>
                <w:color w:val="0000FF"/>
                <w:sz w:val="18"/>
                <w:szCs w:val="18"/>
              </w:rPr>
              <w:t xml:space="preserve"> </w:t>
            </w:r>
            <w:proofErr w:type="spellStart"/>
            <w:r>
              <w:rPr>
                <w:b/>
                <w:color w:val="0000FF"/>
                <w:sz w:val="18"/>
                <w:szCs w:val="18"/>
              </w:rPr>
              <w:t>thoại</w:t>
            </w:r>
            <w:proofErr w:type="spellEnd"/>
            <w:r>
              <w:rPr>
                <w:b/>
                <w:color w:val="0000FF"/>
                <w:sz w:val="18"/>
                <w:szCs w:val="18"/>
              </w:rPr>
              <w:t>:</w:t>
            </w: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10578847" w14:textId="77777777" w:rsidR="0005762B" w:rsidRDefault="0005762B"/>
        </w:tc>
      </w:tr>
    </w:tbl>
    <w:p w14:paraId="583E2D7A" w14:textId="77777777" w:rsidR="0005762B" w:rsidRDefault="002C2617">
      <w:pPr>
        <w:pStyle w:val="Heading2"/>
      </w:pPr>
      <w:r>
        <w:t>Section B: Student details</w:t>
      </w:r>
    </w:p>
    <w:p w14:paraId="64637576" w14:textId="77777777" w:rsidR="0005762B" w:rsidRDefault="002C2617">
      <w:pPr>
        <w:pStyle w:val="Heading2"/>
        <w:rPr>
          <w:color w:val="0000FF"/>
        </w:rPr>
      </w:pPr>
      <w:bookmarkStart w:id="2" w:name="_heading=h.ane2z89lv6k7" w:colFirst="0" w:colLast="0"/>
      <w:bookmarkEnd w:id="2"/>
      <w:proofErr w:type="spellStart"/>
      <w:r>
        <w:rPr>
          <w:color w:val="0000FF"/>
        </w:rPr>
        <w:t>Phần</w:t>
      </w:r>
      <w:proofErr w:type="spellEnd"/>
      <w:r>
        <w:rPr>
          <w:color w:val="0000FF"/>
        </w:rPr>
        <w:t xml:space="preserve"> B: Chi </w:t>
      </w:r>
      <w:proofErr w:type="spellStart"/>
      <w:r>
        <w:rPr>
          <w:color w:val="0000FF"/>
        </w:rPr>
        <w:t>tiết</w:t>
      </w:r>
      <w:proofErr w:type="spellEnd"/>
      <w:r>
        <w:rPr>
          <w:color w:val="0000FF"/>
        </w:rPr>
        <w:t xml:space="preserve"> </w:t>
      </w:r>
      <w:proofErr w:type="spellStart"/>
      <w:r>
        <w:rPr>
          <w:color w:val="0000FF"/>
        </w:rPr>
        <w:t>về</w:t>
      </w:r>
      <w:proofErr w:type="spellEnd"/>
      <w:r>
        <w:rPr>
          <w:color w:val="0000FF"/>
        </w:rPr>
        <w:t xml:space="preserve"> </w:t>
      </w:r>
      <w:proofErr w:type="spellStart"/>
      <w:r>
        <w:rPr>
          <w:color w:val="0000FF"/>
        </w:rPr>
        <w:t>học</w:t>
      </w:r>
      <w:proofErr w:type="spellEnd"/>
      <w:r>
        <w:rPr>
          <w:color w:val="0000FF"/>
        </w:rPr>
        <w:t xml:space="preserve"> </w:t>
      </w:r>
      <w:proofErr w:type="spellStart"/>
      <w:r>
        <w:rPr>
          <w:color w:val="0000FF"/>
        </w:rPr>
        <w:t>sinh</w:t>
      </w:r>
      <w:proofErr w:type="spellEnd"/>
    </w:p>
    <w:tbl>
      <w:tblPr>
        <w:tblStyle w:val="a1"/>
        <w:tblW w:w="10430" w:type="dxa"/>
        <w:tblInd w:w="108" w:type="dxa"/>
        <w:tblBorders>
          <w:top w:val="single" w:sz="4" w:space="0" w:color="D9D9D9"/>
          <w:left w:val="single" w:sz="4" w:space="0" w:color="BFBFBF"/>
          <w:bottom w:val="single" w:sz="4" w:space="0" w:color="D9D9D9"/>
          <w:right w:val="single" w:sz="4" w:space="0" w:color="BFBFBF"/>
          <w:insideH w:val="single" w:sz="4" w:space="0" w:color="D9D9D9"/>
          <w:insideV w:val="single" w:sz="4" w:space="0" w:color="D9D9D9"/>
        </w:tblBorders>
        <w:tblLayout w:type="fixed"/>
        <w:tblLook w:val="02A0" w:firstRow="1" w:lastRow="0" w:firstColumn="1" w:lastColumn="0" w:noHBand="1" w:noVBand="0"/>
      </w:tblPr>
      <w:tblGrid>
        <w:gridCol w:w="2730"/>
        <w:gridCol w:w="7700"/>
      </w:tblGrid>
      <w:tr w:rsidR="0005762B" w14:paraId="75F96A20" w14:textId="77777777" w:rsidTr="0005762B">
        <w:trPr>
          <w:cnfStyle w:val="100000000000" w:firstRow="1" w:lastRow="0" w:firstColumn="0" w:lastColumn="0" w:oddVBand="0" w:evenVBand="0" w:oddHBand="0" w:evenHBand="0" w:firstRowFirstColumn="0" w:firstRowLastColumn="0" w:lastRowFirstColumn="0" w:lastRowLastColumn="0"/>
          <w:cantSplit/>
          <w:trHeight w:val="347"/>
        </w:trPr>
        <w:tc>
          <w:tcPr>
            <w:cnfStyle w:val="001000000100" w:firstRow="0" w:lastRow="0" w:firstColumn="1" w:lastColumn="0" w:oddVBand="0" w:evenVBand="0" w:oddHBand="0" w:evenHBand="0" w:firstRowFirstColumn="1" w:firstRowLastColumn="0" w:lastRowFirstColumn="0" w:lastRowLastColumn="0"/>
            <w:tcW w:w="2730" w:type="dxa"/>
            <w:vAlign w:val="center"/>
          </w:tcPr>
          <w:p w14:paraId="569E2F65" w14:textId="77777777" w:rsidR="0005762B" w:rsidRDefault="002C2617">
            <w:pPr>
              <w:pBdr>
                <w:top w:val="nil"/>
                <w:left w:val="nil"/>
                <w:bottom w:val="nil"/>
                <w:right w:val="nil"/>
                <w:between w:val="nil"/>
              </w:pBdr>
              <w:spacing w:line="240" w:lineRule="auto"/>
              <w:rPr>
                <w:rFonts w:eastAsia="Arial"/>
                <w:b/>
                <w:color w:val="100249"/>
                <w:sz w:val="18"/>
                <w:szCs w:val="18"/>
              </w:rPr>
            </w:pPr>
            <w:bookmarkStart w:id="3" w:name="bookmark=id.30j0zll" w:colFirst="0" w:colLast="0"/>
            <w:bookmarkEnd w:id="3"/>
            <w:r>
              <w:rPr>
                <w:rFonts w:eastAsia="Arial"/>
                <w:b/>
                <w:color w:val="100249"/>
                <w:sz w:val="18"/>
                <w:szCs w:val="18"/>
              </w:rPr>
              <w:t>Family name:</w:t>
            </w:r>
          </w:p>
          <w:p w14:paraId="0D8D1561" w14:textId="77777777" w:rsidR="0005762B" w:rsidRDefault="002C2617">
            <w:pPr>
              <w:pBdr>
                <w:top w:val="nil"/>
                <w:left w:val="nil"/>
                <w:bottom w:val="nil"/>
                <w:right w:val="nil"/>
                <w:between w:val="nil"/>
              </w:pBdr>
              <w:spacing w:line="240" w:lineRule="auto"/>
              <w:rPr>
                <w:b/>
                <w:color w:val="0000FF"/>
                <w:sz w:val="18"/>
                <w:szCs w:val="18"/>
              </w:rPr>
            </w:pPr>
            <w:proofErr w:type="spellStart"/>
            <w:r>
              <w:rPr>
                <w:b/>
                <w:color w:val="0000FF"/>
                <w:sz w:val="18"/>
                <w:szCs w:val="18"/>
              </w:rPr>
              <w:t>Họ</w:t>
            </w:r>
            <w:proofErr w:type="spellEnd"/>
            <w:r>
              <w:rPr>
                <w:b/>
                <w:color w:val="0000FF"/>
                <w:sz w:val="18"/>
                <w:szCs w:val="18"/>
              </w:rPr>
              <w:t>:</w:t>
            </w: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7879DBFD" w14:textId="77777777" w:rsidR="0005762B" w:rsidRDefault="0005762B"/>
        </w:tc>
      </w:tr>
      <w:tr w:rsidR="0005762B" w14:paraId="7EC8329C" w14:textId="77777777" w:rsidTr="0005762B">
        <w:trPr>
          <w:cantSplit/>
          <w:trHeight w:val="347"/>
        </w:trPr>
        <w:tc>
          <w:tcPr>
            <w:cnfStyle w:val="001000000000" w:firstRow="0" w:lastRow="0" w:firstColumn="1" w:lastColumn="0" w:oddVBand="0" w:evenVBand="0" w:oddHBand="0" w:evenHBand="0" w:firstRowFirstColumn="0" w:firstRowLastColumn="0" w:lastRowFirstColumn="0" w:lastRowLastColumn="0"/>
            <w:tcW w:w="2730" w:type="dxa"/>
            <w:vAlign w:val="center"/>
          </w:tcPr>
          <w:p w14:paraId="7C693925" w14:textId="77777777" w:rsidR="0005762B" w:rsidRDefault="002C2617">
            <w:pPr>
              <w:pBdr>
                <w:top w:val="nil"/>
                <w:left w:val="nil"/>
                <w:bottom w:val="nil"/>
                <w:right w:val="nil"/>
                <w:between w:val="nil"/>
              </w:pBdr>
              <w:spacing w:after="0" w:line="240" w:lineRule="auto"/>
              <w:rPr>
                <w:rFonts w:eastAsia="Arial"/>
                <w:b/>
                <w:color w:val="100249"/>
                <w:sz w:val="18"/>
                <w:szCs w:val="18"/>
              </w:rPr>
            </w:pPr>
            <w:r>
              <w:rPr>
                <w:rFonts w:eastAsia="Arial"/>
                <w:b/>
                <w:color w:val="100249"/>
                <w:sz w:val="18"/>
                <w:szCs w:val="18"/>
              </w:rPr>
              <w:lastRenderedPageBreak/>
              <w:t>Given names:</w:t>
            </w:r>
          </w:p>
          <w:p w14:paraId="6BC23374" w14:textId="77777777" w:rsidR="0005762B" w:rsidRDefault="002C2617">
            <w:pPr>
              <w:pBdr>
                <w:top w:val="nil"/>
                <w:left w:val="nil"/>
                <w:bottom w:val="nil"/>
                <w:right w:val="nil"/>
                <w:between w:val="nil"/>
              </w:pBdr>
              <w:spacing w:after="0" w:line="240" w:lineRule="auto"/>
              <w:rPr>
                <w:b/>
                <w:color w:val="0000FF"/>
                <w:sz w:val="18"/>
                <w:szCs w:val="18"/>
              </w:rPr>
            </w:pPr>
            <w:proofErr w:type="spellStart"/>
            <w:r>
              <w:rPr>
                <w:b/>
                <w:color w:val="0000FF"/>
                <w:sz w:val="18"/>
                <w:szCs w:val="18"/>
              </w:rPr>
              <w:t>Tên</w:t>
            </w:r>
            <w:proofErr w:type="spellEnd"/>
            <w:r>
              <w:rPr>
                <w:b/>
                <w:color w:val="0000FF"/>
                <w:sz w:val="18"/>
                <w:szCs w:val="18"/>
              </w:rPr>
              <w:t xml:space="preserve"> </w:t>
            </w:r>
            <w:proofErr w:type="spellStart"/>
            <w:r>
              <w:rPr>
                <w:b/>
                <w:color w:val="0000FF"/>
                <w:sz w:val="18"/>
                <w:szCs w:val="18"/>
              </w:rPr>
              <w:t>kèm</w:t>
            </w:r>
            <w:proofErr w:type="spellEnd"/>
            <w:r>
              <w:rPr>
                <w:b/>
                <w:color w:val="0000FF"/>
                <w:sz w:val="18"/>
                <w:szCs w:val="18"/>
              </w:rPr>
              <w:t xml:space="preserve"> </w:t>
            </w:r>
            <w:proofErr w:type="spellStart"/>
            <w:r>
              <w:rPr>
                <w:b/>
                <w:color w:val="0000FF"/>
                <w:sz w:val="18"/>
                <w:szCs w:val="18"/>
              </w:rPr>
              <w:t>chữ</w:t>
            </w:r>
            <w:proofErr w:type="spellEnd"/>
            <w:r>
              <w:rPr>
                <w:b/>
                <w:color w:val="0000FF"/>
                <w:sz w:val="18"/>
                <w:szCs w:val="18"/>
              </w:rPr>
              <w:t xml:space="preserve"> </w:t>
            </w:r>
            <w:proofErr w:type="spellStart"/>
            <w:r>
              <w:rPr>
                <w:b/>
                <w:color w:val="0000FF"/>
                <w:sz w:val="18"/>
                <w:szCs w:val="18"/>
              </w:rPr>
              <w:t>lót</w:t>
            </w:r>
            <w:proofErr w:type="spellEnd"/>
            <w:r>
              <w:rPr>
                <w:b/>
                <w:color w:val="0000FF"/>
                <w:sz w:val="18"/>
                <w:szCs w:val="18"/>
              </w:rPr>
              <w:t>:</w:t>
            </w: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143CE274" w14:textId="77777777" w:rsidR="0005762B" w:rsidRDefault="0005762B"/>
        </w:tc>
      </w:tr>
      <w:tr w:rsidR="0005762B" w14:paraId="255A3B3C" w14:textId="77777777" w:rsidTr="0005762B">
        <w:trPr>
          <w:cantSplit/>
          <w:trHeight w:val="347"/>
        </w:trPr>
        <w:tc>
          <w:tcPr>
            <w:cnfStyle w:val="001000000000" w:firstRow="0" w:lastRow="0" w:firstColumn="1" w:lastColumn="0" w:oddVBand="0" w:evenVBand="0" w:oddHBand="0" w:evenHBand="0" w:firstRowFirstColumn="0" w:firstRowLastColumn="0" w:lastRowFirstColumn="0" w:lastRowLastColumn="0"/>
            <w:tcW w:w="2730" w:type="dxa"/>
            <w:vAlign w:val="center"/>
          </w:tcPr>
          <w:p w14:paraId="614A8CE5" w14:textId="77777777" w:rsidR="0005762B" w:rsidRDefault="002C2617">
            <w:pPr>
              <w:pBdr>
                <w:top w:val="nil"/>
                <w:left w:val="nil"/>
                <w:bottom w:val="nil"/>
                <w:right w:val="nil"/>
                <w:between w:val="nil"/>
              </w:pBdr>
              <w:spacing w:after="0" w:line="240" w:lineRule="auto"/>
              <w:rPr>
                <w:rFonts w:eastAsia="Arial"/>
                <w:b/>
                <w:color w:val="100249"/>
                <w:sz w:val="18"/>
                <w:szCs w:val="18"/>
              </w:rPr>
            </w:pPr>
            <w:r>
              <w:rPr>
                <w:rFonts w:eastAsia="Arial"/>
                <w:b/>
                <w:color w:val="100249"/>
                <w:sz w:val="18"/>
                <w:szCs w:val="18"/>
              </w:rPr>
              <w:t>Student ID number:</w:t>
            </w:r>
          </w:p>
          <w:p w14:paraId="040C21B5" w14:textId="77777777" w:rsidR="0005762B" w:rsidRDefault="002C2617">
            <w:pPr>
              <w:pBdr>
                <w:top w:val="nil"/>
                <w:left w:val="nil"/>
                <w:bottom w:val="nil"/>
                <w:right w:val="nil"/>
                <w:between w:val="nil"/>
              </w:pBdr>
              <w:spacing w:after="0" w:line="240" w:lineRule="auto"/>
              <w:rPr>
                <w:b/>
                <w:color w:val="0000FF"/>
                <w:sz w:val="18"/>
                <w:szCs w:val="18"/>
              </w:rPr>
            </w:pPr>
            <w:proofErr w:type="spellStart"/>
            <w:r>
              <w:rPr>
                <w:b/>
                <w:color w:val="0000FF"/>
                <w:sz w:val="18"/>
                <w:szCs w:val="18"/>
              </w:rPr>
              <w:t>Số</w:t>
            </w:r>
            <w:proofErr w:type="spellEnd"/>
            <w:r>
              <w:rPr>
                <w:b/>
                <w:color w:val="0000FF"/>
                <w:sz w:val="18"/>
                <w:szCs w:val="18"/>
              </w:rPr>
              <w:t xml:space="preserve"> </w:t>
            </w:r>
            <w:proofErr w:type="spellStart"/>
            <w:r>
              <w:rPr>
                <w:b/>
                <w:color w:val="0000FF"/>
                <w:sz w:val="18"/>
                <w:szCs w:val="18"/>
              </w:rPr>
              <w:t>thẻ</w:t>
            </w:r>
            <w:proofErr w:type="spellEnd"/>
            <w:r>
              <w:rPr>
                <w:b/>
                <w:color w:val="0000FF"/>
                <w:sz w:val="18"/>
                <w:szCs w:val="18"/>
              </w:rPr>
              <w:t xml:space="preserve"> </w:t>
            </w:r>
            <w:proofErr w:type="spellStart"/>
            <w:r>
              <w:rPr>
                <w:b/>
                <w:color w:val="0000FF"/>
                <w:sz w:val="18"/>
                <w:szCs w:val="18"/>
              </w:rPr>
              <w:t>học</w:t>
            </w:r>
            <w:proofErr w:type="spellEnd"/>
            <w:r>
              <w:rPr>
                <w:b/>
                <w:color w:val="0000FF"/>
                <w:sz w:val="18"/>
                <w:szCs w:val="18"/>
              </w:rPr>
              <w:t xml:space="preserve"> </w:t>
            </w:r>
            <w:proofErr w:type="spellStart"/>
            <w:r>
              <w:rPr>
                <w:b/>
                <w:color w:val="0000FF"/>
                <w:sz w:val="18"/>
                <w:szCs w:val="18"/>
              </w:rPr>
              <w:t>sinh</w:t>
            </w:r>
            <w:proofErr w:type="spellEnd"/>
            <w:r>
              <w:rPr>
                <w:b/>
                <w:color w:val="0000FF"/>
                <w:sz w:val="18"/>
                <w:szCs w:val="18"/>
              </w:rPr>
              <w:t>:</w:t>
            </w: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6075E189" w14:textId="77777777" w:rsidR="0005762B" w:rsidRDefault="0005762B"/>
        </w:tc>
      </w:tr>
      <w:tr w:rsidR="0005762B" w14:paraId="06B96F04" w14:textId="77777777" w:rsidTr="0005762B">
        <w:trPr>
          <w:cantSplit/>
          <w:trHeight w:val="347"/>
        </w:trPr>
        <w:tc>
          <w:tcPr>
            <w:cnfStyle w:val="001000000000" w:firstRow="0" w:lastRow="0" w:firstColumn="1" w:lastColumn="0" w:oddVBand="0" w:evenVBand="0" w:oddHBand="0" w:evenHBand="0" w:firstRowFirstColumn="0" w:firstRowLastColumn="0" w:lastRowFirstColumn="0" w:lastRowLastColumn="0"/>
            <w:tcW w:w="2730" w:type="dxa"/>
            <w:vAlign w:val="center"/>
          </w:tcPr>
          <w:p w14:paraId="119F26F2" w14:textId="77777777" w:rsidR="0005762B" w:rsidRDefault="002C2617">
            <w:pPr>
              <w:pBdr>
                <w:top w:val="nil"/>
                <w:left w:val="nil"/>
                <w:bottom w:val="nil"/>
                <w:right w:val="nil"/>
                <w:between w:val="nil"/>
              </w:pBdr>
              <w:spacing w:after="0" w:line="240" w:lineRule="auto"/>
              <w:rPr>
                <w:rFonts w:eastAsia="Arial"/>
                <w:b/>
                <w:color w:val="100249"/>
                <w:sz w:val="18"/>
                <w:szCs w:val="18"/>
              </w:rPr>
            </w:pPr>
            <w:r>
              <w:rPr>
                <w:rFonts w:eastAsia="Arial"/>
                <w:b/>
                <w:color w:val="100249"/>
                <w:sz w:val="18"/>
                <w:szCs w:val="18"/>
              </w:rPr>
              <w:t>Gender (Female / Male):</w:t>
            </w:r>
          </w:p>
          <w:p w14:paraId="21A5C398" w14:textId="77777777" w:rsidR="0005762B" w:rsidRDefault="002C2617">
            <w:pPr>
              <w:pBdr>
                <w:top w:val="nil"/>
                <w:left w:val="nil"/>
                <w:bottom w:val="nil"/>
                <w:right w:val="nil"/>
                <w:between w:val="nil"/>
              </w:pBdr>
              <w:spacing w:after="0" w:line="240" w:lineRule="auto"/>
              <w:rPr>
                <w:b/>
                <w:color w:val="0000FF"/>
                <w:sz w:val="18"/>
                <w:szCs w:val="18"/>
              </w:rPr>
            </w:pPr>
            <w:proofErr w:type="spellStart"/>
            <w:r>
              <w:rPr>
                <w:b/>
                <w:color w:val="0000FF"/>
                <w:sz w:val="18"/>
                <w:szCs w:val="18"/>
              </w:rPr>
              <w:t>Giới</w:t>
            </w:r>
            <w:proofErr w:type="spellEnd"/>
            <w:r>
              <w:rPr>
                <w:b/>
                <w:color w:val="0000FF"/>
                <w:sz w:val="18"/>
                <w:szCs w:val="18"/>
              </w:rPr>
              <w:t xml:space="preserve"> </w:t>
            </w:r>
            <w:proofErr w:type="spellStart"/>
            <w:r>
              <w:rPr>
                <w:b/>
                <w:color w:val="0000FF"/>
                <w:sz w:val="18"/>
                <w:szCs w:val="18"/>
              </w:rPr>
              <w:t>tính</w:t>
            </w:r>
            <w:proofErr w:type="spellEnd"/>
            <w:r>
              <w:rPr>
                <w:b/>
                <w:color w:val="0000FF"/>
                <w:sz w:val="18"/>
                <w:szCs w:val="18"/>
              </w:rPr>
              <w:t xml:space="preserve"> (</w:t>
            </w:r>
            <w:proofErr w:type="spellStart"/>
            <w:r>
              <w:rPr>
                <w:b/>
                <w:color w:val="0000FF"/>
                <w:sz w:val="18"/>
                <w:szCs w:val="18"/>
              </w:rPr>
              <w:t>Nữ</w:t>
            </w:r>
            <w:proofErr w:type="spellEnd"/>
            <w:r>
              <w:rPr>
                <w:b/>
                <w:color w:val="0000FF"/>
                <w:sz w:val="18"/>
                <w:szCs w:val="18"/>
              </w:rPr>
              <w:t xml:space="preserve"> / Nam):</w:t>
            </w: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6F4D621A" w14:textId="77777777" w:rsidR="0005762B" w:rsidRDefault="0005762B"/>
        </w:tc>
      </w:tr>
      <w:tr w:rsidR="0005762B" w14:paraId="5BB2DB81" w14:textId="77777777" w:rsidTr="0005762B">
        <w:trPr>
          <w:cantSplit/>
          <w:trHeight w:val="347"/>
        </w:trPr>
        <w:tc>
          <w:tcPr>
            <w:cnfStyle w:val="001000000000" w:firstRow="0" w:lastRow="0" w:firstColumn="1" w:lastColumn="0" w:oddVBand="0" w:evenVBand="0" w:oddHBand="0" w:evenHBand="0" w:firstRowFirstColumn="0" w:firstRowLastColumn="0" w:lastRowFirstColumn="0" w:lastRowLastColumn="0"/>
            <w:tcW w:w="2730" w:type="dxa"/>
            <w:vAlign w:val="center"/>
          </w:tcPr>
          <w:p w14:paraId="12E4B1C4" w14:textId="77777777" w:rsidR="0005762B" w:rsidRDefault="002C2617">
            <w:pPr>
              <w:pBdr>
                <w:top w:val="nil"/>
                <w:left w:val="nil"/>
                <w:bottom w:val="nil"/>
                <w:right w:val="nil"/>
                <w:between w:val="nil"/>
              </w:pBdr>
              <w:spacing w:after="0" w:line="240" w:lineRule="auto"/>
              <w:rPr>
                <w:rFonts w:eastAsia="Arial"/>
                <w:b/>
                <w:color w:val="100249"/>
                <w:sz w:val="18"/>
                <w:szCs w:val="18"/>
              </w:rPr>
            </w:pPr>
            <w:r>
              <w:rPr>
                <w:rFonts w:eastAsia="Arial"/>
                <w:b/>
                <w:color w:val="100249"/>
                <w:sz w:val="18"/>
                <w:szCs w:val="18"/>
              </w:rPr>
              <w:t>Nationality:</w:t>
            </w:r>
          </w:p>
          <w:p w14:paraId="6A84605A" w14:textId="77777777" w:rsidR="0005762B" w:rsidRDefault="002C2617">
            <w:pPr>
              <w:pBdr>
                <w:top w:val="nil"/>
                <w:left w:val="nil"/>
                <w:bottom w:val="nil"/>
                <w:right w:val="nil"/>
                <w:between w:val="nil"/>
              </w:pBdr>
              <w:spacing w:after="0" w:line="240" w:lineRule="auto"/>
              <w:rPr>
                <w:b/>
                <w:color w:val="0000FF"/>
                <w:sz w:val="18"/>
                <w:szCs w:val="18"/>
              </w:rPr>
            </w:pPr>
            <w:proofErr w:type="spellStart"/>
            <w:r>
              <w:rPr>
                <w:b/>
                <w:color w:val="0000FF"/>
                <w:sz w:val="18"/>
                <w:szCs w:val="18"/>
              </w:rPr>
              <w:t>Quốc</w:t>
            </w:r>
            <w:proofErr w:type="spellEnd"/>
            <w:r>
              <w:rPr>
                <w:b/>
                <w:color w:val="0000FF"/>
                <w:sz w:val="18"/>
                <w:szCs w:val="18"/>
              </w:rPr>
              <w:t xml:space="preserve"> </w:t>
            </w:r>
            <w:proofErr w:type="spellStart"/>
            <w:r>
              <w:rPr>
                <w:b/>
                <w:color w:val="0000FF"/>
                <w:sz w:val="18"/>
                <w:szCs w:val="18"/>
              </w:rPr>
              <w:t>tịch</w:t>
            </w:r>
            <w:proofErr w:type="spellEnd"/>
            <w:r>
              <w:rPr>
                <w:b/>
                <w:color w:val="0000FF"/>
                <w:sz w:val="18"/>
                <w:szCs w:val="18"/>
              </w:rPr>
              <w:t>:</w:t>
            </w: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737146B7" w14:textId="77777777" w:rsidR="0005762B" w:rsidRDefault="0005762B"/>
        </w:tc>
      </w:tr>
      <w:tr w:rsidR="0005762B" w14:paraId="583CE1C6" w14:textId="77777777" w:rsidTr="0005762B">
        <w:trPr>
          <w:cantSplit/>
          <w:trHeight w:val="347"/>
        </w:trPr>
        <w:tc>
          <w:tcPr>
            <w:cnfStyle w:val="001000000000" w:firstRow="0" w:lastRow="0" w:firstColumn="1" w:lastColumn="0" w:oddVBand="0" w:evenVBand="0" w:oddHBand="0" w:evenHBand="0" w:firstRowFirstColumn="0" w:firstRowLastColumn="0" w:lastRowFirstColumn="0" w:lastRowLastColumn="0"/>
            <w:tcW w:w="2730" w:type="dxa"/>
            <w:vAlign w:val="center"/>
          </w:tcPr>
          <w:p w14:paraId="779BDBF8" w14:textId="77777777" w:rsidR="0005762B" w:rsidRDefault="002C2617">
            <w:pPr>
              <w:pBdr>
                <w:top w:val="nil"/>
                <w:left w:val="nil"/>
                <w:bottom w:val="nil"/>
                <w:right w:val="nil"/>
                <w:between w:val="nil"/>
              </w:pBdr>
              <w:spacing w:after="0" w:line="240" w:lineRule="auto"/>
              <w:rPr>
                <w:rFonts w:eastAsia="Arial"/>
                <w:b/>
                <w:color w:val="100249"/>
                <w:sz w:val="18"/>
                <w:szCs w:val="18"/>
              </w:rPr>
            </w:pPr>
            <w:r>
              <w:rPr>
                <w:rFonts w:eastAsia="Arial"/>
                <w:b/>
                <w:color w:val="100249"/>
                <w:sz w:val="18"/>
                <w:szCs w:val="18"/>
              </w:rPr>
              <w:t>Address in home country:</w:t>
            </w:r>
          </w:p>
          <w:p w14:paraId="3152BFD1" w14:textId="77777777" w:rsidR="0005762B" w:rsidRDefault="002C2617">
            <w:pPr>
              <w:pBdr>
                <w:top w:val="nil"/>
                <w:left w:val="nil"/>
                <w:bottom w:val="nil"/>
                <w:right w:val="nil"/>
                <w:between w:val="nil"/>
              </w:pBdr>
              <w:spacing w:after="0" w:line="240" w:lineRule="auto"/>
              <w:rPr>
                <w:b/>
                <w:color w:val="0000FF"/>
                <w:sz w:val="18"/>
                <w:szCs w:val="18"/>
              </w:rPr>
            </w:pPr>
            <w:proofErr w:type="spellStart"/>
            <w:r>
              <w:rPr>
                <w:b/>
                <w:color w:val="0000FF"/>
                <w:sz w:val="18"/>
                <w:szCs w:val="18"/>
              </w:rPr>
              <w:t>Địa</w:t>
            </w:r>
            <w:proofErr w:type="spellEnd"/>
            <w:r>
              <w:rPr>
                <w:b/>
                <w:color w:val="0000FF"/>
                <w:sz w:val="18"/>
                <w:szCs w:val="18"/>
              </w:rPr>
              <w:t xml:space="preserve"> </w:t>
            </w:r>
            <w:proofErr w:type="spellStart"/>
            <w:r>
              <w:rPr>
                <w:b/>
                <w:color w:val="0000FF"/>
                <w:sz w:val="18"/>
                <w:szCs w:val="18"/>
              </w:rPr>
              <w:t>chỉ</w:t>
            </w:r>
            <w:proofErr w:type="spellEnd"/>
            <w:r>
              <w:rPr>
                <w:b/>
                <w:color w:val="0000FF"/>
                <w:sz w:val="18"/>
                <w:szCs w:val="18"/>
              </w:rPr>
              <w:t xml:space="preserve"> ở </w:t>
            </w:r>
            <w:proofErr w:type="spellStart"/>
            <w:r>
              <w:rPr>
                <w:b/>
                <w:color w:val="0000FF"/>
                <w:sz w:val="18"/>
                <w:szCs w:val="18"/>
              </w:rPr>
              <w:t>nước</w:t>
            </w:r>
            <w:proofErr w:type="spellEnd"/>
            <w:r>
              <w:rPr>
                <w:b/>
                <w:color w:val="0000FF"/>
                <w:sz w:val="18"/>
                <w:szCs w:val="18"/>
              </w:rPr>
              <w:t xml:space="preserve"> </w:t>
            </w:r>
            <w:proofErr w:type="spellStart"/>
            <w:r>
              <w:rPr>
                <w:b/>
                <w:color w:val="0000FF"/>
                <w:sz w:val="18"/>
                <w:szCs w:val="18"/>
              </w:rPr>
              <w:t>sở</w:t>
            </w:r>
            <w:proofErr w:type="spellEnd"/>
            <w:r>
              <w:rPr>
                <w:b/>
                <w:color w:val="0000FF"/>
                <w:sz w:val="18"/>
                <w:szCs w:val="18"/>
              </w:rPr>
              <w:t xml:space="preserve"> </w:t>
            </w:r>
            <w:proofErr w:type="spellStart"/>
            <w:r>
              <w:rPr>
                <w:b/>
                <w:color w:val="0000FF"/>
                <w:sz w:val="18"/>
                <w:szCs w:val="18"/>
              </w:rPr>
              <w:t>tại</w:t>
            </w:r>
            <w:proofErr w:type="spellEnd"/>
            <w:r>
              <w:rPr>
                <w:b/>
                <w:color w:val="0000FF"/>
                <w:sz w:val="18"/>
                <w:szCs w:val="18"/>
              </w:rPr>
              <w:t xml:space="preserve"> </w:t>
            </w:r>
            <w:proofErr w:type="spellStart"/>
            <w:r>
              <w:rPr>
                <w:b/>
                <w:color w:val="0000FF"/>
                <w:sz w:val="18"/>
                <w:szCs w:val="18"/>
              </w:rPr>
              <w:t>của</w:t>
            </w:r>
            <w:proofErr w:type="spellEnd"/>
            <w:r>
              <w:rPr>
                <w:b/>
                <w:color w:val="0000FF"/>
                <w:sz w:val="18"/>
                <w:szCs w:val="18"/>
              </w:rPr>
              <w:t xml:space="preserve"> </w:t>
            </w:r>
            <w:proofErr w:type="spellStart"/>
            <w:r>
              <w:rPr>
                <w:b/>
                <w:color w:val="0000FF"/>
                <w:sz w:val="18"/>
                <w:szCs w:val="18"/>
              </w:rPr>
              <w:t>học</w:t>
            </w:r>
            <w:proofErr w:type="spellEnd"/>
            <w:r>
              <w:rPr>
                <w:b/>
                <w:color w:val="0000FF"/>
                <w:sz w:val="18"/>
                <w:szCs w:val="18"/>
              </w:rPr>
              <w:t xml:space="preserve"> </w:t>
            </w:r>
            <w:proofErr w:type="spellStart"/>
            <w:r>
              <w:rPr>
                <w:b/>
                <w:color w:val="0000FF"/>
                <w:sz w:val="18"/>
                <w:szCs w:val="18"/>
              </w:rPr>
              <w:t>sinh</w:t>
            </w:r>
            <w:proofErr w:type="spellEnd"/>
            <w:r>
              <w:rPr>
                <w:b/>
                <w:color w:val="0000FF"/>
                <w:sz w:val="18"/>
                <w:szCs w:val="18"/>
              </w:rPr>
              <w:t>:</w:t>
            </w: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4E957F2E" w14:textId="77777777" w:rsidR="0005762B" w:rsidRDefault="0005762B"/>
        </w:tc>
      </w:tr>
      <w:tr w:rsidR="0005762B" w14:paraId="6CCAB3EA" w14:textId="77777777" w:rsidTr="0005762B">
        <w:trPr>
          <w:cantSplit/>
          <w:trHeight w:val="405"/>
        </w:trPr>
        <w:tc>
          <w:tcPr>
            <w:cnfStyle w:val="001000000000" w:firstRow="0" w:lastRow="0" w:firstColumn="1" w:lastColumn="0" w:oddVBand="0" w:evenVBand="0" w:oddHBand="0" w:evenHBand="0" w:firstRowFirstColumn="0" w:firstRowLastColumn="0" w:lastRowFirstColumn="0" w:lastRowLastColumn="0"/>
            <w:tcW w:w="2730" w:type="dxa"/>
            <w:vMerge w:val="restart"/>
            <w:tcBorders>
              <w:top w:val="single" w:sz="4" w:space="0" w:color="D9D9D9"/>
              <w:bottom w:val="single" w:sz="4" w:space="0" w:color="D9D9D9"/>
            </w:tcBorders>
            <w:vAlign w:val="center"/>
          </w:tcPr>
          <w:p w14:paraId="32AE4F82" w14:textId="77777777" w:rsidR="0005762B" w:rsidRDefault="002C2617">
            <w:pPr>
              <w:pBdr>
                <w:top w:val="nil"/>
                <w:left w:val="nil"/>
                <w:bottom w:val="nil"/>
                <w:right w:val="nil"/>
                <w:between w:val="nil"/>
              </w:pBdr>
              <w:spacing w:after="0" w:line="240" w:lineRule="auto"/>
              <w:rPr>
                <w:rFonts w:eastAsia="Arial"/>
                <w:b/>
                <w:color w:val="100249"/>
                <w:sz w:val="18"/>
                <w:szCs w:val="18"/>
              </w:rPr>
            </w:pPr>
            <w:r>
              <w:rPr>
                <w:rFonts w:eastAsia="Arial"/>
                <w:b/>
                <w:color w:val="100249"/>
                <w:sz w:val="18"/>
                <w:szCs w:val="18"/>
              </w:rPr>
              <w:t>Student’s contact details:</w:t>
            </w:r>
          </w:p>
          <w:p w14:paraId="642CFB40" w14:textId="77777777" w:rsidR="0005762B" w:rsidRDefault="002C2617">
            <w:pPr>
              <w:pBdr>
                <w:top w:val="nil"/>
                <w:left w:val="nil"/>
                <w:bottom w:val="nil"/>
                <w:right w:val="nil"/>
                <w:between w:val="nil"/>
              </w:pBdr>
              <w:spacing w:after="0" w:line="240" w:lineRule="auto"/>
              <w:rPr>
                <w:b/>
                <w:color w:val="0000FF"/>
                <w:sz w:val="18"/>
                <w:szCs w:val="18"/>
              </w:rPr>
            </w:pPr>
            <w:r>
              <w:rPr>
                <w:b/>
                <w:color w:val="0000FF"/>
                <w:sz w:val="18"/>
                <w:szCs w:val="18"/>
              </w:rPr>
              <w:t xml:space="preserve">Thông tin </w:t>
            </w:r>
            <w:proofErr w:type="spellStart"/>
            <w:r>
              <w:rPr>
                <w:b/>
                <w:color w:val="0000FF"/>
                <w:sz w:val="18"/>
                <w:szCs w:val="18"/>
              </w:rPr>
              <w:t>liên</w:t>
            </w:r>
            <w:proofErr w:type="spellEnd"/>
            <w:r>
              <w:rPr>
                <w:b/>
                <w:color w:val="0000FF"/>
                <w:sz w:val="18"/>
                <w:szCs w:val="18"/>
              </w:rPr>
              <w:t xml:space="preserve"> </w:t>
            </w:r>
            <w:proofErr w:type="spellStart"/>
            <w:r>
              <w:rPr>
                <w:b/>
                <w:color w:val="0000FF"/>
                <w:sz w:val="18"/>
                <w:szCs w:val="18"/>
              </w:rPr>
              <w:t>hệ</w:t>
            </w:r>
            <w:proofErr w:type="spellEnd"/>
            <w:r>
              <w:rPr>
                <w:b/>
                <w:color w:val="0000FF"/>
                <w:sz w:val="18"/>
                <w:szCs w:val="18"/>
              </w:rPr>
              <w:t xml:space="preserve"> </w:t>
            </w:r>
            <w:proofErr w:type="spellStart"/>
            <w:r>
              <w:rPr>
                <w:b/>
                <w:color w:val="0000FF"/>
                <w:sz w:val="18"/>
                <w:szCs w:val="18"/>
              </w:rPr>
              <w:t>của</w:t>
            </w:r>
            <w:proofErr w:type="spellEnd"/>
            <w:r>
              <w:rPr>
                <w:b/>
                <w:color w:val="0000FF"/>
                <w:sz w:val="18"/>
                <w:szCs w:val="18"/>
              </w:rPr>
              <w:t xml:space="preserve"> </w:t>
            </w:r>
            <w:proofErr w:type="spellStart"/>
            <w:r>
              <w:rPr>
                <w:b/>
                <w:color w:val="0000FF"/>
                <w:sz w:val="18"/>
                <w:szCs w:val="18"/>
              </w:rPr>
              <w:t>học</w:t>
            </w:r>
            <w:proofErr w:type="spellEnd"/>
            <w:r>
              <w:rPr>
                <w:b/>
                <w:color w:val="0000FF"/>
                <w:sz w:val="18"/>
                <w:szCs w:val="18"/>
              </w:rPr>
              <w:t xml:space="preserve"> </w:t>
            </w:r>
            <w:proofErr w:type="spellStart"/>
            <w:r>
              <w:rPr>
                <w:b/>
                <w:color w:val="0000FF"/>
                <w:sz w:val="18"/>
                <w:szCs w:val="18"/>
              </w:rPr>
              <w:t>sinh</w:t>
            </w:r>
            <w:proofErr w:type="spellEnd"/>
            <w:r>
              <w:rPr>
                <w:b/>
                <w:color w:val="0000FF"/>
                <w:sz w:val="18"/>
                <w:szCs w:val="18"/>
              </w:rPr>
              <w:t>:</w:t>
            </w: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2CAFBBF7" w14:textId="77777777" w:rsidR="0005762B" w:rsidRDefault="002C2617">
            <w:pPr>
              <w:rPr>
                <w:color w:val="0000FF"/>
                <w:sz w:val="18"/>
                <w:szCs w:val="18"/>
              </w:rPr>
            </w:pPr>
            <w:r>
              <w:rPr>
                <w:sz w:val="18"/>
                <w:szCs w:val="18"/>
              </w:rPr>
              <w:t xml:space="preserve">Mobile number: </w:t>
            </w:r>
            <w:proofErr w:type="spellStart"/>
            <w:r>
              <w:rPr>
                <w:color w:val="0000FF"/>
                <w:sz w:val="18"/>
                <w:szCs w:val="18"/>
              </w:rPr>
              <w:t>Số</w:t>
            </w:r>
            <w:proofErr w:type="spellEnd"/>
            <w:r>
              <w:rPr>
                <w:color w:val="0000FF"/>
                <w:sz w:val="18"/>
                <w:szCs w:val="18"/>
              </w:rPr>
              <w:t xml:space="preserve"> </w:t>
            </w:r>
            <w:proofErr w:type="spellStart"/>
            <w:r>
              <w:rPr>
                <w:color w:val="0000FF"/>
                <w:sz w:val="18"/>
                <w:szCs w:val="18"/>
              </w:rPr>
              <w:t>điện</w:t>
            </w:r>
            <w:proofErr w:type="spellEnd"/>
            <w:r>
              <w:rPr>
                <w:color w:val="0000FF"/>
                <w:sz w:val="18"/>
                <w:szCs w:val="18"/>
              </w:rPr>
              <w:t xml:space="preserve"> </w:t>
            </w:r>
            <w:proofErr w:type="spellStart"/>
            <w:r>
              <w:rPr>
                <w:color w:val="0000FF"/>
                <w:sz w:val="18"/>
                <w:szCs w:val="18"/>
              </w:rPr>
              <w:t>thoại</w:t>
            </w:r>
            <w:proofErr w:type="spellEnd"/>
            <w:r>
              <w:rPr>
                <w:color w:val="0000FF"/>
                <w:sz w:val="18"/>
                <w:szCs w:val="18"/>
              </w:rPr>
              <w:t xml:space="preserve"> di </w:t>
            </w:r>
            <w:proofErr w:type="spellStart"/>
            <w:r>
              <w:rPr>
                <w:color w:val="0000FF"/>
                <w:sz w:val="18"/>
                <w:szCs w:val="18"/>
              </w:rPr>
              <w:t>động</w:t>
            </w:r>
            <w:proofErr w:type="spellEnd"/>
            <w:r>
              <w:rPr>
                <w:color w:val="0000FF"/>
                <w:sz w:val="18"/>
                <w:szCs w:val="18"/>
              </w:rPr>
              <w:t>:</w:t>
            </w:r>
          </w:p>
        </w:tc>
      </w:tr>
      <w:tr w:rsidR="0005762B" w14:paraId="1D3B179D" w14:textId="77777777" w:rsidTr="0005762B">
        <w:trPr>
          <w:cantSplit/>
          <w:trHeight w:val="405"/>
        </w:trPr>
        <w:tc>
          <w:tcPr>
            <w:cnfStyle w:val="001000000000" w:firstRow="0" w:lastRow="0" w:firstColumn="1" w:lastColumn="0" w:oddVBand="0" w:evenVBand="0" w:oddHBand="0" w:evenHBand="0" w:firstRowFirstColumn="0" w:firstRowLastColumn="0" w:lastRowFirstColumn="0" w:lastRowLastColumn="0"/>
            <w:tcW w:w="2730" w:type="dxa"/>
            <w:vMerge/>
            <w:tcBorders>
              <w:top w:val="single" w:sz="4" w:space="0" w:color="D9D9D9"/>
              <w:bottom w:val="single" w:sz="4" w:space="0" w:color="D9D9D9"/>
            </w:tcBorders>
            <w:vAlign w:val="center"/>
          </w:tcPr>
          <w:p w14:paraId="37651943" w14:textId="77777777" w:rsidR="0005762B" w:rsidRDefault="0005762B">
            <w:pPr>
              <w:widowControl w:val="0"/>
              <w:pBdr>
                <w:top w:val="nil"/>
                <w:left w:val="nil"/>
                <w:bottom w:val="nil"/>
                <w:right w:val="nil"/>
                <w:between w:val="nil"/>
              </w:pBdr>
              <w:spacing w:after="0" w:line="276" w:lineRule="auto"/>
              <w:rPr>
                <w:sz w:val="18"/>
                <w:szCs w:val="18"/>
              </w:rPr>
            </w:pP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3C86DF8E" w14:textId="77777777" w:rsidR="0005762B" w:rsidRDefault="002C2617">
            <w:pPr>
              <w:rPr>
                <w:color w:val="0000FF"/>
                <w:sz w:val="18"/>
                <w:szCs w:val="18"/>
              </w:rPr>
            </w:pPr>
            <w:r>
              <w:rPr>
                <w:sz w:val="18"/>
                <w:szCs w:val="18"/>
              </w:rPr>
              <w:t xml:space="preserve">Email address: </w:t>
            </w:r>
            <w:proofErr w:type="spellStart"/>
            <w:r>
              <w:rPr>
                <w:color w:val="0000FF"/>
                <w:sz w:val="18"/>
                <w:szCs w:val="18"/>
              </w:rPr>
              <w:t>Địa</w:t>
            </w:r>
            <w:proofErr w:type="spellEnd"/>
            <w:r>
              <w:rPr>
                <w:color w:val="0000FF"/>
                <w:sz w:val="18"/>
                <w:szCs w:val="18"/>
              </w:rPr>
              <w:t xml:space="preserve"> </w:t>
            </w:r>
            <w:proofErr w:type="spellStart"/>
            <w:r>
              <w:rPr>
                <w:color w:val="0000FF"/>
                <w:sz w:val="18"/>
                <w:szCs w:val="18"/>
              </w:rPr>
              <w:t>chỉ</w:t>
            </w:r>
            <w:proofErr w:type="spellEnd"/>
            <w:r>
              <w:rPr>
                <w:color w:val="0000FF"/>
                <w:sz w:val="18"/>
                <w:szCs w:val="18"/>
              </w:rPr>
              <w:t xml:space="preserve"> email:</w:t>
            </w:r>
          </w:p>
        </w:tc>
      </w:tr>
      <w:tr w:rsidR="0005762B" w14:paraId="57FACA54" w14:textId="77777777" w:rsidTr="0005762B">
        <w:trPr>
          <w:cantSplit/>
          <w:trHeight w:val="347"/>
        </w:trPr>
        <w:tc>
          <w:tcPr>
            <w:cnfStyle w:val="001000000000" w:firstRow="0" w:lastRow="0" w:firstColumn="1" w:lastColumn="0" w:oddVBand="0" w:evenVBand="0" w:oddHBand="0" w:evenHBand="0" w:firstRowFirstColumn="0" w:firstRowLastColumn="0" w:lastRowFirstColumn="0" w:lastRowLastColumn="0"/>
            <w:tcW w:w="2730" w:type="dxa"/>
            <w:vMerge w:val="restart"/>
            <w:tcBorders>
              <w:top w:val="single" w:sz="4" w:space="0" w:color="D9D9D9"/>
              <w:bottom w:val="single" w:sz="4" w:space="0" w:color="D9D9D9"/>
            </w:tcBorders>
            <w:vAlign w:val="center"/>
          </w:tcPr>
          <w:p w14:paraId="7F05B161" w14:textId="77777777" w:rsidR="0005762B" w:rsidRDefault="002C2617">
            <w:pPr>
              <w:pBdr>
                <w:top w:val="nil"/>
                <w:left w:val="nil"/>
                <w:bottom w:val="nil"/>
                <w:right w:val="nil"/>
                <w:between w:val="nil"/>
              </w:pBdr>
              <w:spacing w:after="0" w:line="240" w:lineRule="auto"/>
              <w:rPr>
                <w:rFonts w:eastAsia="Arial"/>
                <w:b/>
                <w:color w:val="100249"/>
                <w:sz w:val="18"/>
                <w:szCs w:val="18"/>
              </w:rPr>
            </w:pPr>
            <w:r>
              <w:rPr>
                <w:rFonts w:eastAsia="Arial"/>
                <w:b/>
                <w:color w:val="100249"/>
                <w:sz w:val="18"/>
                <w:szCs w:val="18"/>
              </w:rPr>
              <w:t xml:space="preserve">Who to contact in emergency situations (e.g., a parent) </w:t>
            </w:r>
          </w:p>
          <w:p w14:paraId="1872E428" w14:textId="77777777" w:rsidR="0005762B" w:rsidRDefault="002C2617">
            <w:pPr>
              <w:pBdr>
                <w:top w:val="nil"/>
                <w:left w:val="nil"/>
                <w:bottom w:val="nil"/>
                <w:right w:val="nil"/>
                <w:between w:val="nil"/>
              </w:pBdr>
              <w:spacing w:after="0" w:line="240" w:lineRule="auto"/>
              <w:rPr>
                <w:rFonts w:eastAsia="Arial"/>
                <w:color w:val="0000FF"/>
                <w:sz w:val="18"/>
                <w:szCs w:val="18"/>
              </w:rPr>
            </w:pPr>
            <w:proofErr w:type="spellStart"/>
            <w:r>
              <w:rPr>
                <w:b/>
                <w:color w:val="0000FF"/>
                <w:sz w:val="18"/>
                <w:szCs w:val="18"/>
              </w:rPr>
              <w:t>Người</w:t>
            </w:r>
            <w:proofErr w:type="spellEnd"/>
            <w:r>
              <w:rPr>
                <w:b/>
                <w:color w:val="0000FF"/>
                <w:sz w:val="18"/>
                <w:szCs w:val="18"/>
              </w:rPr>
              <w:t xml:space="preserve"> </w:t>
            </w:r>
            <w:proofErr w:type="spellStart"/>
            <w:r>
              <w:rPr>
                <w:b/>
                <w:color w:val="0000FF"/>
                <w:sz w:val="18"/>
                <w:szCs w:val="18"/>
              </w:rPr>
              <w:t>có</w:t>
            </w:r>
            <w:proofErr w:type="spellEnd"/>
            <w:r>
              <w:rPr>
                <w:b/>
                <w:color w:val="0000FF"/>
                <w:sz w:val="18"/>
                <w:szCs w:val="18"/>
              </w:rPr>
              <w:t xml:space="preserve"> </w:t>
            </w:r>
            <w:proofErr w:type="spellStart"/>
            <w:r>
              <w:rPr>
                <w:b/>
                <w:color w:val="0000FF"/>
                <w:sz w:val="18"/>
                <w:szCs w:val="18"/>
              </w:rPr>
              <w:t>thể</w:t>
            </w:r>
            <w:proofErr w:type="spellEnd"/>
            <w:r>
              <w:rPr>
                <w:b/>
                <w:color w:val="0000FF"/>
                <w:sz w:val="18"/>
                <w:szCs w:val="18"/>
              </w:rPr>
              <w:t xml:space="preserve"> </w:t>
            </w:r>
            <w:proofErr w:type="spellStart"/>
            <w:r>
              <w:rPr>
                <w:b/>
                <w:color w:val="0000FF"/>
                <w:sz w:val="18"/>
                <w:szCs w:val="18"/>
              </w:rPr>
              <w:t>liên</w:t>
            </w:r>
            <w:proofErr w:type="spellEnd"/>
            <w:r>
              <w:rPr>
                <w:b/>
                <w:color w:val="0000FF"/>
                <w:sz w:val="18"/>
                <w:szCs w:val="18"/>
              </w:rPr>
              <w:t xml:space="preserve"> </w:t>
            </w:r>
            <w:proofErr w:type="spellStart"/>
            <w:r>
              <w:rPr>
                <w:b/>
                <w:color w:val="0000FF"/>
                <w:sz w:val="18"/>
                <w:szCs w:val="18"/>
              </w:rPr>
              <w:t>hệ</w:t>
            </w:r>
            <w:proofErr w:type="spellEnd"/>
            <w:r>
              <w:rPr>
                <w:b/>
                <w:color w:val="0000FF"/>
                <w:sz w:val="18"/>
                <w:szCs w:val="18"/>
              </w:rPr>
              <w:t xml:space="preserve"> </w:t>
            </w:r>
            <w:proofErr w:type="spellStart"/>
            <w:r>
              <w:rPr>
                <w:b/>
                <w:color w:val="0000FF"/>
                <w:sz w:val="18"/>
                <w:szCs w:val="18"/>
              </w:rPr>
              <w:t>trong</w:t>
            </w:r>
            <w:proofErr w:type="spellEnd"/>
            <w:r>
              <w:rPr>
                <w:b/>
                <w:color w:val="0000FF"/>
                <w:sz w:val="18"/>
                <w:szCs w:val="18"/>
              </w:rPr>
              <w:t xml:space="preserve"> </w:t>
            </w:r>
            <w:proofErr w:type="spellStart"/>
            <w:r>
              <w:rPr>
                <w:b/>
                <w:color w:val="0000FF"/>
                <w:sz w:val="18"/>
                <w:szCs w:val="18"/>
              </w:rPr>
              <w:t>trường</w:t>
            </w:r>
            <w:proofErr w:type="spellEnd"/>
            <w:r>
              <w:rPr>
                <w:b/>
                <w:color w:val="0000FF"/>
                <w:sz w:val="18"/>
                <w:szCs w:val="18"/>
              </w:rPr>
              <w:t xml:space="preserve"> </w:t>
            </w:r>
            <w:proofErr w:type="spellStart"/>
            <w:r>
              <w:rPr>
                <w:b/>
                <w:color w:val="0000FF"/>
                <w:sz w:val="18"/>
                <w:szCs w:val="18"/>
              </w:rPr>
              <w:t>hợp</w:t>
            </w:r>
            <w:proofErr w:type="spellEnd"/>
            <w:r>
              <w:rPr>
                <w:b/>
                <w:color w:val="0000FF"/>
                <w:sz w:val="18"/>
                <w:szCs w:val="18"/>
              </w:rPr>
              <w:t xml:space="preserve"> </w:t>
            </w:r>
            <w:proofErr w:type="spellStart"/>
            <w:r>
              <w:rPr>
                <w:b/>
                <w:color w:val="0000FF"/>
                <w:sz w:val="18"/>
                <w:szCs w:val="18"/>
              </w:rPr>
              <w:t>khẩn</w:t>
            </w:r>
            <w:proofErr w:type="spellEnd"/>
            <w:r>
              <w:rPr>
                <w:b/>
                <w:color w:val="0000FF"/>
                <w:sz w:val="18"/>
                <w:szCs w:val="18"/>
              </w:rPr>
              <w:t xml:space="preserve"> </w:t>
            </w:r>
            <w:proofErr w:type="spellStart"/>
            <w:r>
              <w:rPr>
                <w:b/>
                <w:color w:val="0000FF"/>
                <w:sz w:val="18"/>
                <w:szCs w:val="18"/>
              </w:rPr>
              <w:t>cấp</w:t>
            </w:r>
            <w:proofErr w:type="spellEnd"/>
            <w:r>
              <w:rPr>
                <w:b/>
                <w:color w:val="0000FF"/>
                <w:sz w:val="18"/>
                <w:szCs w:val="18"/>
              </w:rPr>
              <w:t xml:space="preserve"> (</w:t>
            </w:r>
            <w:proofErr w:type="spellStart"/>
            <w:r>
              <w:rPr>
                <w:b/>
                <w:color w:val="0000FF"/>
                <w:sz w:val="18"/>
                <w:szCs w:val="18"/>
              </w:rPr>
              <w:t>ví</w:t>
            </w:r>
            <w:proofErr w:type="spellEnd"/>
            <w:r>
              <w:rPr>
                <w:b/>
                <w:color w:val="0000FF"/>
                <w:sz w:val="18"/>
                <w:szCs w:val="18"/>
              </w:rPr>
              <w:t xml:space="preserve"> </w:t>
            </w:r>
            <w:proofErr w:type="spellStart"/>
            <w:r>
              <w:rPr>
                <w:b/>
                <w:color w:val="0000FF"/>
                <w:sz w:val="18"/>
                <w:szCs w:val="18"/>
              </w:rPr>
              <w:t>dụ</w:t>
            </w:r>
            <w:proofErr w:type="spellEnd"/>
            <w:r>
              <w:rPr>
                <w:b/>
                <w:color w:val="0000FF"/>
                <w:sz w:val="18"/>
                <w:szCs w:val="18"/>
              </w:rPr>
              <w:t xml:space="preserve">, </w:t>
            </w:r>
            <w:proofErr w:type="spellStart"/>
            <w:r>
              <w:rPr>
                <w:b/>
                <w:color w:val="0000FF"/>
                <w:sz w:val="18"/>
                <w:szCs w:val="18"/>
              </w:rPr>
              <w:t>phụ</w:t>
            </w:r>
            <w:proofErr w:type="spellEnd"/>
            <w:r>
              <w:rPr>
                <w:b/>
                <w:color w:val="0000FF"/>
                <w:sz w:val="18"/>
                <w:szCs w:val="18"/>
              </w:rPr>
              <w:t xml:space="preserve"> </w:t>
            </w:r>
            <w:proofErr w:type="spellStart"/>
            <w:r>
              <w:rPr>
                <w:b/>
                <w:color w:val="0000FF"/>
                <w:sz w:val="18"/>
                <w:szCs w:val="18"/>
              </w:rPr>
              <w:t>huynh</w:t>
            </w:r>
            <w:proofErr w:type="spellEnd"/>
            <w:r>
              <w:rPr>
                <w:b/>
                <w:color w:val="0000FF"/>
                <w:sz w:val="18"/>
                <w:szCs w:val="18"/>
              </w:rPr>
              <w:t>)</w:t>
            </w: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0AA78736" w14:textId="77777777" w:rsidR="0005762B" w:rsidRDefault="002C2617">
            <w:pPr>
              <w:rPr>
                <w:color w:val="0000FF"/>
                <w:sz w:val="18"/>
                <w:szCs w:val="18"/>
              </w:rPr>
            </w:pPr>
            <w:r>
              <w:rPr>
                <w:sz w:val="18"/>
                <w:szCs w:val="18"/>
              </w:rPr>
              <w:t xml:space="preserve">Name: </w:t>
            </w:r>
            <w:proofErr w:type="spellStart"/>
            <w:r>
              <w:rPr>
                <w:color w:val="0000FF"/>
                <w:sz w:val="18"/>
                <w:szCs w:val="18"/>
              </w:rPr>
              <w:t>Tên</w:t>
            </w:r>
            <w:proofErr w:type="spellEnd"/>
            <w:r>
              <w:rPr>
                <w:color w:val="0000FF"/>
                <w:sz w:val="18"/>
                <w:szCs w:val="18"/>
              </w:rPr>
              <w:t>:</w:t>
            </w:r>
          </w:p>
        </w:tc>
      </w:tr>
      <w:tr w:rsidR="0005762B" w14:paraId="1550FA3D" w14:textId="77777777" w:rsidTr="0005762B">
        <w:trPr>
          <w:cantSplit/>
          <w:trHeight w:val="347"/>
        </w:trPr>
        <w:tc>
          <w:tcPr>
            <w:cnfStyle w:val="001000000000" w:firstRow="0" w:lastRow="0" w:firstColumn="1" w:lastColumn="0" w:oddVBand="0" w:evenVBand="0" w:oddHBand="0" w:evenHBand="0" w:firstRowFirstColumn="0" w:firstRowLastColumn="0" w:lastRowFirstColumn="0" w:lastRowLastColumn="0"/>
            <w:tcW w:w="2730" w:type="dxa"/>
            <w:vMerge/>
            <w:tcBorders>
              <w:top w:val="single" w:sz="4" w:space="0" w:color="D9D9D9"/>
              <w:bottom w:val="single" w:sz="4" w:space="0" w:color="D9D9D9"/>
            </w:tcBorders>
            <w:vAlign w:val="center"/>
          </w:tcPr>
          <w:p w14:paraId="4B30DCB2" w14:textId="77777777" w:rsidR="0005762B" w:rsidRDefault="0005762B">
            <w:pPr>
              <w:widowControl w:val="0"/>
              <w:pBdr>
                <w:top w:val="nil"/>
                <w:left w:val="nil"/>
                <w:bottom w:val="nil"/>
                <w:right w:val="nil"/>
                <w:between w:val="nil"/>
              </w:pBdr>
              <w:spacing w:after="0" w:line="276" w:lineRule="auto"/>
              <w:rPr>
                <w:sz w:val="18"/>
                <w:szCs w:val="18"/>
              </w:rPr>
            </w:pP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2C8F6CE3" w14:textId="77777777" w:rsidR="0005762B" w:rsidRDefault="002C2617">
            <w:pPr>
              <w:rPr>
                <w:sz w:val="18"/>
                <w:szCs w:val="18"/>
              </w:rPr>
            </w:pPr>
            <w:r>
              <w:rPr>
                <w:sz w:val="18"/>
                <w:szCs w:val="18"/>
              </w:rPr>
              <w:t xml:space="preserve">Phone number/s: </w:t>
            </w:r>
            <w:proofErr w:type="spellStart"/>
            <w:r>
              <w:rPr>
                <w:color w:val="0000FF"/>
                <w:sz w:val="18"/>
                <w:szCs w:val="18"/>
              </w:rPr>
              <w:t>Số</w:t>
            </w:r>
            <w:proofErr w:type="spellEnd"/>
            <w:r>
              <w:rPr>
                <w:color w:val="0000FF"/>
                <w:sz w:val="18"/>
                <w:szCs w:val="18"/>
              </w:rPr>
              <w:t xml:space="preserve"> /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số</w:t>
            </w:r>
            <w:proofErr w:type="spellEnd"/>
            <w:r>
              <w:rPr>
                <w:color w:val="0000FF"/>
                <w:sz w:val="18"/>
                <w:szCs w:val="18"/>
              </w:rPr>
              <w:t xml:space="preserve"> </w:t>
            </w:r>
            <w:proofErr w:type="spellStart"/>
            <w:r>
              <w:rPr>
                <w:color w:val="0000FF"/>
                <w:sz w:val="18"/>
                <w:szCs w:val="18"/>
              </w:rPr>
              <w:t>điện</w:t>
            </w:r>
            <w:proofErr w:type="spellEnd"/>
            <w:r>
              <w:rPr>
                <w:color w:val="0000FF"/>
                <w:sz w:val="18"/>
                <w:szCs w:val="18"/>
              </w:rPr>
              <w:t xml:space="preserve"> </w:t>
            </w:r>
            <w:proofErr w:type="spellStart"/>
            <w:r>
              <w:rPr>
                <w:color w:val="0000FF"/>
                <w:sz w:val="18"/>
                <w:szCs w:val="18"/>
              </w:rPr>
              <w:t>thoại</w:t>
            </w:r>
            <w:proofErr w:type="spellEnd"/>
            <w:r>
              <w:rPr>
                <w:color w:val="0000FF"/>
                <w:sz w:val="18"/>
                <w:szCs w:val="18"/>
              </w:rPr>
              <w:t>:</w:t>
            </w:r>
          </w:p>
        </w:tc>
      </w:tr>
      <w:tr w:rsidR="0005762B" w14:paraId="70039856" w14:textId="77777777" w:rsidTr="0005762B">
        <w:trPr>
          <w:cantSplit/>
          <w:trHeight w:val="347"/>
        </w:trPr>
        <w:tc>
          <w:tcPr>
            <w:cnfStyle w:val="001000000000" w:firstRow="0" w:lastRow="0" w:firstColumn="1" w:lastColumn="0" w:oddVBand="0" w:evenVBand="0" w:oddHBand="0" w:evenHBand="0" w:firstRowFirstColumn="0" w:firstRowLastColumn="0" w:lastRowFirstColumn="0" w:lastRowLastColumn="0"/>
            <w:tcW w:w="2730" w:type="dxa"/>
            <w:vMerge/>
            <w:tcBorders>
              <w:top w:val="single" w:sz="4" w:space="0" w:color="D9D9D9"/>
              <w:bottom w:val="single" w:sz="4" w:space="0" w:color="D9D9D9"/>
            </w:tcBorders>
            <w:vAlign w:val="center"/>
          </w:tcPr>
          <w:p w14:paraId="5E9CAB5C" w14:textId="77777777" w:rsidR="0005762B" w:rsidRDefault="0005762B">
            <w:pPr>
              <w:widowControl w:val="0"/>
              <w:pBdr>
                <w:top w:val="nil"/>
                <w:left w:val="nil"/>
                <w:bottom w:val="nil"/>
                <w:right w:val="nil"/>
                <w:between w:val="nil"/>
              </w:pBdr>
              <w:spacing w:after="0" w:line="276" w:lineRule="auto"/>
              <w:rPr>
                <w:sz w:val="18"/>
                <w:szCs w:val="18"/>
              </w:rPr>
            </w:pP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3B66C0EA" w14:textId="77777777" w:rsidR="0005762B" w:rsidRDefault="002C2617">
            <w:pPr>
              <w:rPr>
                <w:sz w:val="18"/>
                <w:szCs w:val="18"/>
              </w:rPr>
            </w:pPr>
            <w:r>
              <w:rPr>
                <w:sz w:val="18"/>
                <w:szCs w:val="18"/>
              </w:rPr>
              <w:t xml:space="preserve">Email address: </w:t>
            </w:r>
            <w:proofErr w:type="spellStart"/>
            <w:r>
              <w:rPr>
                <w:color w:val="0000FF"/>
                <w:sz w:val="18"/>
                <w:szCs w:val="18"/>
              </w:rPr>
              <w:t>Địa</w:t>
            </w:r>
            <w:proofErr w:type="spellEnd"/>
            <w:r>
              <w:rPr>
                <w:color w:val="0000FF"/>
                <w:sz w:val="18"/>
                <w:szCs w:val="18"/>
              </w:rPr>
              <w:t xml:space="preserve"> </w:t>
            </w:r>
            <w:proofErr w:type="spellStart"/>
            <w:r>
              <w:rPr>
                <w:color w:val="0000FF"/>
                <w:sz w:val="18"/>
                <w:szCs w:val="18"/>
              </w:rPr>
              <w:t>chỉ</w:t>
            </w:r>
            <w:proofErr w:type="spellEnd"/>
            <w:r>
              <w:rPr>
                <w:color w:val="0000FF"/>
                <w:sz w:val="18"/>
                <w:szCs w:val="18"/>
              </w:rPr>
              <w:t xml:space="preserve"> email:</w:t>
            </w:r>
          </w:p>
        </w:tc>
      </w:tr>
      <w:tr w:rsidR="0005762B" w14:paraId="35C6B69C" w14:textId="77777777" w:rsidTr="0005762B">
        <w:trPr>
          <w:cantSplit/>
          <w:trHeight w:val="347"/>
        </w:trPr>
        <w:tc>
          <w:tcPr>
            <w:cnfStyle w:val="001000000000" w:firstRow="0" w:lastRow="0" w:firstColumn="1" w:lastColumn="0" w:oddVBand="0" w:evenVBand="0" w:oddHBand="0" w:evenHBand="0" w:firstRowFirstColumn="0" w:firstRowLastColumn="0" w:lastRowFirstColumn="0" w:lastRowLastColumn="0"/>
            <w:tcW w:w="2730" w:type="dxa"/>
            <w:vMerge w:val="restart"/>
            <w:tcBorders>
              <w:top w:val="single" w:sz="4" w:space="0" w:color="D9D9D9"/>
            </w:tcBorders>
            <w:vAlign w:val="center"/>
          </w:tcPr>
          <w:p w14:paraId="54F81872" w14:textId="77777777" w:rsidR="0005762B" w:rsidRDefault="002C2617">
            <w:pPr>
              <w:pBdr>
                <w:top w:val="nil"/>
                <w:left w:val="nil"/>
                <w:bottom w:val="nil"/>
                <w:right w:val="nil"/>
                <w:between w:val="nil"/>
              </w:pBdr>
              <w:spacing w:after="0" w:line="240" w:lineRule="auto"/>
              <w:rPr>
                <w:rFonts w:eastAsia="Arial"/>
                <w:b/>
                <w:color w:val="100249"/>
                <w:sz w:val="18"/>
                <w:szCs w:val="18"/>
              </w:rPr>
            </w:pPr>
            <w:r>
              <w:rPr>
                <w:rFonts w:eastAsia="Arial"/>
                <w:b/>
                <w:color w:val="100249"/>
                <w:sz w:val="18"/>
                <w:szCs w:val="18"/>
              </w:rPr>
              <w:t xml:space="preserve">Alternate contact details (e.g., other parent) </w:t>
            </w:r>
          </w:p>
          <w:p w14:paraId="4CCEBB55" w14:textId="5D2757BF" w:rsidR="0005762B" w:rsidRDefault="002C2617">
            <w:pPr>
              <w:pBdr>
                <w:top w:val="nil"/>
                <w:left w:val="nil"/>
                <w:bottom w:val="nil"/>
                <w:right w:val="nil"/>
                <w:between w:val="nil"/>
              </w:pBdr>
              <w:spacing w:after="0" w:line="240" w:lineRule="auto"/>
              <w:rPr>
                <w:rFonts w:eastAsia="Arial"/>
                <w:sz w:val="18"/>
                <w:szCs w:val="18"/>
              </w:rPr>
            </w:pPr>
            <w:r>
              <w:rPr>
                <w:b/>
                <w:color w:val="0000FF"/>
                <w:sz w:val="18"/>
                <w:szCs w:val="18"/>
              </w:rPr>
              <w:t xml:space="preserve">Thông tin </w:t>
            </w:r>
            <w:proofErr w:type="spellStart"/>
            <w:r>
              <w:rPr>
                <w:b/>
                <w:color w:val="0000FF"/>
                <w:sz w:val="18"/>
                <w:szCs w:val="18"/>
              </w:rPr>
              <w:t>liên</w:t>
            </w:r>
            <w:proofErr w:type="spellEnd"/>
            <w:r>
              <w:rPr>
                <w:b/>
                <w:color w:val="0000FF"/>
                <w:sz w:val="18"/>
                <w:szCs w:val="18"/>
              </w:rPr>
              <w:t xml:space="preserve"> </w:t>
            </w:r>
            <w:proofErr w:type="spellStart"/>
            <w:r>
              <w:rPr>
                <w:b/>
                <w:color w:val="0000FF"/>
                <w:sz w:val="18"/>
                <w:szCs w:val="18"/>
              </w:rPr>
              <w:t>hệ</w:t>
            </w:r>
            <w:proofErr w:type="spellEnd"/>
            <w:r>
              <w:rPr>
                <w:b/>
                <w:color w:val="0000FF"/>
                <w:sz w:val="18"/>
                <w:szCs w:val="18"/>
              </w:rPr>
              <w:t xml:space="preserve"> </w:t>
            </w:r>
            <w:proofErr w:type="spellStart"/>
            <w:r w:rsidR="001D6392">
              <w:rPr>
                <w:b/>
                <w:color w:val="0000FF"/>
                <w:sz w:val="18"/>
                <w:szCs w:val="18"/>
              </w:rPr>
              <w:t>khác</w:t>
            </w:r>
            <w:proofErr w:type="spellEnd"/>
            <w:r>
              <w:rPr>
                <w:b/>
                <w:color w:val="0000FF"/>
                <w:sz w:val="18"/>
                <w:szCs w:val="18"/>
              </w:rPr>
              <w:t xml:space="preserve"> (</w:t>
            </w:r>
            <w:proofErr w:type="spellStart"/>
            <w:r>
              <w:rPr>
                <w:b/>
                <w:color w:val="0000FF"/>
                <w:sz w:val="18"/>
                <w:szCs w:val="18"/>
              </w:rPr>
              <w:t>ví</w:t>
            </w:r>
            <w:proofErr w:type="spellEnd"/>
            <w:r>
              <w:rPr>
                <w:b/>
                <w:color w:val="0000FF"/>
                <w:sz w:val="18"/>
                <w:szCs w:val="18"/>
              </w:rPr>
              <w:t xml:space="preserve"> </w:t>
            </w:r>
            <w:proofErr w:type="spellStart"/>
            <w:r>
              <w:rPr>
                <w:b/>
                <w:color w:val="0000FF"/>
                <w:sz w:val="18"/>
                <w:szCs w:val="18"/>
              </w:rPr>
              <w:t>dụ</w:t>
            </w:r>
            <w:proofErr w:type="spellEnd"/>
            <w:r>
              <w:rPr>
                <w:b/>
                <w:color w:val="0000FF"/>
                <w:sz w:val="18"/>
                <w:szCs w:val="18"/>
              </w:rPr>
              <w:t xml:space="preserve">, </w:t>
            </w:r>
            <w:proofErr w:type="spellStart"/>
            <w:r>
              <w:rPr>
                <w:b/>
                <w:color w:val="0000FF"/>
                <w:sz w:val="18"/>
                <w:szCs w:val="18"/>
              </w:rPr>
              <w:t>phụ</w:t>
            </w:r>
            <w:proofErr w:type="spellEnd"/>
            <w:r>
              <w:rPr>
                <w:b/>
                <w:color w:val="0000FF"/>
                <w:sz w:val="18"/>
                <w:szCs w:val="18"/>
              </w:rPr>
              <w:t xml:space="preserve"> </w:t>
            </w:r>
            <w:proofErr w:type="spellStart"/>
            <w:r>
              <w:rPr>
                <w:b/>
                <w:color w:val="0000FF"/>
                <w:sz w:val="18"/>
                <w:szCs w:val="18"/>
              </w:rPr>
              <w:t>huynh</w:t>
            </w:r>
            <w:proofErr w:type="spellEnd"/>
            <w:r>
              <w:rPr>
                <w:b/>
                <w:color w:val="0000FF"/>
                <w:sz w:val="18"/>
                <w:szCs w:val="18"/>
              </w:rPr>
              <w:t xml:space="preserve"> </w:t>
            </w:r>
            <w:proofErr w:type="spellStart"/>
            <w:r>
              <w:rPr>
                <w:b/>
                <w:color w:val="0000FF"/>
                <w:sz w:val="18"/>
                <w:szCs w:val="18"/>
              </w:rPr>
              <w:t>còn</w:t>
            </w:r>
            <w:proofErr w:type="spellEnd"/>
            <w:r>
              <w:rPr>
                <w:b/>
                <w:color w:val="0000FF"/>
                <w:sz w:val="18"/>
                <w:szCs w:val="18"/>
              </w:rPr>
              <w:t xml:space="preserve"> </w:t>
            </w:r>
            <w:proofErr w:type="spellStart"/>
            <w:r>
              <w:rPr>
                <w:b/>
                <w:color w:val="0000FF"/>
                <w:sz w:val="18"/>
                <w:szCs w:val="18"/>
              </w:rPr>
              <w:t>lại</w:t>
            </w:r>
            <w:proofErr w:type="spellEnd"/>
            <w:r>
              <w:rPr>
                <w:b/>
                <w:color w:val="0000FF"/>
                <w:sz w:val="18"/>
                <w:szCs w:val="18"/>
              </w:rPr>
              <w:t>)</w:t>
            </w: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31F597A1" w14:textId="77777777" w:rsidR="0005762B" w:rsidRDefault="002C2617">
            <w:pPr>
              <w:rPr>
                <w:sz w:val="18"/>
                <w:szCs w:val="18"/>
              </w:rPr>
            </w:pPr>
            <w:r>
              <w:rPr>
                <w:sz w:val="18"/>
                <w:szCs w:val="18"/>
              </w:rPr>
              <w:t xml:space="preserve">Name: </w:t>
            </w:r>
            <w:proofErr w:type="spellStart"/>
            <w:r>
              <w:rPr>
                <w:color w:val="0000FF"/>
                <w:sz w:val="18"/>
                <w:szCs w:val="18"/>
              </w:rPr>
              <w:t>Tên</w:t>
            </w:r>
            <w:proofErr w:type="spellEnd"/>
            <w:r>
              <w:rPr>
                <w:color w:val="0000FF"/>
                <w:sz w:val="18"/>
                <w:szCs w:val="18"/>
              </w:rPr>
              <w:t>:</w:t>
            </w:r>
          </w:p>
        </w:tc>
      </w:tr>
      <w:tr w:rsidR="0005762B" w14:paraId="35BC931C" w14:textId="77777777" w:rsidTr="0005762B">
        <w:trPr>
          <w:cantSplit/>
          <w:trHeight w:val="347"/>
        </w:trPr>
        <w:tc>
          <w:tcPr>
            <w:cnfStyle w:val="001000000000" w:firstRow="0" w:lastRow="0" w:firstColumn="1" w:lastColumn="0" w:oddVBand="0" w:evenVBand="0" w:oddHBand="0" w:evenHBand="0" w:firstRowFirstColumn="0" w:firstRowLastColumn="0" w:lastRowFirstColumn="0" w:lastRowLastColumn="0"/>
            <w:tcW w:w="2730" w:type="dxa"/>
            <w:vMerge/>
            <w:tcBorders>
              <w:top w:val="single" w:sz="4" w:space="0" w:color="D9D9D9"/>
            </w:tcBorders>
            <w:vAlign w:val="center"/>
          </w:tcPr>
          <w:p w14:paraId="23583E37" w14:textId="77777777" w:rsidR="0005762B" w:rsidRDefault="0005762B">
            <w:pPr>
              <w:widowControl w:val="0"/>
              <w:pBdr>
                <w:top w:val="nil"/>
                <w:left w:val="nil"/>
                <w:bottom w:val="nil"/>
                <w:right w:val="nil"/>
                <w:between w:val="nil"/>
              </w:pBdr>
              <w:spacing w:after="0" w:line="276" w:lineRule="auto"/>
              <w:rPr>
                <w:sz w:val="18"/>
                <w:szCs w:val="18"/>
              </w:rPr>
            </w:pP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0B5778A9" w14:textId="77777777" w:rsidR="0005762B" w:rsidRDefault="002C2617">
            <w:pPr>
              <w:rPr>
                <w:sz w:val="18"/>
                <w:szCs w:val="18"/>
              </w:rPr>
            </w:pPr>
            <w:r>
              <w:rPr>
                <w:sz w:val="18"/>
                <w:szCs w:val="18"/>
              </w:rPr>
              <w:t xml:space="preserve">Phone number/s: </w:t>
            </w:r>
            <w:proofErr w:type="spellStart"/>
            <w:r>
              <w:rPr>
                <w:color w:val="0000FF"/>
                <w:sz w:val="18"/>
                <w:szCs w:val="18"/>
              </w:rPr>
              <w:t>Số</w:t>
            </w:r>
            <w:proofErr w:type="spellEnd"/>
            <w:r>
              <w:rPr>
                <w:color w:val="0000FF"/>
                <w:sz w:val="18"/>
                <w:szCs w:val="18"/>
              </w:rPr>
              <w:t xml:space="preserve"> /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số</w:t>
            </w:r>
            <w:proofErr w:type="spellEnd"/>
            <w:r>
              <w:rPr>
                <w:color w:val="0000FF"/>
                <w:sz w:val="18"/>
                <w:szCs w:val="18"/>
              </w:rPr>
              <w:t xml:space="preserve"> </w:t>
            </w:r>
            <w:proofErr w:type="spellStart"/>
            <w:r>
              <w:rPr>
                <w:color w:val="0000FF"/>
                <w:sz w:val="18"/>
                <w:szCs w:val="18"/>
              </w:rPr>
              <w:t>điện</w:t>
            </w:r>
            <w:proofErr w:type="spellEnd"/>
            <w:r>
              <w:rPr>
                <w:color w:val="0000FF"/>
                <w:sz w:val="18"/>
                <w:szCs w:val="18"/>
              </w:rPr>
              <w:t xml:space="preserve"> </w:t>
            </w:r>
            <w:proofErr w:type="spellStart"/>
            <w:r>
              <w:rPr>
                <w:color w:val="0000FF"/>
                <w:sz w:val="18"/>
                <w:szCs w:val="18"/>
              </w:rPr>
              <w:t>thoại</w:t>
            </w:r>
            <w:proofErr w:type="spellEnd"/>
            <w:r>
              <w:rPr>
                <w:color w:val="0000FF"/>
                <w:sz w:val="18"/>
                <w:szCs w:val="18"/>
              </w:rPr>
              <w:t>:</w:t>
            </w:r>
          </w:p>
        </w:tc>
      </w:tr>
      <w:tr w:rsidR="0005762B" w14:paraId="1EFA5E20" w14:textId="77777777" w:rsidTr="0005762B">
        <w:trPr>
          <w:cantSplit/>
          <w:trHeight w:val="347"/>
        </w:trPr>
        <w:tc>
          <w:tcPr>
            <w:cnfStyle w:val="001000000000" w:firstRow="0" w:lastRow="0" w:firstColumn="1" w:lastColumn="0" w:oddVBand="0" w:evenVBand="0" w:oddHBand="0" w:evenHBand="0" w:firstRowFirstColumn="0" w:firstRowLastColumn="0" w:lastRowFirstColumn="0" w:lastRowLastColumn="0"/>
            <w:tcW w:w="2730" w:type="dxa"/>
            <w:vMerge/>
            <w:tcBorders>
              <w:top w:val="single" w:sz="4" w:space="0" w:color="D9D9D9"/>
            </w:tcBorders>
            <w:vAlign w:val="center"/>
          </w:tcPr>
          <w:p w14:paraId="1E6456FD" w14:textId="77777777" w:rsidR="0005762B" w:rsidRDefault="0005762B">
            <w:pPr>
              <w:widowControl w:val="0"/>
              <w:pBdr>
                <w:top w:val="nil"/>
                <w:left w:val="nil"/>
                <w:bottom w:val="nil"/>
                <w:right w:val="nil"/>
                <w:between w:val="nil"/>
              </w:pBdr>
              <w:spacing w:after="0" w:line="276" w:lineRule="auto"/>
              <w:rPr>
                <w:sz w:val="18"/>
                <w:szCs w:val="18"/>
              </w:rPr>
            </w:pP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0A69FC22" w14:textId="77777777" w:rsidR="0005762B" w:rsidRDefault="002C2617">
            <w:pPr>
              <w:rPr>
                <w:sz w:val="18"/>
                <w:szCs w:val="18"/>
              </w:rPr>
            </w:pPr>
            <w:r>
              <w:rPr>
                <w:sz w:val="18"/>
                <w:szCs w:val="18"/>
              </w:rPr>
              <w:t xml:space="preserve">Email address: </w:t>
            </w:r>
            <w:proofErr w:type="spellStart"/>
            <w:r>
              <w:rPr>
                <w:color w:val="0000FF"/>
                <w:sz w:val="18"/>
                <w:szCs w:val="18"/>
              </w:rPr>
              <w:t>Địa</w:t>
            </w:r>
            <w:proofErr w:type="spellEnd"/>
            <w:r>
              <w:rPr>
                <w:color w:val="0000FF"/>
                <w:sz w:val="18"/>
                <w:szCs w:val="18"/>
              </w:rPr>
              <w:t xml:space="preserve"> </w:t>
            </w:r>
            <w:proofErr w:type="spellStart"/>
            <w:r>
              <w:rPr>
                <w:color w:val="0000FF"/>
                <w:sz w:val="18"/>
                <w:szCs w:val="18"/>
              </w:rPr>
              <w:t>chỉ</w:t>
            </w:r>
            <w:proofErr w:type="spellEnd"/>
            <w:r>
              <w:rPr>
                <w:color w:val="0000FF"/>
                <w:sz w:val="18"/>
                <w:szCs w:val="18"/>
              </w:rPr>
              <w:t xml:space="preserve"> email:</w:t>
            </w:r>
          </w:p>
        </w:tc>
      </w:tr>
    </w:tbl>
    <w:p w14:paraId="05F9A6D4" w14:textId="77777777" w:rsidR="0005762B" w:rsidRDefault="002C2617">
      <w:pPr>
        <w:pStyle w:val="Heading2"/>
      </w:pPr>
      <w:r>
        <w:t xml:space="preserve">Section C: Homestay provider details </w:t>
      </w:r>
    </w:p>
    <w:p w14:paraId="5581C524" w14:textId="77777777" w:rsidR="0005762B" w:rsidRDefault="002C2617">
      <w:pPr>
        <w:pStyle w:val="Heading2"/>
      </w:pPr>
      <w:proofErr w:type="spellStart"/>
      <w:r>
        <w:rPr>
          <w:color w:val="0000FF"/>
        </w:rPr>
        <w:t>Phần</w:t>
      </w:r>
      <w:proofErr w:type="spellEnd"/>
      <w:r>
        <w:rPr>
          <w:color w:val="0000FF"/>
        </w:rPr>
        <w:t xml:space="preserve"> C: Chi </w:t>
      </w:r>
      <w:proofErr w:type="spellStart"/>
      <w:r>
        <w:rPr>
          <w:color w:val="0000FF"/>
        </w:rPr>
        <w:t>tiết</w:t>
      </w:r>
      <w:proofErr w:type="spellEnd"/>
      <w:r>
        <w:rPr>
          <w:color w:val="0000FF"/>
        </w:rPr>
        <w:t xml:space="preserve"> </w:t>
      </w:r>
      <w:proofErr w:type="spellStart"/>
      <w:r>
        <w:rPr>
          <w:color w:val="0000FF"/>
        </w:rPr>
        <w:t>về</w:t>
      </w:r>
      <w:proofErr w:type="spellEnd"/>
      <w:r>
        <w:rPr>
          <w:color w:val="0000FF"/>
        </w:rPr>
        <w:t xml:space="preserve"> </w:t>
      </w:r>
      <w:proofErr w:type="spellStart"/>
      <w:r>
        <w:rPr>
          <w:color w:val="0000FF"/>
        </w:rPr>
        <w:t>bên</w:t>
      </w:r>
      <w:proofErr w:type="spellEnd"/>
      <w:r>
        <w:rPr>
          <w:color w:val="0000FF"/>
        </w:rPr>
        <w:t xml:space="preserve"> </w:t>
      </w:r>
      <w:proofErr w:type="spellStart"/>
      <w:r>
        <w:rPr>
          <w:color w:val="0000FF"/>
        </w:rPr>
        <w:t>cung</w:t>
      </w:r>
      <w:proofErr w:type="spellEnd"/>
      <w:r>
        <w:rPr>
          <w:color w:val="0000FF"/>
        </w:rPr>
        <w:t xml:space="preserve"> </w:t>
      </w:r>
      <w:proofErr w:type="spellStart"/>
      <w:r>
        <w:rPr>
          <w:color w:val="0000FF"/>
        </w:rPr>
        <w:t>cấp</w:t>
      </w:r>
      <w:proofErr w:type="spellEnd"/>
      <w:r>
        <w:rPr>
          <w:color w:val="0000FF"/>
        </w:rPr>
        <w:t xml:space="preserve"> </w:t>
      </w:r>
      <w:proofErr w:type="spellStart"/>
      <w:r>
        <w:rPr>
          <w:color w:val="0000FF"/>
        </w:rPr>
        <w:t>dịch</w:t>
      </w:r>
      <w:proofErr w:type="spellEnd"/>
      <w:r>
        <w:rPr>
          <w:color w:val="0000FF"/>
        </w:rPr>
        <w:t xml:space="preserve"> </w:t>
      </w:r>
      <w:proofErr w:type="spellStart"/>
      <w:r>
        <w:rPr>
          <w:color w:val="0000FF"/>
        </w:rPr>
        <w:t>vụ</w:t>
      </w:r>
      <w:proofErr w:type="spellEnd"/>
      <w:r>
        <w:rPr>
          <w:color w:val="0000FF"/>
        </w:rPr>
        <w:t xml:space="preserve"> Homestay</w:t>
      </w:r>
    </w:p>
    <w:p w14:paraId="6E74E3C5" w14:textId="77777777" w:rsidR="0005762B" w:rsidRDefault="002C2617">
      <w:pPr>
        <w:pBdr>
          <w:top w:val="nil"/>
          <w:left w:val="nil"/>
          <w:bottom w:val="nil"/>
          <w:right w:val="nil"/>
          <w:between w:val="nil"/>
        </w:pBdr>
        <w:spacing w:before="140" w:after="140" w:line="240" w:lineRule="auto"/>
        <w:jc w:val="both"/>
        <w:rPr>
          <w:rFonts w:eastAsia="Arial"/>
          <w:sz w:val="18"/>
          <w:szCs w:val="18"/>
        </w:rPr>
      </w:pPr>
      <w:proofErr w:type="gramStart"/>
      <w:r>
        <w:rPr>
          <w:rFonts w:eastAsia="Arial"/>
          <w:b/>
          <w:color w:val="100249"/>
          <w:sz w:val="18"/>
          <w:szCs w:val="18"/>
        </w:rPr>
        <w:t>Name</w:t>
      </w:r>
      <w:r>
        <w:rPr>
          <w:rFonts w:eastAsia="Arial"/>
          <w:sz w:val="18"/>
          <w:szCs w:val="18"/>
        </w:rPr>
        <w:t>:_</w:t>
      </w:r>
      <w:proofErr w:type="gramEnd"/>
      <w:r>
        <w:rPr>
          <w:rFonts w:eastAsia="Arial"/>
          <w:sz w:val="18"/>
          <w:szCs w:val="18"/>
        </w:rPr>
        <w:t xml:space="preserve">_____________________________________  </w:t>
      </w:r>
      <w:r>
        <w:rPr>
          <w:b/>
          <w:color w:val="100249"/>
          <w:sz w:val="18"/>
          <w:szCs w:val="18"/>
        </w:rPr>
        <w:t>Email Address</w:t>
      </w:r>
      <w:r>
        <w:rPr>
          <w:sz w:val="18"/>
          <w:szCs w:val="18"/>
        </w:rPr>
        <w:t>:___________________________________________</w:t>
      </w:r>
    </w:p>
    <w:p w14:paraId="1552F9C6" w14:textId="77777777" w:rsidR="0005762B" w:rsidRDefault="002C2617">
      <w:pPr>
        <w:pBdr>
          <w:top w:val="nil"/>
          <w:left w:val="nil"/>
          <w:bottom w:val="nil"/>
          <w:right w:val="nil"/>
          <w:between w:val="nil"/>
        </w:pBdr>
        <w:spacing w:before="140" w:after="140" w:line="240" w:lineRule="auto"/>
        <w:jc w:val="both"/>
        <w:rPr>
          <w:rFonts w:eastAsia="Arial"/>
          <w:sz w:val="18"/>
          <w:szCs w:val="18"/>
        </w:rPr>
      </w:pPr>
      <w:proofErr w:type="spellStart"/>
      <w:proofErr w:type="gramStart"/>
      <w:r>
        <w:rPr>
          <w:b/>
          <w:color w:val="0000FF"/>
          <w:sz w:val="18"/>
          <w:szCs w:val="18"/>
        </w:rPr>
        <w:t>Tên</w:t>
      </w:r>
      <w:proofErr w:type="spellEnd"/>
      <w:r>
        <w:rPr>
          <w:color w:val="0000FF"/>
          <w:sz w:val="18"/>
          <w:szCs w:val="18"/>
        </w:rPr>
        <w:t>:</w:t>
      </w:r>
      <w:r>
        <w:rPr>
          <w:sz w:val="18"/>
          <w:szCs w:val="18"/>
        </w:rPr>
        <w:t>_</w:t>
      </w:r>
      <w:proofErr w:type="gramEnd"/>
      <w:r>
        <w:rPr>
          <w:sz w:val="18"/>
          <w:szCs w:val="18"/>
        </w:rPr>
        <w:t xml:space="preserve">_______________________________________  </w:t>
      </w:r>
      <w:proofErr w:type="spellStart"/>
      <w:r>
        <w:rPr>
          <w:b/>
          <w:color w:val="0000FF"/>
          <w:sz w:val="18"/>
          <w:szCs w:val="18"/>
        </w:rPr>
        <w:t>Địa</w:t>
      </w:r>
      <w:proofErr w:type="spellEnd"/>
      <w:r>
        <w:rPr>
          <w:b/>
          <w:color w:val="0000FF"/>
          <w:sz w:val="18"/>
          <w:szCs w:val="18"/>
        </w:rPr>
        <w:t xml:space="preserve"> </w:t>
      </w:r>
      <w:proofErr w:type="spellStart"/>
      <w:r>
        <w:rPr>
          <w:b/>
          <w:color w:val="0000FF"/>
          <w:sz w:val="18"/>
          <w:szCs w:val="18"/>
        </w:rPr>
        <w:t>chỉ</w:t>
      </w:r>
      <w:proofErr w:type="spellEnd"/>
      <w:r>
        <w:rPr>
          <w:b/>
          <w:color w:val="0000FF"/>
          <w:sz w:val="18"/>
          <w:szCs w:val="18"/>
        </w:rPr>
        <w:t xml:space="preserve"> email:</w:t>
      </w:r>
      <w:r>
        <w:rPr>
          <w:rFonts w:eastAsia="Arial"/>
          <w:sz w:val="18"/>
          <w:szCs w:val="18"/>
        </w:rPr>
        <w:t>____________________________________________</w:t>
      </w:r>
    </w:p>
    <w:p w14:paraId="2B44E87D"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b/>
          <w:color w:val="100249"/>
          <w:sz w:val="18"/>
          <w:szCs w:val="18"/>
        </w:rPr>
        <w:t>Residential Address</w:t>
      </w:r>
      <w:r>
        <w:rPr>
          <w:rFonts w:eastAsia="Arial"/>
          <w:sz w:val="18"/>
          <w:szCs w:val="18"/>
        </w:rPr>
        <w:t>:______________________________________________________________________________________</w:t>
      </w:r>
    </w:p>
    <w:p w14:paraId="0D97C8CC" w14:textId="77777777" w:rsidR="0005762B" w:rsidRDefault="002C2617">
      <w:pPr>
        <w:spacing w:before="140" w:after="140"/>
        <w:jc w:val="both"/>
        <w:rPr>
          <w:sz w:val="18"/>
          <w:szCs w:val="18"/>
        </w:rPr>
      </w:pPr>
      <w:proofErr w:type="spellStart"/>
      <w:r>
        <w:rPr>
          <w:b/>
          <w:color w:val="0000FF"/>
          <w:sz w:val="18"/>
          <w:szCs w:val="18"/>
        </w:rPr>
        <w:t>Địa</w:t>
      </w:r>
      <w:proofErr w:type="spellEnd"/>
      <w:r>
        <w:rPr>
          <w:b/>
          <w:color w:val="0000FF"/>
          <w:sz w:val="18"/>
          <w:szCs w:val="18"/>
        </w:rPr>
        <w:t xml:space="preserve"> </w:t>
      </w:r>
      <w:proofErr w:type="spellStart"/>
      <w:r>
        <w:rPr>
          <w:b/>
          <w:color w:val="0000FF"/>
          <w:sz w:val="18"/>
          <w:szCs w:val="18"/>
        </w:rPr>
        <w:t>chỉ</w:t>
      </w:r>
      <w:proofErr w:type="spellEnd"/>
      <w:r>
        <w:rPr>
          <w:b/>
          <w:color w:val="0000FF"/>
          <w:sz w:val="18"/>
          <w:szCs w:val="18"/>
        </w:rPr>
        <w:t xml:space="preserve"> </w:t>
      </w:r>
      <w:proofErr w:type="spellStart"/>
      <w:r>
        <w:rPr>
          <w:b/>
          <w:color w:val="0000FF"/>
          <w:sz w:val="18"/>
          <w:szCs w:val="18"/>
        </w:rPr>
        <w:t>cư</w:t>
      </w:r>
      <w:proofErr w:type="spellEnd"/>
      <w:r>
        <w:rPr>
          <w:b/>
          <w:color w:val="0000FF"/>
          <w:sz w:val="18"/>
          <w:szCs w:val="18"/>
        </w:rPr>
        <w:t xml:space="preserve"> trú</w:t>
      </w:r>
      <w:r>
        <w:rPr>
          <w:sz w:val="18"/>
          <w:szCs w:val="18"/>
        </w:rPr>
        <w:t>:______________________________________________________________________________________</w:t>
      </w:r>
    </w:p>
    <w:p w14:paraId="12FEF53B"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b/>
          <w:color w:val="100249"/>
          <w:sz w:val="18"/>
          <w:szCs w:val="18"/>
        </w:rPr>
        <w:t>Phone contact details</w:t>
      </w:r>
      <w:r>
        <w:rPr>
          <w:rFonts w:eastAsia="Arial"/>
          <w:sz w:val="18"/>
          <w:szCs w:val="18"/>
        </w:rPr>
        <w:t>: (Home)______________________(Work)_____________________(Mob.)________________________</w:t>
      </w:r>
    </w:p>
    <w:p w14:paraId="5A1297F9" w14:textId="77777777" w:rsidR="0005762B" w:rsidRDefault="002C2617">
      <w:pPr>
        <w:spacing w:before="140" w:after="140"/>
        <w:jc w:val="both"/>
        <w:rPr>
          <w:b/>
          <w:color w:val="0000FF"/>
          <w:sz w:val="18"/>
          <w:szCs w:val="18"/>
        </w:rPr>
      </w:pPr>
      <w:r>
        <w:rPr>
          <w:b/>
          <w:color w:val="0000FF"/>
          <w:sz w:val="18"/>
          <w:szCs w:val="18"/>
        </w:rPr>
        <w:t xml:space="preserve">Thông tin </w:t>
      </w:r>
      <w:proofErr w:type="spellStart"/>
      <w:r>
        <w:rPr>
          <w:b/>
          <w:color w:val="0000FF"/>
          <w:sz w:val="18"/>
          <w:szCs w:val="18"/>
        </w:rPr>
        <w:t>liên</w:t>
      </w:r>
      <w:proofErr w:type="spellEnd"/>
      <w:r>
        <w:rPr>
          <w:b/>
          <w:color w:val="0000FF"/>
          <w:sz w:val="18"/>
          <w:szCs w:val="18"/>
        </w:rPr>
        <w:t xml:space="preserve"> </w:t>
      </w:r>
      <w:proofErr w:type="spellStart"/>
      <w:r>
        <w:rPr>
          <w:b/>
          <w:color w:val="0000FF"/>
          <w:sz w:val="18"/>
          <w:szCs w:val="18"/>
        </w:rPr>
        <w:t>hệ</w:t>
      </w:r>
      <w:proofErr w:type="spellEnd"/>
    </w:p>
    <w:p w14:paraId="165D067F" w14:textId="77777777" w:rsidR="0005762B" w:rsidRDefault="002C2617">
      <w:pPr>
        <w:spacing w:before="140" w:after="140"/>
        <w:jc w:val="both"/>
        <w:rPr>
          <w:sz w:val="18"/>
          <w:szCs w:val="18"/>
        </w:rPr>
      </w:pPr>
      <w:r>
        <w:rPr>
          <w:b/>
          <w:color w:val="0000FF"/>
          <w:sz w:val="18"/>
          <w:szCs w:val="18"/>
        </w:rPr>
        <w:t xml:space="preserve">qua </w:t>
      </w:r>
      <w:proofErr w:type="spellStart"/>
      <w:r>
        <w:rPr>
          <w:b/>
          <w:color w:val="0000FF"/>
          <w:sz w:val="18"/>
          <w:szCs w:val="18"/>
        </w:rPr>
        <w:t>điện</w:t>
      </w:r>
      <w:proofErr w:type="spellEnd"/>
      <w:r>
        <w:rPr>
          <w:b/>
          <w:color w:val="0000FF"/>
          <w:sz w:val="18"/>
          <w:szCs w:val="18"/>
        </w:rPr>
        <w:t xml:space="preserve"> </w:t>
      </w:r>
      <w:proofErr w:type="spellStart"/>
      <w:r>
        <w:rPr>
          <w:b/>
          <w:color w:val="0000FF"/>
          <w:sz w:val="18"/>
          <w:szCs w:val="18"/>
        </w:rPr>
        <w:t>thoại</w:t>
      </w:r>
      <w:proofErr w:type="spellEnd"/>
      <w:r>
        <w:rPr>
          <w:sz w:val="18"/>
          <w:szCs w:val="18"/>
        </w:rPr>
        <w:t xml:space="preserve">:    </w:t>
      </w:r>
      <w:r>
        <w:rPr>
          <w:color w:val="0000FF"/>
          <w:sz w:val="18"/>
          <w:szCs w:val="18"/>
        </w:rPr>
        <w:t>(</w:t>
      </w:r>
      <w:proofErr w:type="spellStart"/>
      <w:r>
        <w:rPr>
          <w:color w:val="0000FF"/>
          <w:sz w:val="18"/>
          <w:szCs w:val="18"/>
        </w:rPr>
        <w:t>Nhà</w:t>
      </w:r>
      <w:proofErr w:type="spellEnd"/>
      <w:r>
        <w:rPr>
          <w:color w:val="0000FF"/>
          <w:sz w:val="18"/>
          <w:szCs w:val="18"/>
        </w:rPr>
        <w:t>)</w:t>
      </w:r>
      <w:r>
        <w:rPr>
          <w:sz w:val="18"/>
          <w:szCs w:val="18"/>
        </w:rPr>
        <w:t>______________________</w:t>
      </w:r>
      <w:r>
        <w:rPr>
          <w:color w:val="0000FF"/>
          <w:sz w:val="18"/>
          <w:szCs w:val="18"/>
        </w:rPr>
        <w:t>(</w:t>
      </w:r>
      <w:proofErr w:type="spellStart"/>
      <w:r>
        <w:rPr>
          <w:color w:val="0000FF"/>
          <w:sz w:val="18"/>
          <w:szCs w:val="18"/>
        </w:rPr>
        <w:t>Cơ</w:t>
      </w:r>
      <w:proofErr w:type="spellEnd"/>
      <w:r>
        <w:rPr>
          <w:color w:val="0000FF"/>
          <w:sz w:val="18"/>
          <w:szCs w:val="18"/>
        </w:rPr>
        <w:t xml:space="preserve"> </w:t>
      </w:r>
      <w:proofErr w:type="spellStart"/>
      <w:r>
        <w:rPr>
          <w:color w:val="0000FF"/>
          <w:sz w:val="18"/>
          <w:szCs w:val="18"/>
        </w:rPr>
        <w:t>quan</w:t>
      </w:r>
      <w:proofErr w:type="spellEnd"/>
      <w:r>
        <w:rPr>
          <w:color w:val="0000FF"/>
          <w:sz w:val="18"/>
          <w:szCs w:val="18"/>
        </w:rPr>
        <w:t>)</w:t>
      </w:r>
      <w:r>
        <w:rPr>
          <w:sz w:val="18"/>
          <w:szCs w:val="18"/>
        </w:rPr>
        <w:t>_____________________</w:t>
      </w:r>
      <w:r>
        <w:rPr>
          <w:color w:val="0000FF"/>
          <w:sz w:val="18"/>
          <w:szCs w:val="18"/>
        </w:rPr>
        <w:t xml:space="preserve">(Di </w:t>
      </w:r>
      <w:proofErr w:type="spellStart"/>
      <w:r>
        <w:rPr>
          <w:color w:val="0000FF"/>
          <w:sz w:val="18"/>
          <w:szCs w:val="18"/>
        </w:rPr>
        <w:t>động</w:t>
      </w:r>
      <w:proofErr w:type="spellEnd"/>
      <w:r>
        <w:rPr>
          <w:color w:val="0000FF"/>
          <w:sz w:val="18"/>
          <w:szCs w:val="18"/>
        </w:rPr>
        <w:t>)</w:t>
      </w:r>
      <w:r>
        <w:rPr>
          <w:sz w:val="18"/>
          <w:szCs w:val="18"/>
        </w:rPr>
        <w:t>________________________</w:t>
      </w:r>
    </w:p>
    <w:p w14:paraId="09CF0437" w14:textId="77777777" w:rsidR="0005762B" w:rsidRDefault="002C2617">
      <w:pPr>
        <w:pStyle w:val="Heading2"/>
      </w:pPr>
      <w:r>
        <w:t>Section E: Homestay accommodation details</w:t>
      </w:r>
    </w:p>
    <w:p w14:paraId="65E16FCB" w14:textId="77777777" w:rsidR="0005762B" w:rsidRDefault="002C2617">
      <w:pPr>
        <w:pStyle w:val="Heading2"/>
      </w:pPr>
      <w:bookmarkStart w:id="4" w:name="_heading=h.ln2kdri427c8" w:colFirst="0" w:colLast="0"/>
      <w:bookmarkEnd w:id="4"/>
      <w:proofErr w:type="spellStart"/>
      <w:r>
        <w:rPr>
          <w:color w:val="0000FF"/>
        </w:rPr>
        <w:t>Phần</w:t>
      </w:r>
      <w:proofErr w:type="spellEnd"/>
      <w:r>
        <w:rPr>
          <w:color w:val="0000FF"/>
        </w:rPr>
        <w:t xml:space="preserve"> E: Chi </w:t>
      </w:r>
      <w:proofErr w:type="spellStart"/>
      <w:r>
        <w:rPr>
          <w:color w:val="0000FF"/>
        </w:rPr>
        <w:t>tiết</w:t>
      </w:r>
      <w:proofErr w:type="spellEnd"/>
      <w:r>
        <w:rPr>
          <w:color w:val="0000FF"/>
        </w:rPr>
        <w:t xml:space="preserve"> </w:t>
      </w:r>
      <w:proofErr w:type="spellStart"/>
      <w:r>
        <w:rPr>
          <w:color w:val="0000FF"/>
        </w:rPr>
        <w:t>về</w:t>
      </w:r>
      <w:proofErr w:type="spellEnd"/>
      <w:r>
        <w:rPr>
          <w:color w:val="0000FF"/>
        </w:rPr>
        <w:t xml:space="preserve"> </w:t>
      </w:r>
      <w:proofErr w:type="spellStart"/>
      <w:r>
        <w:rPr>
          <w:color w:val="0000FF"/>
        </w:rPr>
        <w:t>việc</w:t>
      </w:r>
      <w:proofErr w:type="spellEnd"/>
      <w:r>
        <w:rPr>
          <w:color w:val="0000FF"/>
        </w:rPr>
        <w:t xml:space="preserve"> </w:t>
      </w:r>
      <w:proofErr w:type="spellStart"/>
      <w:r>
        <w:rPr>
          <w:color w:val="0000FF"/>
        </w:rPr>
        <w:t>cung</w:t>
      </w:r>
      <w:proofErr w:type="spellEnd"/>
      <w:r>
        <w:rPr>
          <w:color w:val="0000FF"/>
        </w:rPr>
        <w:t xml:space="preserve"> </w:t>
      </w:r>
      <w:proofErr w:type="spellStart"/>
      <w:r>
        <w:rPr>
          <w:color w:val="0000FF"/>
        </w:rPr>
        <w:t>cấp</w:t>
      </w:r>
      <w:proofErr w:type="spellEnd"/>
      <w:r>
        <w:rPr>
          <w:color w:val="0000FF"/>
        </w:rPr>
        <w:t xml:space="preserve"> </w:t>
      </w:r>
      <w:proofErr w:type="spellStart"/>
      <w:r>
        <w:rPr>
          <w:color w:val="0000FF"/>
        </w:rPr>
        <w:t>nơi</w:t>
      </w:r>
      <w:proofErr w:type="spellEnd"/>
      <w:r>
        <w:rPr>
          <w:color w:val="0000FF"/>
        </w:rPr>
        <w:t xml:space="preserve"> ở homestay</w:t>
      </w:r>
    </w:p>
    <w:p w14:paraId="148AB955" w14:textId="77777777" w:rsidR="0005762B" w:rsidRDefault="002C2617">
      <w:pPr>
        <w:pBdr>
          <w:top w:val="nil"/>
          <w:left w:val="nil"/>
          <w:bottom w:val="nil"/>
          <w:right w:val="nil"/>
          <w:between w:val="nil"/>
        </w:pBdr>
        <w:spacing w:before="140" w:after="140" w:line="240" w:lineRule="auto"/>
        <w:jc w:val="both"/>
        <w:rPr>
          <w:rFonts w:eastAsia="Arial"/>
          <w:b/>
          <w:color w:val="100249"/>
          <w:sz w:val="18"/>
          <w:szCs w:val="18"/>
        </w:rPr>
      </w:pPr>
      <w:r>
        <w:rPr>
          <w:rFonts w:eastAsia="Arial"/>
          <w:b/>
          <w:color w:val="100249"/>
          <w:sz w:val="18"/>
          <w:szCs w:val="18"/>
        </w:rPr>
        <w:t xml:space="preserve">Homestay period </w:t>
      </w:r>
    </w:p>
    <w:p w14:paraId="28F4ABA6" w14:textId="77777777" w:rsidR="0005762B" w:rsidRDefault="002C2617">
      <w:pPr>
        <w:pBdr>
          <w:top w:val="nil"/>
          <w:left w:val="nil"/>
          <w:bottom w:val="nil"/>
          <w:right w:val="nil"/>
          <w:between w:val="nil"/>
        </w:pBdr>
        <w:spacing w:before="140" w:after="140" w:line="240" w:lineRule="auto"/>
        <w:jc w:val="both"/>
        <w:rPr>
          <w:rFonts w:eastAsia="Arial"/>
          <w:b/>
          <w:color w:val="0000FF"/>
          <w:sz w:val="18"/>
          <w:szCs w:val="18"/>
        </w:rPr>
      </w:pPr>
      <w:proofErr w:type="spellStart"/>
      <w:r>
        <w:rPr>
          <w:rFonts w:eastAsia="Arial"/>
          <w:b/>
          <w:color w:val="0000FF"/>
          <w:sz w:val="18"/>
          <w:szCs w:val="18"/>
        </w:rPr>
        <w:t>Th</w:t>
      </w:r>
      <w:r>
        <w:rPr>
          <w:b/>
          <w:color w:val="0000FF"/>
          <w:sz w:val="18"/>
          <w:szCs w:val="18"/>
        </w:rPr>
        <w:t>ời</w:t>
      </w:r>
      <w:proofErr w:type="spellEnd"/>
      <w:r>
        <w:rPr>
          <w:b/>
          <w:color w:val="0000FF"/>
          <w:sz w:val="18"/>
          <w:szCs w:val="18"/>
        </w:rPr>
        <w:t xml:space="preserve"> </w:t>
      </w:r>
      <w:proofErr w:type="spellStart"/>
      <w:r>
        <w:rPr>
          <w:b/>
          <w:color w:val="0000FF"/>
          <w:sz w:val="18"/>
          <w:szCs w:val="18"/>
        </w:rPr>
        <w:t>gian</w:t>
      </w:r>
      <w:proofErr w:type="spellEnd"/>
      <w:r>
        <w:rPr>
          <w:b/>
          <w:color w:val="0000FF"/>
          <w:sz w:val="18"/>
          <w:szCs w:val="18"/>
        </w:rPr>
        <w:t xml:space="preserve"> ở homestay</w:t>
      </w:r>
    </w:p>
    <w:p w14:paraId="4D69DADE"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b/>
          <w:sz w:val="18"/>
          <w:szCs w:val="18"/>
        </w:rPr>
        <w:t>Commencement date</w:t>
      </w:r>
      <w:r>
        <w:rPr>
          <w:rFonts w:eastAsia="Arial"/>
          <w:sz w:val="18"/>
          <w:szCs w:val="18"/>
        </w:rPr>
        <w:t xml:space="preserve">: _______________________        </w:t>
      </w:r>
      <w:r>
        <w:rPr>
          <w:rFonts w:eastAsia="Arial"/>
          <w:b/>
          <w:sz w:val="18"/>
          <w:szCs w:val="18"/>
        </w:rPr>
        <w:t>Expected Completion date</w:t>
      </w:r>
      <w:r>
        <w:rPr>
          <w:rFonts w:eastAsia="Arial"/>
          <w:sz w:val="18"/>
          <w:szCs w:val="18"/>
        </w:rPr>
        <w:t>: __________________________________</w:t>
      </w:r>
    </w:p>
    <w:p w14:paraId="70FE4F23" w14:textId="77777777" w:rsidR="0005762B" w:rsidRDefault="002C2617">
      <w:pPr>
        <w:spacing w:before="140" w:after="140"/>
        <w:jc w:val="both"/>
        <w:rPr>
          <w:b/>
          <w:color w:val="100249"/>
          <w:sz w:val="18"/>
          <w:szCs w:val="18"/>
        </w:rPr>
      </w:pPr>
      <w:proofErr w:type="spellStart"/>
      <w:r>
        <w:rPr>
          <w:b/>
          <w:color w:val="0000FF"/>
          <w:sz w:val="18"/>
          <w:szCs w:val="18"/>
        </w:rPr>
        <w:t>Ngày</w:t>
      </w:r>
      <w:proofErr w:type="spellEnd"/>
      <w:r>
        <w:rPr>
          <w:b/>
          <w:color w:val="0000FF"/>
          <w:sz w:val="18"/>
          <w:szCs w:val="18"/>
        </w:rPr>
        <w:t xml:space="preserve"> </w:t>
      </w:r>
      <w:proofErr w:type="spellStart"/>
      <w:r>
        <w:rPr>
          <w:b/>
          <w:color w:val="0000FF"/>
          <w:sz w:val="18"/>
          <w:szCs w:val="18"/>
        </w:rPr>
        <w:t>bắt</w:t>
      </w:r>
      <w:proofErr w:type="spellEnd"/>
      <w:r>
        <w:rPr>
          <w:b/>
          <w:color w:val="0000FF"/>
          <w:sz w:val="18"/>
          <w:szCs w:val="18"/>
        </w:rPr>
        <w:t xml:space="preserve"> </w:t>
      </w:r>
      <w:proofErr w:type="spellStart"/>
      <w:r>
        <w:rPr>
          <w:b/>
          <w:color w:val="0000FF"/>
          <w:sz w:val="18"/>
          <w:szCs w:val="18"/>
        </w:rPr>
        <w:t>đầu</w:t>
      </w:r>
      <w:proofErr w:type="spellEnd"/>
      <w:r>
        <w:rPr>
          <w:color w:val="0000FF"/>
          <w:sz w:val="18"/>
          <w:szCs w:val="18"/>
        </w:rPr>
        <w:t>:</w:t>
      </w:r>
      <w:r>
        <w:rPr>
          <w:sz w:val="18"/>
          <w:szCs w:val="18"/>
        </w:rPr>
        <w:t xml:space="preserve"> ______________________________</w:t>
      </w:r>
      <w:r>
        <w:rPr>
          <w:sz w:val="18"/>
          <w:szCs w:val="18"/>
        </w:rPr>
        <w:tab/>
        <w:t xml:space="preserve">       </w:t>
      </w:r>
      <w:proofErr w:type="spellStart"/>
      <w:r>
        <w:rPr>
          <w:b/>
          <w:color w:val="0000FF"/>
          <w:sz w:val="18"/>
          <w:szCs w:val="18"/>
        </w:rPr>
        <w:t>Ngày</w:t>
      </w:r>
      <w:proofErr w:type="spellEnd"/>
      <w:r>
        <w:rPr>
          <w:b/>
          <w:color w:val="0000FF"/>
          <w:sz w:val="18"/>
          <w:szCs w:val="18"/>
        </w:rPr>
        <w:t xml:space="preserve"> </w:t>
      </w:r>
      <w:proofErr w:type="spellStart"/>
      <w:r>
        <w:rPr>
          <w:b/>
          <w:color w:val="0000FF"/>
          <w:sz w:val="18"/>
          <w:szCs w:val="18"/>
        </w:rPr>
        <w:t>dự</w:t>
      </w:r>
      <w:proofErr w:type="spellEnd"/>
      <w:r>
        <w:rPr>
          <w:b/>
          <w:color w:val="0000FF"/>
          <w:sz w:val="18"/>
          <w:szCs w:val="18"/>
        </w:rPr>
        <w:t xml:space="preserve"> </w:t>
      </w:r>
      <w:proofErr w:type="spellStart"/>
      <w:r>
        <w:rPr>
          <w:b/>
          <w:color w:val="0000FF"/>
          <w:sz w:val="18"/>
          <w:szCs w:val="18"/>
        </w:rPr>
        <w:t>kiến</w:t>
      </w:r>
      <w:proofErr w:type="spellEnd"/>
      <w:r>
        <w:rPr>
          <w:b/>
          <w:color w:val="0000FF"/>
          <w:sz w:val="18"/>
          <w:szCs w:val="18"/>
        </w:rPr>
        <w:t xml:space="preserve"> </w:t>
      </w:r>
      <w:proofErr w:type="spellStart"/>
      <w:r>
        <w:rPr>
          <w:b/>
          <w:color w:val="0000FF"/>
          <w:sz w:val="18"/>
          <w:szCs w:val="18"/>
        </w:rPr>
        <w:t>kết</w:t>
      </w:r>
      <w:proofErr w:type="spellEnd"/>
      <w:r>
        <w:rPr>
          <w:b/>
          <w:color w:val="0000FF"/>
          <w:sz w:val="18"/>
          <w:szCs w:val="18"/>
        </w:rPr>
        <w:t xml:space="preserve"> </w:t>
      </w:r>
      <w:proofErr w:type="spellStart"/>
      <w:r>
        <w:rPr>
          <w:b/>
          <w:color w:val="0000FF"/>
          <w:sz w:val="18"/>
          <w:szCs w:val="18"/>
        </w:rPr>
        <w:t>thúc</w:t>
      </w:r>
      <w:proofErr w:type="spellEnd"/>
      <w:r>
        <w:rPr>
          <w:color w:val="0000FF"/>
          <w:sz w:val="18"/>
          <w:szCs w:val="18"/>
        </w:rPr>
        <w:t>:</w:t>
      </w:r>
      <w:r>
        <w:rPr>
          <w:sz w:val="18"/>
          <w:szCs w:val="18"/>
        </w:rPr>
        <w:t xml:space="preserve"> ______________________________________</w:t>
      </w:r>
    </w:p>
    <w:p w14:paraId="672EDF68" w14:textId="77777777" w:rsidR="0005762B" w:rsidRDefault="002C2617">
      <w:pPr>
        <w:pBdr>
          <w:top w:val="nil"/>
          <w:left w:val="nil"/>
          <w:bottom w:val="nil"/>
          <w:right w:val="nil"/>
          <w:between w:val="nil"/>
        </w:pBdr>
        <w:spacing w:before="140" w:after="140" w:line="240" w:lineRule="auto"/>
        <w:jc w:val="both"/>
        <w:rPr>
          <w:rFonts w:eastAsia="Arial"/>
          <w:b/>
          <w:color w:val="100249"/>
          <w:sz w:val="18"/>
          <w:szCs w:val="18"/>
        </w:rPr>
      </w:pPr>
      <w:r>
        <w:rPr>
          <w:rFonts w:eastAsia="Arial"/>
          <w:b/>
          <w:color w:val="100249"/>
          <w:sz w:val="18"/>
          <w:szCs w:val="18"/>
        </w:rPr>
        <w:t xml:space="preserve">Homestay fee </w:t>
      </w:r>
    </w:p>
    <w:p w14:paraId="0C3D95FD" w14:textId="77777777" w:rsidR="0005762B" w:rsidRDefault="002C2617">
      <w:pPr>
        <w:pBdr>
          <w:top w:val="nil"/>
          <w:left w:val="nil"/>
          <w:bottom w:val="nil"/>
          <w:right w:val="nil"/>
          <w:between w:val="nil"/>
        </w:pBdr>
        <w:spacing w:before="140" w:after="140" w:line="240" w:lineRule="auto"/>
        <w:jc w:val="both"/>
        <w:rPr>
          <w:rFonts w:eastAsia="Arial"/>
          <w:b/>
          <w:color w:val="0000FF"/>
          <w:sz w:val="18"/>
          <w:szCs w:val="18"/>
        </w:rPr>
      </w:pPr>
      <w:proofErr w:type="spellStart"/>
      <w:r>
        <w:rPr>
          <w:rFonts w:eastAsia="Arial"/>
          <w:b/>
          <w:color w:val="0000FF"/>
          <w:sz w:val="18"/>
          <w:szCs w:val="18"/>
        </w:rPr>
        <w:t>Ph</w:t>
      </w:r>
      <w:r>
        <w:rPr>
          <w:b/>
          <w:color w:val="0000FF"/>
          <w:sz w:val="18"/>
          <w:szCs w:val="18"/>
        </w:rPr>
        <w:t>í</w:t>
      </w:r>
      <w:proofErr w:type="spellEnd"/>
      <w:r>
        <w:rPr>
          <w:b/>
          <w:color w:val="0000FF"/>
          <w:sz w:val="18"/>
          <w:szCs w:val="18"/>
        </w:rPr>
        <w:t xml:space="preserve"> ở homestay</w:t>
      </w:r>
    </w:p>
    <w:p w14:paraId="31AFD265" w14:textId="77777777" w:rsidR="0005762B" w:rsidRDefault="002C2617">
      <w:pPr>
        <w:pBdr>
          <w:top w:val="nil"/>
          <w:left w:val="nil"/>
          <w:bottom w:val="nil"/>
          <w:right w:val="nil"/>
          <w:between w:val="nil"/>
        </w:pBdr>
        <w:spacing w:before="140" w:after="140" w:line="240" w:lineRule="auto"/>
        <w:jc w:val="both"/>
        <w:rPr>
          <w:rFonts w:eastAsia="Arial"/>
          <w:b/>
          <w:color w:val="100249"/>
          <w:sz w:val="18"/>
          <w:szCs w:val="18"/>
        </w:rPr>
      </w:pPr>
      <w:r>
        <w:rPr>
          <w:rFonts w:eastAsia="Arial"/>
          <w:b/>
          <w:sz w:val="18"/>
          <w:szCs w:val="18"/>
        </w:rPr>
        <w:t>Amount</w:t>
      </w:r>
      <w:r>
        <w:rPr>
          <w:rFonts w:eastAsia="Arial"/>
          <w:b/>
          <w:color w:val="100249"/>
          <w:sz w:val="18"/>
          <w:szCs w:val="18"/>
        </w:rPr>
        <w:t xml:space="preserve"> </w:t>
      </w:r>
      <w:r>
        <w:rPr>
          <w:sz w:val="18"/>
          <w:szCs w:val="18"/>
        </w:rPr>
        <w:t>(in AUD $, inclusive of all costs such as internet): _________________________________________________________</w:t>
      </w:r>
    </w:p>
    <w:p w14:paraId="41272B1B" w14:textId="495E20E3" w:rsidR="0005762B" w:rsidRDefault="002C2617">
      <w:pPr>
        <w:pBdr>
          <w:top w:val="nil"/>
          <w:left w:val="nil"/>
          <w:bottom w:val="nil"/>
          <w:right w:val="nil"/>
          <w:between w:val="nil"/>
        </w:pBdr>
        <w:spacing w:before="140" w:after="140" w:line="240" w:lineRule="auto"/>
        <w:jc w:val="both"/>
        <w:rPr>
          <w:color w:val="0000FF"/>
          <w:sz w:val="18"/>
          <w:szCs w:val="18"/>
        </w:rPr>
      </w:pPr>
      <w:proofErr w:type="spellStart"/>
      <w:r>
        <w:rPr>
          <w:b/>
          <w:color w:val="0000FF"/>
          <w:sz w:val="18"/>
          <w:szCs w:val="18"/>
        </w:rPr>
        <w:t>Số</w:t>
      </w:r>
      <w:proofErr w:type="spellEnd"/>
      <w:r>
        <w:rPr>
          <w:b/>
          <w:color w:val="0000FF"/>
          <w:sz w:val="18"/>
          <w:szCs w:val="18"/>
        </w:rPr>
        <w:t xml:space="preserve"> </w:t>
      </w:r>
      <w:proofErr w:type="spellStart"/>
      <w:r>
        <w:rPr>
          <w:b/>
          <w:color w:val="0000FF"/>
          <w:sz w:val="18"/>
          <w:szCs w:val="18"/>
        </w:rPr>
        <w:t>tiền</w:t>
      </w:r>
      <w:proofErr w:type="spellEnd"/>
      <w:r>
        <w:rPr>
          <w:b/>
          <w:color w:val="0000FF"/>
          <w:sz w:val="18"/>
          <w:szCs w:val="18"/>
        </w:rPr>
        <w:t xml:space="preserve"> </w:t>
      </w:r>
      <w:r>
        <w:rPr>
          <w:rFonts w:eastAsia="Arial"/>
          <w:color w:val="0000FF"/>
          <w:sz w:val="18"/>
          <w:szCs w:val="18"/>
        </w:rPr>
        <w:t>(</w:t>
      </w:r>
      <w:proofErr w:type="spellStart"/>
      <w:r>
        <w:rPr>
          <w:color w:val="0000FF"/>
          <w:sz w:val="18"/>
          <w:szCs w:val="18"/>
        </w:rPr>
        <w:t>thanh</w:t>
      </w:r>
      <w:proofErr w:type="spellEnd"/>
      <w:r>
        <w:rPr>
          <w:color w:val="0000FF"/>
          <w:sz w:val="18"/>
          <w:szCs w:val="18"/>
        </w:rPr>
        <w:t xml:space="preserve"> </w:t>
      </w:r>
      <w:proofErr w:type="spellStart"/>
      <w:r>
        <w:rPr>
          <w:color w:val="0000FF"/>
          <w:sz w:val="18"/>
          <w:szCs w:val="18"/>
        </w:rPr>
        <w:t>toán</w:t>
      </w:r>
      <w:proofErr w:type="spellEnd"/>
      <w:r>
        <w:rPr>
          <w:color w:val="0000FF"/>
          <w:sz w:val="18"/>
          <w:szCs w:val="18"/>
        </w:rPr>
        <w:t xml:space="preserve"> </w:t>
      </w:r>
      <w:proofErr w:type="spellStart"/>
      <w:r>
        <w:rPr>
          <w:color w:val="0000FF"/>
          <w:sz w:val="18"/>
          <w:szCs w:val="18"/>
        </w:rPr>
        <w:t>bằng</w:t>
      </w:r>
      <w:proofErr w:type="spellEnd"/>
      <w:r>
        <w:rPr>
          <w:color w:val="0000FF"/>
          <w:sz w:val="18"/>
          <w:szCs w:val="18"/>
        </w:rPr>
        <w:t xml:space="preserve"> </w:t>
      </w:r>
      <w:proofErr w:type="spellStart"/>
      <w:r>
        <w:rPr>
          <w:color w:val="0000FF"/>
          <w:sz w:val="18"/>
          <w:szCs w:val="18"/>
        </w:rPr>
        <w:t>đô</w:t>
      </w:r>
      <w:proofErr w:type="spellEnd"/>
      <w:r>
        <w:rPr>
          <w:color w:val="0000FF"/>
          <w:sz w:val="18"/>
          <w:szCs w:val="18"/>
        </w:rPr>
        <w:t xml:space="preserve"> </w:t>
      </w:r>
      <w:proofErr w:type="spellStart"/>
      <w:r>
        <w:rPr>
          <w:color w:val="0000FF"/>
          <w:sz w:val="18"/>
          <w:szCs w:val="18"/>
        </w:rPr>
        <w:t>Úc</w:t>
      </w:r>
      <w:proofErr w:type="spellEnd"/>
      <w:r>
        <w:rPr>
          <w:color w:val="0000FF"/>
          <w:sz w:val="18"/>
          <w:szCs w:val="18"/>
        </w:rPr>
        <w:t xml:space="preserve">, bao </w:t>
      </w:r>
      <w:proofErr w:type="spellStart"/>
      <w:r>
        <w:rPr>
          <w:color w:val="0000FF"/>
          <w:sz w:val="18"/>
          <w:szCs w:val="18"/>
        </w:rPr>
        <w:t>gồm</w:t>
      </w:r>
      <w:proofErr w:type="spellEnd"/>
      <w:r>
        <w:rPr>
          <w:color w:val="0000FF"/>
          <w:sz w:val="18"/>
          <w:szCs w:val="18"/>
        </w:rPr>
        <w:t xml:space="preserve"> </w:t>
      </w:r>
      <w:proofErr w:type="spellStart"/>
      <w:r>
        <w:rPr>
          <w:color w:val="0000FF"/>
          <w:sz w:val="18"/>
          <w:szCs w:val="18"/>
        </w:rPr>
        <w:t>tất</w:t>
      </w:r>
      <w:proofErr w:type="spellEnd"/>
      <w:r>
        <w:rPr>
          <w:color w:val="0000FF"/>
          <w:sz w:val="18"/>
          <w:szCs w:val="18"/>
        </w:rPr>
        <w:t xml:space="preserve"> </w:t>
      </w:r>
      <w:proofErr w:type="spellStart"/>
      <w:r>
        <w:rPr>
          <w:color w:val="0000FF"/>
          <w:sz w:val="18"/>
          <w:szCs w:val="18"/>
        </w:rPr>
        <w:t>cả</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khoản</w:t>
      </w:r>
      <w:proofErr w:type="spellEnd"/>
      <w:r>
        <w:rPr>
          <w:color w:val="0000FF"/>
          <w:sz w:val="18"/>
          <w:szCs w:val="18"/>
        </w:rPr>
        <w:t xml:space="preserve"> </w:t>
      </w:r>
      <w:proofErr w:type="spellStart"/>
      <w:r>
        <w:rPr>
          <w:color w:val="0000FF"/>
          <w:sz w:val="18"/>
          <w:szCs w:val="18"/>
        </w:rPr>
        <w:t>phí</w:t>
      </w:r>
      <w:proofErr w:type="spellEnd"/>
      <w:r>
        <w:rPr>
          <w:color w:val="0000FF"/>
          <w:sz w:val="18"/>
          <w:szCs w:val="18"/>
        </w:rPr>
        <w:t xml:space="preserve"> </w:t>
      </w:r>
    </w:p>
    <w:p w14:paraId="16AD906A" w14:textId="77777777" w:rsidR="0005762B" w:rsidRDefault="002C2617">
      <w:pPr>
        <w:pBdr>
          <w:top w:val="nil"/>
          <w:left w:val="nil"/>
          <w:bottom w:val="nil"/>
          <w:right w:val="nil"/>
          <w:between w:val="nil"/>
        </w:pBdr>
        <w:spacing w:before="140" w:after="140" w:line="240" w:lineRule="auto"/>
        <w:jc w:val="both"/>
        <w:rPr>
          <w:rFonts w:eastAsia="Arial"/>
          <w:sz w:val="18"/>
          <w:szCs w:val="18"/>
        </w:rPr>
      </w:pPr>
      <w:proofErr w:type="spellStart"/>
      <w:r>
        <w:rPr>
          <w:color w:val="0000FF"/>
          <w:sz w:val="18"/>
          <w:szCs w:val="18"/>
        </w:rPr>
        <w:t>như</w:t>
      </w:r>
      <w:proofErr w:type="spellEnd"/>
      <w:r>
        <w:rPr>
          <w:color w:val="0000FF"/>
          <w:sz w:val="18"/>
          <w:szCs w:val="18"/>
        </w:rPr>
        <w:t xml:space="preserve"> Internet</w:t>
      </w:r>
      <w:r>
        <w:rPr>
          <w:rFonts w:eastAsia="Arial"/>
          <w:color w:val="0000FF"/>
          <w:sz w:val="18"/>
          <w:szCs w:val="18"/>
        </w:rPr>
        <w:t xml:space="preserve">): </w:t>
      </w:r>
      <w:r>
        <w:rPr>
          <w:rFonts w:eastAsia="Arial"/>
          <w:sz w:val="18"/>
          <w:szCs w:val="18"/>
        </w:rPr>
        <w:t>____________________________________________________________________________________________</w:t>
      </w:r>
    </w:p>
    <w:p w14:paraId="1B89F1AD"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b/>
          <w:sz w:val="18"/>
          <w:szCs w:val="18"/>
        </w:rPr>
        <w:t>Frequency of payment</w:t>
      </w:r>
      <w:r>
        <w:rPr>
          <w:rFonts w:eastAsia="Arial"/>
          <w:sz w:val="18"/>
          <w:szCs w:val="18"/>
        </w:rPr>
        <w:t>: ___________________________________________________________________________________</w:t>
      </w:r>
    </w:p>
    <w:p w14:paraId="1609320C" w14:textId="77777777" w:rsidR="0005762B" w:rsidRDefault="002C2617">
      <w:pPr>
        <w:spacing w:before="140" w:after="140"/>
        <w:jc w:val="both"/>
        <w:rPr>
          <w:sz w:val="18"/>
          <w:szCs w:val="18"/>
        </w:rPr>
      </w:pPr>
      <w:proofErr w:type="spellStart"/>
      <w:r>
        <w:rPr>
          <w:b/>
          <w:color w:val="0000FF"/>
          <w:sz w:val="18"/>
          <w:szCs w:val="18"/>
        </w:rPr>
        <w:lastRenderedPageBreak/>
        <w:t>Kỳ</w:t>
      </w:r>
      <w:proofErr w:type="spellEnd"/>
      <w:r>
        <w:rPr>
          <w:b/>
          <w:color w:val="0000FF"/>
          <w:sz w:val="18"/>
          <w:szCs w:val="18"/>
        </w:rPr>
        <w:t xml:space="preserve"> </w:t>
      </w:r>
      <w:proofErr w:type="spellStart"/>
      <w:r>
        <w:rPr>
          <w:b/>
          <w:color w:val="0000FF"/>
          <w:sz w:val="18"/>
          <w:szCs w:val="18"/>
        </w:rPr>
        <w:t>hạn</w:t>
      </w:r>
      <w:proofErr w:type="spellEnd"/>
      <w:r>
        <w:rPr>
          <w:b/>
          <w:color w:val="0000FF"/>
          <w:sz w:val="18"/>
          <w:szCs w:val="18"/>
        </w:rPr>
        <w:t xml:space="preserve"> </w:t>
      </w:r>
      <w:proofErr w:type="spellStart"/>
      <w:r>
        <w:rPr>
          <w:b/>
          <w:color w:val="0000FF"/>
          <w:sz w:val="18"/>
          <w:szCs w:val="18"/>
        </w:rPr>
        <w:t>thanh</w:t>
      </w:r>
      <w:proofErr w:type="spellEnd"/>
      <w:r>
        <w:rPr>
          <w:b/>
          <w:color w:val="0000FF"/>
          <w:sz w:val="18"/>
          <w:szCs w:val="18"/>
        </w:rPr>
        <w:t xml:space="preserve"> </w:t>
      </w:r>
      <w:proofErr w:type="spellStart"/>
      <w:r>
        <w:rPr>
          <w:b/>
          <w:color w:val="0000FF"/>
          <w:sz w:val="18"/>
          <w:szCs w:val="18"/>
        </w:rPr>
        <w:t>toán</w:t>
      </w:r>
      <w:proofErr w:type="spellEnd"/>
      <w:r>
        <w:rPr>
          <w:sz w:val="18"/>
          <w:szCs w:val="18"/>
        </w:rPr>
        <w:t>: _______________________________________________________________________________________</w:t>
      </w:r>
    </w:p>
    <w:p w14:paraId="79D1B2AC"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b/>
          <w:sz w:val="18"/>
          <w:szCs w:val="18"/>
        </w:rPr>
        <w:t xml:space="preserve">Bond amount </w:t>
      </w:r>
      <w:r>
        <w:rPr>
          <w:rFonts w:eastAsia="Arial"/>
          <w:sz w:val="18"/>
          <w:szCs w:val="18"/>
        </w:rPr>
        <w:t>(in AUD $, if applicable): ________________________________________________________________________</w:t>
      </w:r>
    </w:p>
    <w:p w14:paraId="7CC07926" w14:textId="77777777" w:rsidR="0005762B" w:rsidRDefault="002C2617">
      <w:pPr>
        <w:spacing w:before="140" w:after="140"/>
        <w:jc w:val="both"/>
        <w:rPr>
          <w:color w:val="0000FF"/>
          <w:sz w:val="18"/>
          <w:szCs w:val="18"/>
        </w:rPr>
      </w:pPr>
      <w:proofErr w:type="spellStart"/>
      <w:r>
        <w:rPr>
          <w:b/>
          <w:color w:val="0000FF"/>
          <w:sz w:val="18"/>
          <w:szCs w:val="18"/>
        </w:rPr>
        <w:t>Số</w:t>
      </w:r>
      <w:proofErr w:type="spellEnd"/>
      <w:r>
        <w:rPr>
          <w:b/>
          <w:color w:val="0000FF"/>
          <w:sz w:val="18"/>
          <w:szCs w:val="18"/>
        </w:rPr>
        <w:t xml:space="preserve"> </w:t>
      </w:r>
      <w:proofErr w:type="spellStart"/>
      <w:r>
        <w:rPr>
          <w:b/>
          <w:color w:val="0000FF"/>
          <w:sz w:val="18"/>
          <w:szCs w:val="18"/>
        </w:rPr>
        <w:t>tiền</w:t>
      </w:r>
      <w:proofErr w:type="spellEnd"/>
      <w:r>
        <w:rPr>
          <w:b/>
          <w:color w:val="0000FF"/>
          <w:sz w:val="18"/>
          <w:szCs w:val="18"/>
        </w:rPr>
        <w:t xml:space="preserve"> </w:t>
      </w:r>
      <w:proofErr w:type="spellStart"/>
      <w:r>
        <w:rPr>
          <w:b/>
          <w:color w:val="0000FF"/>
          <w:sz w:val="18"/>
          <w:szCs w:val="18"/>
        </w:rPr>
        <w:t>đặt</w:t>
      </w:r>
      <w:proofErr w:type="spellEnd"/>
      <w:r>
        <w:rPr>
          <w:b/>
          <w:color w:val="0000FF"/>
          <w:sz w:val="18"/>
          <w:szCs w:val="18"/>
        </w:rPr>
        <w:t xml:space="preserve"> </w:t>
      </w:r>
      <w:proofErr w:type="spellStart"/>
      <w:r>
        <w:rPr>
          <w:b/>
          <w:color w:val="0000FF"/>
          <w:sz w:val="18"/>
          <w:szCs w:val="18"/>
        </w:rPr>
        <w:t>cọc</w:t>
      </w:r>
      <w:proofErr w:type="spellEnd"/>
      <w:r w:rsidR="004A4503">
        <w:rPr>
          <w:b/>
          <w:color w:val="0000FF"/>
          <w:sz w:val="18"/>
          <w:szCs w:val="18"/>
          <w:lang w:val="vi-VN"/>
        </w:rPr>
        <w:t xml:space="preserve"> </w:t>
      </w:r>
      <w:r>
        <w:rPr>
          <w:sz w:val="18"/>
          <w:szCs w:val="18"/>
        </w:rPr>
        <w:t>(</w:t>
      </w:r>
      <w:proofErr w:type="spellStart"/>
      <w:r>
        <w:rPr>
          <w:color w:val="0000FF"/>
          <w:sz w:val="18"/>
          <w:szCs w:val="18"/>
        </w:rPr>
        <w:t>thanh</w:t>
      </w:r>
      <w:proofErr w:type="spellEnd"/>
      <w:r>
        <w:rPr>
          <w:color w:val="0000FF"/>
          <w:sz w:val="18"/>
          <w:szCs w:val="18"/>
        </w:rPr>
        <w:t xml:space="preserve"> </w:t>
      </w:r>
      <w:proofErr w:type="spellStart"/>
      <w:r>
        <w:rPr>
          <w:color w:val="0000FF"/>
          <w:sz w:val="18"/>
          <w:szCs w:val="18"/>
        </w:rPr>
        <w:t>toán</w:t>
      </w:r>
      <w:proofErr w:type="spellEnd"/>
      <w:r>
        <w:rPr>
          <w:color w:val="0000FF"/>
          <w:sz w:val="18"/>
          <w:szCs w:val="18"/>
        </w:rPr>
        <w:t xml:space="preserve"> </w:t>
      </w:r>
      <w:proofErr w:type="spellStart"/>
      <w:r>
        <w:rPr>
          <w:color w:val="0000FF"/>
          <w:sz w:val="18"/>
          <w:szCs w:val="18"/>
        </w:rPr>
        <w:t>bằng</w:t>
      </w:r>
      <w:proofErr w:type="spellEnd"/>
      <w:r>
        <w:rPr>
          <w:color w:val="0000FF"/>
          <w:sz w:val="18"/>
          <w:szCs w:val="18"/>
        </w:rPr>
        <w:t xml:space="preserve"> </w:t>
      </w:r>
      <w:proofErr w:type="spellStart"/>
      <w:r>
        <w:rPr>
          <w:color w:val="0000FF"/>
          <w:sz w:val="18"/>
          <w:szCs w:val="18"/>
        </w:rPr>
        <w:t>đô</w:t>
      </w:r>
      <w:proofErr w:type="spellEnd"/>
      <w:r>
        <w:rPr>
          <w:color w:val="0000FF"/>
          <w:sz w:val="18"/>
          <w:szCs w:val="18"/>
        </w:rPr>
        <w:t xml:space="preserve"> </w:t>
      </w:r>
      <w:proofErr w:type="spellStart"/>
      <w:r>
        <w:rPr>
          <w:color w:val="0000FF"/>
          <w:sz w:val="18"/>
          <w:szCs w:val="18"/>
        </w:rPr>
        <w:t>Úc</w:t>
      </w:r>
      <w:proofErr w:type="spellEnd"/>
      <w:r>
        <w:rPr>
          <w:color w:val="0000FF"/>
          <w:sz w:val="18"/>
          <w:szCs w:val="18"/>
        </w:rPr>
        <w:t xml:space="preserve">, </w:t>
      </w:r>
    </w:p>
    <w:p w14:paraId="7EF4B2FE" w14:textId="77777777" w:rsidR="0005762B" w:rsidRDefault="002C2617">
      <w:pPr>
        <w:spacing w:before="140" w:after="140"/>
        <w:jc w:val="both"/>
        <w:rPr>
          <w:sz w:val="18"/>
          <w:szCs w:val="18"/>
        </w:rPr>
      </w:pPr>
      <w:proofErr w:type="spellStart"/>
      <w:r>
        <w:rPr>
          <w:color w:val="0000FF"/>
          <w:sz w:val="18"/>
          <w:szCs w:val="18"/>
        </w:rPr>
        <w:t>nếu</w:t>
      </w:r>
      <w:proofErr w:type="spellEnd"/>
      <w:r>
        <w:rPr>
          <w:color w:val="0000FF"/>
          <w:sz w:val="18"/>
          <w:szCs w:val="18"/>
        </w:rPr>
        <w:t xml:space="preserve"> </w:t>
      </w:r>
      <w:proofErr w:type="spellStart"/>
      <w:r>
        <w:rPr>
          <w:color w:val="0000FF"/>
          <w:sz w:val="18"/>
          <w:szCs w:val="18"/>
        </w:rPr>
        <w:t>thích</w:t>
      </w:r>
      <w:proofErr w:type="spellEnd"/>
      <w:r>
        <w:rPr>
          <w:color w:val="0000FF"/>
          <w:sz w:val="18"/>
          <w:szCs w:val="18"/>
        </w:rPr>
        <w:t xml:space="preserve"> </w:t>
      </w:r>
      <w:proofErr w:type="spellStart"/>
      <w:r>
        <w:rPr>
          <w:color w:val="0000FF"/>
          <w:sz w:val="18"/>
          <w:szCs w:val="18"/>
        </w:rPr>
        <w:t>hợp</w:t>
      </w:r>
      <w:proofErr w:type="spellEnd"/>
      <w:r>
        <w:rPr>
          <w:sz w:val="18"/>
          <w:szCs w:val="18"/>
        </w:rPr>
        <w:t>): ________________________________________________________________________</w:t>
      </w:r>
    </w:p>
    <w:p w14:paraId="0C83B4C9"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b/>
          <w:sz w:val="18"/>
          <w:szCs w:val="18"/>
        </w:rPr>
        <w:t>Payer/Entity responsible for payment of fees</w:t>
      </w:r>
      <w:r>
        <w:rPr>
          <w:rFonts w:eastAsia="Arial"/>
          <w:sz w:val="18"/>
          <w:szCs w:val="18"/>
        </w:rPr>
        <w:t>: _________________________________________________________________</w:t>
      </w:r>
    </w:p>
    <w:p w14:paraId="33BB35E6" w14:textId="77777777" w:rsidR="0005762B" w:rsidRDefault="002C2617">
      <w:pPr>
        <w:spacing w:before="140" w:after="140"/>
        <w:jc w:val="both"/>
        <w:rPr>
          <w:b/>
          <w:color w:val="0000FF"/>
          <w:sz w:val="18"/>
          <w:szCs w:val="18"/>
        </w:rPr>
      </w:pPr>
      <w:proofErr w:type="spellStart"/>
      <w:r>
        <w:rPr>
          <w:b/>
          <w:color w:val="0000FF"/>
          <w:sz w:val="18"/>
          <w:szCs w:val="18"/>
        </w:rPr>
        <w:t>Bên</w:t>
      </w:r>
      <w:proofErr w:type="spellEnd"/>
      <w:r>
        <w:rPr>
          <w:b/>
          <w:color w:val="0000FF"/>
          <w:sz w:val="18"/>
          <w:szCs w:val="18"/>
        </w:rPr>
        <w:t xml:space="preserve"> chi </w:t>
      </w:r>
      <w:proofErr w:type="spellStart"/>
      <w:r>
        <w:rPr>
          <w:b/>
          <w:color w:val="0000FF"/>
          <w:sz w:val="18"/>
          <w:szCs w:val="18"/>
        </w:rPr>
        <w:t>trả</w:t>
      </w:r>
      <w:proofErr w:type="spellEnd"/>
      <w:r>
        <w:rPr>
          <w:b/>
          <w:color w:val="0000FF"/>
          <w:sz w:val="18"/>
          <w:szCs w:val="18"/>
        </w:rPr>
        <w:t xml:space="preserve"> / </w:t>
      </w:r>
      <w:proofErr w:type="spellStart"/>
      <w:r>
        <w:rPr>
          <w:b/>
          <w:color w:val="0000FF"/>
          <w:sz w:val="18"/>
          <w:szCs w:val="18"/>
        </w:rPr>
        <w:t>Pháp</w:t>
      </w:r>
      <w:proofErr w:type="spellEnd"/>
      <w:r>
        <w:rPr>
          <w:b/>
          <w:color w:val="0000FF"/>
          <w:sz w:val="18"/>
          <w:szCs w:val="18"/>
        </w:rPr>
        <w:t xml:space="preserve"> </w:t>
      </w:r>
      <w:proofErr w:type="spellStart"/>
      <w:r>
        <w:rPr>
          <w:b/>
          <w:color w:val="0000FF"/>
          <w:sz w:val="18"/>
          <w:szCs w:val="18"/>
        </w:rPr>
        <w:t>nhân</w:t>
      </w:r>
      <w:proofErr w:type="spellEnd"/>
      <w:r>
        <w:rPr>
          <w:b/>
          <w:color w:val="0000FF"/>
          <w:sz w:val="18"/>
          <w:szCs w:val="18"/>
        </w:rPr>
        <w:t xml:space="preserve"> </w:t>
      </w:r>
      <w:proofErr w:type="spellStart"/>
      <w:r>
        <w:rPr>
          <w:b/>
          <w:color w:val="0000FF"/>
          <w:sz w:val="18"/>
          <w:szCs w:val="18"/>
        </w:rPr>
        <w:t>chịu</w:t>
      </w:r>
      <w:proofErr w:type="spellEnd"/>
      <w:r>
        <w:rPr>
          <w:b/>
          <w:color w:val="0000FF"/>
          <w:sz w:val="18"/>
          <w:szCs w:val="18"/>
        </w:rPr>
        <w:t xml:space="preserve"> </w:t>
      </w:r>
      <w:proofErr w:type="spellStart"/>
      <w:r>
        <w:rPr>
          <w:b/>
          <w:color w:val="0000FF"/>
          <w:sz w:val="18"/>
          <w:szCs w:val="18"/>
        </w:rPr>
        <w:t>trách</w:t>
      </w:r>
      <w:proofErr w:type="spellEnd"/>
      <w:r>
        <w:rPr>
          <w:b/>
          <w:color w:val="0000FF"/>
          <w:sz w:val="18"/>
          <w:szCs w:val="18"/>
        </w:rPr>
        <w:t xml:space="preserve"> </w:t>
      </w:r>
    </w:p>
    <w:p w14:paraId="300F78D8" w14:textId="77777777" w:rsidR="0005762B" w:rsidRDefault="002C2617">
      <w:pPr>
        <w:spacing w:before="140" w:after="140"/>
        <w:jc w:val="both"/>
        <w:rPr>
          <w:sz w:val="18"/>
          <w:szCs w:val="18"/>
        </w:rPr>
      </w:pPr>
      <w:proofErr w:type="spellStart"/>
      <w:r>
        <w:rPr>
          <w:b/>
          <w:color w:val="0000FF"/>
          <w:sz w:val="18"/>
          <w:szCs w:val="18"/>
        </w:rPr>
        <w:t>nhiệm</w:t>
      </w:r>
      <w:proofErr w:type="spellEnd"/>
      <w:r>
        <w:rPr>
          <w:b/>
          <w:color w:val="0000FF"/>
          <w:sz w:val="18"/>
          <w:szCs w:val="18"/>
        </w:rPr>
        <w:t xml:space="preserve"> </w:t>
      </w:r>
      <w:proofErr w:type="spellStart"/>
      <w:r>
        <w:rPr>
          <w:b/>
          <w:color w:val="0000FF"/>
          <w:sz w:val="18"/>
          <w:szCs w:val="18"/>
        </w:rPr>
        <w:t>thanh</w:t>
      </w:r>
      <w:proofErr w:type="spellEnd"/>
      <w:r>
        <w:rPr>
          <w:b/>
          <w:color w:val="0000FF"/>
          <w:sz w:val="18"/>
          <w:szCs w:val="18"/>
        </w:rPr>
        <w:t xml:space="preserve"> </w:t>
      </w:r>
      <w:proofErr w:type="spellStart"/>
      <w:r>
        <w:rPr>
          <w:b/>
          <w:color w:val="0000FF"/>
          <w:sz w:val="18"/>
          <w:szCs w:val="18"/>
        </w:rPr>
        <w:t>toán</w:t>
      </w:r>
      <w:proofErr w:type="spellEnd"/>
      <w:r>
        <w:rPr>
          <w:b/>
          <w:color w:val="0000FF"/>
          <w:sz w:val="18"/>
          <w:szCs w:val="18"/>
        </w:rPr>
        <w:t xml:space="preserve"> </w:t>
      </w:r>
      <w:proofErr w:type="spellStart"/>
      <w:r>
        <w:rPr>
          <w:b/>
          <w:color w:val="0000FF"/>
          <w:sz w:val="18"/>
          <w:szCs w:val="18"/>
        </w:rPr>
        <w:t>các</w:t>
      </w:r>
      <w:proofErr w:type="spellEnd"/>
      <w:r>
        <w:rPr>
          <w:b/>
          <w:color w:val="0000FF"/>
          <w:sz w:val="18"/>
          <w:szCs w:val="18"/>
        </w:rPr>
        <w:t xml:space="preserve"> </w:t>
      </w:r>
      <w:proofErr w:type="spellStart"/>
      <w:r>
        <w:rPr>
          <w:b/>
          <w:color w:val="0000FF"/>
          <w:sz w:val="18"/>
          <w:szCs w:val="18"/>
        </w:rPr>
        <w:t>khoản</w:t>
      </w:r>
      <w:proofErr w:type="spellEnd"/>
      <w:r>
        <w:rPr>
          <w:b/>
          <w:color w:val="0000FF"/>
          <w:sz w:val="18"/>
          <w:szCs w:val="18"/>
        </w:rPr>
        <w:t xml:space="preserve"> </w:t>
      </w:r>
      <w:proofErr w:type="spellStart"/>
      <w:r>
        <w:rPr>
          <w:b/>
          <w:color w:val="0000FF"/>
          <w:sz w:val="18"/>
          <w:szCs w:val="18"/>
        </w:rPr>
        <w:t>phí</w:t>
      </w:r>
      <w:proofErr w:type="spellEnd"/>
      <w:r>
        <w:rPr>
          <w:color w:val="0000FF"/>
          <w:sz w:val="18"/>
          <w:szCs w:val="18"/>
        </w:rPr>
        <w:t>:</w:t>
      </w:r>
      <w:r>
        <w:rPr>
          <w:sz w:val="18"/>
          <w:szCs w:val="18"/>
        </w:rPr>
        <w:t xml:space="preserve"> ____________________________________________________________________________</w:t>
      </w:r>
    </w:p>
    <w:p w14:paraId="5C9BCA76" w14:textId="77777777" w:rsidR="0005762B" w:rsidRDefault="002C2617">
      <w:pPr>
        <w:pBdr>
          <w:top w:val="nil"/>
          <w:left w:val="nil"/>
          <w:bottom w:val="nil"/>
          <w:right w:val="nil"/>
          <w:between w:val="nil"/>
        </w:pBdr>
        <w:spacing w:before="140" w:after="140" w:line="240" w:lineRule="auto"/>
        <w:jc w:val="both"/>
        <w:rPr>
          <w:b/>
          <w:sz w:val="18"/>
          <w:szCs w:val="18"/>
        </w:rPr>
      </w:pPr>
      <w:r>
        <w:rPr>
          <w:rFonts w:eastAsia="Arial"/>
          <w:b/>
          <w:sz w:val="18"/>
          <w:szCs w:val="18"/>
        </w:rPr>
        <w:t xml:space="preserve">Payment method  </w:t>
      </w:r>
    </w:p>
    <w:p w14:paraId="5FB30275" w14:textId="77777777" w:rsidR="0005762B" w:rsidRDefault="002C2617">
      <w:pPr>
        <w:pBdr>
          <w:top w:val="nil"/>
          <w:left w:val="nil"/>
          <w:bottom w:val="nil"/>
          <w:right w:val="nil"/>
          <w:between w:val="nil"/>
        </w:pBdr>
        <w:spacing w:before="140" w:after="140" w:line="240" w:lineRule="auto"/>
        <w:jc w:val="both"/>
        <w:rPr>
          <w:rFonts w:eastAsia="Arial"/>
          <w:sz w:val="18"/>
          <w:szCs w:val="18"/>
        </w:rPr>
      </w:pPr>
      <w:proofErr w:type="spellStart"/>
      <w:r>
        <w:rPr>
          <w:b/>
          <w:color w:val="0000FF"/>
          <w:sz w:val="18"/>
          <w:szCs w:val="18"/>
        </w:rPr>
        <w:t>Phương</w:t>
      </w:r>
      <w:proofErr w:type="spellEnd"/>
      <w:r>
        <w:rPr>
          <w:b/>
          <w:color w:val="0000FF"/>
          <w:sz w:val="18"/>
          <w:szCs w:val="18"/>
        </w:rPr>
        <w:t xml:space="preserve"> </w:t>
      </w:r>
      <w:proofErr w:type="spellStart"/>
      <w:r>
        <w:rPr>
          <w:b/>
          <w:color w:val="0000FF"/>
          <w:sz w:val="18"/>
          <w:szCs w:val="18"/>
        </w:rPr>
        <w:t>thức</w:t>
      </w:r>
      <w:proofErr w:type="spellEnd"/>
      <w:r>
        <w:rPr>
          <w:b/>
          <w:color w:val="0000FF"/>
          <w:sz w:val="18"/>
          <w:szCs w:val="18"/>
        </w:rPr>
        <w:t xml:space="preserve"> </w:t>
      </w:r>
      <w:proofErr w:type="spellStart"/>
      <w:r>
        <w:rPr>
          <w:b/>
          <w:color w:val="0000FF"/>
          <w:sz w:val="18"/>
          <w:szCs w:val="18"/>
        </w:rPr>
        <w:t>thanh</w:t>
      </w:r>
      <w:proofErr w:type="spellEnd"/>
      <w:r>
        <w:rPr>
          <w:b/>
          <w:color w:val="0000FF"/>
          <w:sz w:val="18"/>
          <w:szCs w:val="18"/>
        </w:rPr>
        <w:t xml:space="preserve"> </w:t>
      </w:r>
      <w:proofErr w:type="spellStart"/>
      <w:r>
        <w:rPr>
          <w:b/>
          <w:color w:val="0000FF"/>
          <w:sz w:val="18"/>
          <w:szCs w:val="18"/>
        </w:rPr>
        <w:t>toán</w:t>
      </w:r>
      <w:proofErr w:type="spellEnd"/>
      <w:r>
        <w:rPr>
          <w:rFonts w:eastAsia="Arial"/>
          <w:sz w:val="18"/>
          <w:szCs w:val="18"/>
        </w:rPr>
        <w:t xml:space="preserve">: </w:t>
      </w:r>
      <w:r>
        <w:rPr>
          <w:rFonts w:ascii="MS Gothic" w:eastAsia="MS Gothic" w:hAnsi="MS Gothic" w:cs="MS Gothic"/>
          <w:sz w:val="18"/>
          <w:szCs w:val="18"/>
        </w:rPr>
        <w:t>☐</w:t>
      </w:r>
      <w:r>
        <w:rPr>
          <w:rFonts w:eastAsia="Arial"/>
          <w:sz w:val="18"/>
          <w:szCs w:val="18"/>
        </w:rPr>
        <w:t xml:space="preserve"> To the School via electronic transfer, for the School to then pay the homestay provider, or </w:t>
      </w:r>
    </w:p>
    <w:p w14:paraId="71722A6D" w14:textId="77777777" w:rsidR="0005762B" w:rsidRDefault="002C2617">
      <w:pPr>
        <w:pBdr>
          <w:top w:val="nil"/>
          <w:left w:val="nil"/>
          <w:bottom w:val="nil"/>
          <w:right w:val="nil"/>
          <w:between w:val="nil"/>
        </w:pBdr>
        <w:spacing w:before="140" w:after="140" w:line="240" w:lineRule="auto"/>
        <w:jc w:val="both"/>
        <w:rPr>
          <w:color w:val="0000FF"/>
          <w:sz w:val="18"/>
          <w:szCs w:val="18"/>
        </w:rPr>
      </w:pPr>
      <w:r>
        <w:rPr>
          <w:sz w:val="18"/>
          <w:szCs w:val="18"/>
        </w:rPr>
        <w:tab/>
      </w:r>
      <w:r>
        <w:rPr>
          <w:sz w:val="18"/>
          <w:szCs w:val="18"/>
        </w:rPr>
        <w:tab/>
      </w:r>
      <w:r>
        <w:rPr>
          <w:sz w:val="18"/>
          <w:szCs w:val="18"/>
        </w:rPr>
        <w:tab/>
        <w:t xml:space="preserve">  </w:t>
      </w:r>
      <w:r>
        <w:rPr>
          <w:rFonts w:ascii="MS Gothic" w:eastAsia="MS Gothic" w:hAnsi="MS Gothic" w:cs="MS Gothic"/>
          <w:sz w:val="18"/>
          <w:szCs w:val="18"/>
        </w:rPr>
        <w:t>☐</w:t>
      </w:r>
      <w:r>
        <w:rPr>
          <w:sz w:val="18"/>
          <w:szCs w:val="18"/>
        </w:rPr>
        <w:t xml:space="preserve"> </w:t>
      </w:r>
      <w:proofErr w:type="spellStart"/>
      <w:r>
        <w:rPr>
          <w:color w:val="0000FF"/>
          <w:sz w:val="18"/>
          <w:szCs w:val="18"/>
        </w:rPr>
        <w:t>Trực</w:t>
      </w:r>
      <w:proofErr w:type="spellEnd"/>
      <w:r>
        <w:rPr>
          <w:color w:val="0000FF"/>
          <w:sz w:val="18"/>
          <w:szCs w:val="18"/>
        </w:rPr>
        <w:t xml:space="preserve"> </w:t>
      </w:r>
      <w:proofErr w:type="spellStart"/>
      <w:r>
        <w:rPr>
          <w:color w:val="0000FF"/>
          <w:sz w:val="18"/>
          <w:szCs w:val="18"/>
        </w:rPr>
        <w:t>tiếp</w:t>
      </w:r>
      <w:proofErr w:type="spellEnd"/>
      <w:r>
        <w:rPr>
          <w:color w:val="0000FF"/>
          <w:sz w:val="18"/>
          <w:szCs w:val="18"/>
        </w:rPr>
        <w:t xml:space="preserve">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qua </w:t>
      </w:r>
      <w:proofErr w:type="spellStart"/>
      <w:r>
        <w:rPr>
          <w:color w:val="0000FF"/>
          <w:sz w:val="18"/>
          <w:szCs w:val="18"/>
        </w:rPr>
        <w:t>hình</w:t>
      </w:r>
      <w:proofErr w:type="spellEnd"/>
      <w:r>
        <w:rPr>
          <w:color w:val="0000FF"/>
          <w:sz w:val="18"/>
          <w:szCs w:val="18"/>
        </w:rPr>
        <w:t xml:space="preserve"> </w:t>
      </w:r>
      <w:proofErr w:type="spellStart"/>
      <w:r>
        <w:rPr>
          <w:color w:val="0000FF"/>
          <w:sz w:val="18"/>
          <w:szCs w:val="18"/>
        </w:rPr>
        <w:t>thức</w:t>
      </w:r>
      <w:proofErr w:type="spellEnd"/>
      <w:r>
        <w:rPr>
          <w:color w:val="0000FF"/>
          <w:sz w:val="18"/>
          <w:szCs w:val="18"/>
        </w:rPr>
        <w:t xml:space="preserve"> </w:t>
      </w:r>
      <w:proofErr w:type="spellStart"/>
      <w:r>
        <w:rPr>
          <w:color w:val="0000FF"/>
          <w:sz w:val="18"/>
          <w:szCs w:val="18"/>
        </w:rPr>
        <w:t>chuyển</w:t>
      </w:r>
      <w:proofErr w:type="spellEnd"/>
      <w:r>
        <w:rPr>
          <w:color w:val="0000FF"/>
          <w:sz w:val="18"/>
          <w:szCs w:val="18"/>
        </w:rPr>
        <w:t xml:space="preserve"> </w:t>
      </w:r>
      <w:proofErr w:type="spellStart"/>
      <w:r>
        <w:rPr>
          <w:color w:val="0000FF"/>
          <w:sz w:val="18"/>
          <w:szCs w:val="18"/>
        </w:rPr>
        <w:t>tiền</w:t>
      </w:r>
      <w:proofErr w:type="spellEnd"/>
      <w:r>
        <w:rPr>
          <w:color w:val="0000FF"/>
          <w:sz w:val="18"/>
          <w:szCs w:val="18"/>
        </w:rPr>
        <w:t xml:space="preserve"> </w:t>
      </w:r>
      <w:proofErr w:type="spellStart"/>
      <w:r>
        <w:rPr>
          <w:color w:val="0000FF"/>
          <w:sz w:val="18"/>
          <w:szCs w:val="18"/>
        </w:rPr>
        <w:t>điện</w:t>
      </w:r>
      <w:proofErr w:type="spellEnd"/>
      <w:r>
        <w:rPr>
          <w:color w:val="0000FF"/>
          <w:sz w:val="18"/>
          <w:szCs w:val="18"/>
        </w:rPr>
        <w:t xml:space="preserve"> </w:t>
      </w:r>
      <w:proofErr w:type="spellStart"/>
      <w:r>
        <w:rPr>
          <w:color w:val="0000FF"/>
          <w:sz w:val="18"/>
          <w:szCs w:val="18"/>
        </w:rPr>
        <w:t>tử</w:t>
      </w:r>
      <w:proofErr w:type="spellEnd"/>
      <w:r>
        <w:rPr>
          <w:color w:val="0000FF"/>
          <w:sz w:val="18"/>
          <w:szCs w:val="18"/>
        </w:rPr>
        <w:t xml:space="preserve">, </w:t>
      </w:r>
      <w:proofErr w:type="spellStart"/>
      <w:r>
        <w:rPr>
          <w:color w:val="0000FF"/>
          <w:sz w:val="18"/>
          <w:szCs w:val="18"/>
        </w:rPr>
        <w:t>sau</w:t>
      </w:r>
      <w:proofErr w:type="spellEnd"/>
      <w:r>
        <w:rPr>
          <w:color w:val="0000FF"/>
          <w:sz w:val="18"/>
          <w:szCs w:val="18"/>
        </w:rPr>
        <w:t xml:space="preserve"> </w:t>
      </w:r>
      <w:proofErr w:type="spellStart"/>
      <w:r>
        <w:rPr>
          <w:color w:val="0000FF"/>
          <w:sz w:val="18"/>
          <w:szCs w:val="18"/>
        </w:rPr>
        <w:t>đó</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sẽ</w:t>
      </w:r>
      <w:proofErr w:type="spellEnd"/>
      <w:r>
        <w:rPr>
          <w:color w:val="0000FF"/>
          <w:sz w:val="18"/>
          <w:szCs w:val="18"/>
        </w:rPr>
        <w:t xml:space="preserve"> </w:t>
      </w:r>
      <w:proofErr w:type="spellStart"/>
      <w:r>
        <w:rPr>
          <w:color w:val="0000FF"/>
          <w:sz w:val="18"/>
          <w:szCs w:val="18"/>
        </w:rPr>
        <w:t>thanh</w:t>
      </w:r>
      <w:proofErr w:type="spellEnd"/>
      <w:r>
        <w:rPr>
          <w:color w:val="0000FF"/>
          <w:sz w:val="18"/>
          <w:szCs w:val="18"/>
        </w:rPr>
        <w:t xml:space="preserve"> </w:t>
      </w:r>
      <w:proofErr w:type="spellStart"/>
      <w:r>
        <w:rPr>
          <w:color w:val="0000FF"/>
          <w:sz w:val="18"/>
          <w:szCs w:val="18"/>
        </w:rPr>
        <w:t>toán</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w:t>
      </w:r>
      <w:proofErr w:type="spellStart"/>
      <w:r>
        <w:rPr>
          <w:color w:val="0000FF"/>
          <w:sz w:val="18"/>
          <w:szCs w:val="18"/>
        </w:rPr>
        <w:t>cung</w:t>
      </w:r>
      <w:proofErr w:type="spellEnd"/>
      <w:r>
        <w:rPr>
          <w:color w:val="0000FF"/>
          <w:sz w:val="18"/>
          <w:szCs w:val="18"/>
        </w:rPr>
        <w:t xml:space="preserve">   </w:t>
      </w:r>
    </w:p>
    <w:p w14:paraId="43D29554" w14:textId="77777777" w:rsidR="0005762B" w:rsidRDefault="002C2617">
      <w:pPr>
        <w:pBdr>
          <w:top w:val="nil"/>
          <w:left w:val="nil"/>
          <w:bottom w:val="nil"/>
          <w:right w:val="nil"/>
          <w:between w:val="nil"/>
        </w:pBdr>
        <w:spacing w:before="140" w:after="140" w:line="240" w:lineRule="auto"/>
        <w:ind w:left="1440" w:firstLine="720"/>
        <w:jc w:val="both"/>
        <w:rPr>
          <w:sz w:val="18"/>
          <w:szCs w:val="18"/>
        </w:rPr>
      </w:pPr>
      <w:r>
        <w:rPr>
          <w:color w:val="0000FF"/>
          <w:sz w:val="18"/>
          <w:szCs w:val="18"/>
        </w:rPr>
        <w:t xml:space="preserve">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hoặc</w:t>
      </w:r>
      <w:proofErr w:type="spellEnd"/>
      <w:r>
        <w:rPr>
          <w:color w:val="0000FF"/>
          <w:sz w:val="18"/>
          <w:szCs w:val="18"/>
        </w:rPr>
        <w:t xml:space="preserve"> </w:t>
      </w:r>
      <w:r>
        <w:rPr>
          <w:sz w:val="18"/>
          <w:szCs w:val="18"/>
        </w:rPr>
        <w:t xml:space="preserve"> </w:t>
      </w:r>
    </w:p>
    <w:p w14:paraId="00B78991" w14:textId="77777777" w:rsidR="0005762B" w:rsidRDefault="002C2617">
      <w:pPr>
        <w:pBdr>
          <w:top w:val="nil"/>
          <w:left w:val="nil"/>
          <w:bottom w:val="nil"/>
          <w:right w:val="nil"/>
          <w:between w:val="nil"/>
        </w:pBdr>
        <w:spacing w:before="140" w:after="140" w:line="240" w:lineRule="auto"/>
        <w:ind w:left="1440" w:firstLine="720"/>
        <w:jc w:val="both"/>
        <w:rPr>
          <w:rFonts w:eastAsia="Arial"/>
          <w:sz w:val="18"/>
          <w:szCs w:val="18"/>
        </w:rPr>
      </w:pPr>
      <w:r>
        <w:rPr>
          <w:rFonts w:ascii="MS Gothic" w:eastAsia="MS Gothic" w:hAnsi="MS Gothic" w:cs="MS Gothic"/>
          <w:sz w:val="18"/>
          <w:szCs w:val="18"/>
        </w:rPr>
        <w:t xml:space="preserve"> ☐</w:t>
      </w:r>
      <w:r>
        <w:rPr>
          <w:rFonts w:eastAsia="Arial"/>
          <w:sz w:val="18"/>
          <w:szCs w:val="18"/>
        </w:rPr>
        <w:t xml:space="preserve"> To the homestay provider via electronic transfer</w:t>
      </w:r>
    </w:p>
    <w:p w14:paraId="1C252F2F" w14:textId="77777777" w:rsidR="0005762B" w:rsidRDefault="002C2617">
      <w:pPr>
        <w:spacing w:before="140" w:after="140"/>
        <w:ind w:left="2160"/>
        <w:jc w:val="both"/>
        <w:rPr>
          <w:color w:val="0000FF"/>
          <w:sz w:val="18"/>
          <w:szCs w:val="18"/>
        </w:rPr>
      </w:pPr>
      <w:r>
        <w:rPr>
          <w:rFonts w:ascii="MS Gothic" w:eastAsia="MS Gothic" w:hAnsi="MS Gothic" w:cs="MS Gothic"/>
          <w:sz w:val="18"/>
          <w:szCs w:val="18"/>
        </w:rPr>
        <w:t xml:space="preserve"> ☐ </w:t>
      </w:r>
      <w:proofErr w:type="spellStart"/>
      <w:r>
        <w:rPr>
          <w:color w:val="0000FF"/>
          <w:sz w:val="18"/>
          <w:szCs w:val="18"/>
        </w:rPr>
        <w:t>Trực</w:t>
      </w:r>
      <w:proofErr w:type="spellEnd"/>
      <w:r>
        <w:rPr>
          <w:color w:val="0000FF"/>
          <w:sz w:val="18"/>
          <w:szCs w:val="18"/>
        </w:rPr>
        <w:t xml:space="preserve"> </w:t>
      </w:r>
      <w:proofErr w:type="spellStart"/>
      <w:r>
        <w:rPr>
          <w:color w:val="0000FF"/>
          <w:sz w:val="18"/>
          <w:szCs w:val="18"/>
        </w:rPr>
        <w:t>tiếp</w:t>
      </w:r>
      <w:proofErr w:type="spellEnd"/>
      <w:r>
        <w:rPr>
          <w:color w:val="0000FF"/>
          <w:sz w:val="18"/>
          <w:szCs w:val="18"/>
        </w:rPr>
        <w:t xml:space="preserve">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w:t>
      </w:r>
      <w:proofErr w:type="spellStart"/>
      <w:r>
        <w:rPr>
          <w:color w:val="0000FF"/>
          <w:sz w:val="18"/>
          <w:szCs w:val="18"/>
        </w:rPr>
        <w:t>cung</w:t>
      </w:r>
      <w:proofErr w:type="spellEnd"/>
      <w:r>
        <w:rPr>
          <w:color w:val="0000FF"/>
          <w:sz w:val="18"/>
          <w:szCs w:val="18"/>
        </w:rPr>
        <w:t xml:space="preserve">   </w:t>
      </w:r>
    </w:p>
    <w:p w14:paraId="598FD7B2" w14:textId="77777777" w:rsidR="0005762B" w:rsidRDefault="002C2617">
      <w:pPr>
        <w:spacing w:before="140" w:after="140"/>
        <w:ind w:left="2160"/>
        <w:jc w:val="both"/>
        <w:rPr>
          <w:sz w:val="18"/>
          <w:szCs w:val="18"/>
        </w:rPr>
      </w:pPr>
      <w:r>
        <w:rPr>
          <w:color w:val="0000FF"/>
          <w:sz w:val="18"/>
          <w:szCs w:val="18"/>
        </w:rPr>
        <w:t xml:space="preserve">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qua </w:t>
      </w:r>
      <w:proofErr w:type="spellStart"/>
      <w:r>
        <w:rPr>
          <w:color w:val="0000FF"/>
          <w:sz w:val="18"/>
          <w:szCs w:val="18"/>
        </w:rPr>
        <w:t>hình</w:t>
      </w:r>
      <w:proofErr w:type="spellEnd"/>
      <w:r>
        <w:rPr>
          <w:color w:val="0000FF"/>
          <w:sz w:val="18"/>
          <w:szCs w:val="18"/>
        </w:rPr>
        <w:t xml:space="preserve"> </w:t>
      </w:r>
      <w:proofErr w:type="spellStart"/>
      <w:r>
        <w:rPr>
          <w:color w:val="0000FF"/>
          <w:sz w:val="18"/>
          <w:szCs w:val="18"/>
        </w:rPr>
        <w:t>thức</w:t>
      </w:r>
      <w:proofErr w:type="spellEnd"/>
      <w:r>
        <w:rPr>
          <w:color w:val="0000FF"/>
          <w:sz w:val="18"/>
          <w:szCs w:val="18"/>
        </w:rPr>
        <w:t xml:space="preserve"> </w:t>
      </w:r>
      <w:proofErr w:type="spellStart"/>
      <w:r>
        <w:rPr>
          <w:color w:val="0000FF"/>
          <w:sz w:val="18"/>
          <w:szCs w:val="18"/>
        </w:rPr>
        <w:t>chuyển</w:t>
      </w:r>
      <w:proofErr w:type="spellEnd"/>
      <w:r>
        <w:rPr>
          <w:color w:val="0000FF"/>
          <w:sz w:val="18"/>
          <w:szCs w:val="18"/>
        </w:rPr>
        <w:t xml:space="preserve"> </w:t>
      </w:r>
      <w:proofErr w:type="spellStart"/>
      <w:r>
        <w:rPr>
          <w:color w:val="0000FF"/>
          <w:sz w:val="18"/>
          <w:szCs w:val="18"/>
        </w:rPr>
        <w:t>tiền</w:t>
      </w:r>
      <w:proofErr w:type="spellEnd"/>
      <w:r>
        <w:rPr>
          <w:color w:val="0000FF"/>
          <w:sz w:val="18"/>
          <w:szCs w:val="18"/>
        </w:rPr>
        <w:t xml:space="preserve"> </w:t>
      </w:r>
      <w:proofErr w:type="spellStart"/>
      <w:r>
        <w:rPr>
          <w:color w:val="0000FF"/>
          <w:sz w:val="18"/>
          <w:szCs w:val="18"/>
        </w:rPr>
        <w:t>điện</w:t>
      </w:r>
      <w:proofErr w:type="spellEnd"/>
      <w:r>
        <w:rPr>
          <w:color w:val="0000FF"/>
          <w:sz w:val="18"/>
          <w:szCs w:val="18"/>
        </w:rPr>
        <w:t xml:space="preserve"> </w:t>
      </w:r>
      <w:proofErr w:type="spellStart"/>
      <w:r>
        <w:rPr>
          <w:color w:val="0000FF"/>
          <w:sz w:val="18"/>
          <w:szCs w:val="18"/>
        </w:rPr>
        <w:t>tử</w:t>
      </w:r>
      <w:proofErr w:type="spellEnd"/>
    </w:p>
    <w:p w14:paraId="7E52A0CA" w14:textId="77777777" w:rsidR="0005762B" w:rsidRDefault="002C2617">
      <w:pPr>
        <w:pStyle w:val="Heading2"/>
      </w:pPr>
      <w:r>
        <w:t>Section D: Homestay services</w:t>
      </w:r>
    </w:p>
    <w:p w14:paraId="42EF54BA" w14:textId="77777777" w:rsidR="0005762B" w:rsidRDefault="002C2617">
      <w:pPr>
        <w:pStyle w:val="Heading2"/>
      </w:pPr>
      <w:bookmarkStart w:id="5" w:name="_heading=h.mzcscdda3xmx" w:colFirst="0" w:colLast="0"/>
      <w:bookmarkEnd w:id="5"/>
      <w:proofErr w:type="spellStart"/>
      <w:r>
        <w:rPr>
          <w:color w:val="0000FF"/>
        </w:rPr>
        <w:t>Phần</w:t>
      </w:r>
      <w:proofErr w:type="spellEnd"/>
      <w:r>
        <w:rPr>
          <w:color w:val="0000FF"/>
        </w:rPr>
        <w:t xml:space="preserve"> D: </w:t>
      </w:r>
      <w:proofErr w:type="spellStart"/>
      <w:r>
        <w:rPr>
          <w:color w:val="0000FF"/>
        </w:rPr>
        <w:t>Các</w:t>
      </w:r>
      <w:proofErr w:type="spellEnd"/>
      <w:r>
        <w:rPr>
          <w:color w:val="0000FF"/>
        </w:rPr>
        <w:t xml:space="preserve"> </w:t>
      </w:r>
      <w:proofErr w:type="spellStart"/>
      <w:r>
        <w:rPr>
          <w:color w:val="0000FF"/>
        </w:rPr>
        <w:t>dịch</w:t>
      </w:r>
      <w:proofErr w:type="spellEnd"/>
      <w:r>
        <w:rPr>
          <w:color w:val="0000FF"/>
        </w:rPr>
        <w:t xml:space="preserve"> </w:t>
      </w:r>
      <w:proofErr w:type="spellStart"/>
      <w:r>
        <w:rPr>
          <w:color w:val="0000FF"/>
        </w:rPr>
        <w:t>vụ</w:t>
      </w:r>
      <w:proofErr w:type="spellEnd"/>
      <w:r>
        <w:rPr>
          <w:color w:val="0000FF"/>
        </w:rPr>
        <w:t xml:space="preserve"> Homestay</w:t>
      </w:r>
    </w:p>
    <w:p w14:paraId="72923A69"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The Homestay Services must be supplied in accordance with the Homestay Terms and Conditions at Attachment 1. </w:t>
      </w:r>
    </w:p>
    <w:p w14:paraId="6ED7BBFD" w14:textId="5E8B345F" w:rsidR="0005762B" w:rsidRDefault="002C2617">
      <w:pPr>
        <w:pBdr>
          <w:top w:val="nil"/>
          <w:left w:val="nil"/>
          <w:bottom w:val="nil"/>
          <w:right w:val="nil"/>
          <w:between w:val="nil"/>
        </w:pBdr>
        <w:spacing w:before="140" w:after="140" w:line="240" w:lineRule="auto"/>
        <w:jc w:val="both"/>
        <w:rPr>
          <w:rFonts w:eastAsia="Arial"/>
          <w:sz w:val="18"/>
          <w:szCs w:val="18"/>
        </w:rPr>
      </w:pPr>
      <w:proofErr w:type="spellStart"/>
      <w:r>
        <w:rPr>
          <w:rFonts w:eastAsia="Arial"/>
          <w:color w:val="0000FF"/>
          <w:sz w:val="18"/>
          <w:szCs w:val="18"/>
        </w:rPr>
        <w:t>C</w:t>
      </w:r>
      <w:r>
        <w:rPr>
          <w:color w:val="0000FF"/>
          <w:sz w:val="18"/>
          <w:szCs w:val="18"/>
        </w:rPr>
        <w:t>ác</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phải</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cung</w:t>
      </w:r>
      <w:proofErr w:type="spellEnd"/>
      <w:r>
        <w:rPr>
          <w:color w:val="0000FF"/>
          <w:sz w:val="18"/>
          <w:szCs w:val="18"/>
        </w:rPr>
        <w:t xml:space="preserve">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theo</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Điều</w:t>
      </w:r>
      <w:proofErr w:type="spellEnd"/>
      <w:r>
        <w:rPr>
          <w:color w:val="0000FF"/>
          <w:sz w:val="18"/>
          <w:szCs w:val="18"/>
        </w:rPr>
        <w:t xml:space="preserve"> </w:t>
      </w:r>
      <w:proofErr w:type="spellStart"/>
      <w:r>
        <w:rPr>
          <w:color w:val="0000FF"/>
          <w:sz w:val="18"/>
          <w:szCs w:val="18"/>
        </w:rPr>
        <w:t>Khoản</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Điều</w:t>
      </w:r>
      <w:proofErr w:type="spellEnd"/>
      <w:r>
        <w:rPr>
          <w:color w:val="0000FF"/>
          <w:sz w:val="18"/>
          <w:szCs w:val="18"/>
        </w:rPr>
        <w:t xml:space="preserve"> </w:t>
      </w:r>
      <w:proofErr w:type="spellStart"/>
      <w:r>
        <w:rPr>
          <w:color w:val="0000FF"/>
          <w:sz w:val="18"/>
          <w:szCs w:val="18"/>
        </w:rPr>
        <w:t>Kiện</w:t>
      </w:r>
      <w:proofErr w:type="spellEnd"/>
      <w:r>
        <w:rPr>
          <w:color w:val="0000FF"/>
          <w:sz w:val="18"/>
          <w:szCs w:val="18"/>
        </w:rPr>
        <w:t xml:space="preserve">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Tài</w:t>
      </w:r>
      <w:proofErr w:type="spellEnd"/>
      <w:r>
        <w:rPr>
          <w:color w:val="0000FF"/>
          <w:sz w:val="18"/>
          <w:szCs w:val="18"/>
        </w:rPr>
        <w:t xml:space="preserve"> </w:t>
      </w:r>
      <w:proofErr w:type="spellStart"/>
      <w:r>
        <w:rPr>
          <w:color w:val="0000FF"/>
          <w:sz w:val="18"/>
          <w:szCs w:val="18"/>
        </w:rPr>
        <w:t>Liệu</w:t>
      </w:r>
      <w:proofErr w:type="spellEnd"/>
      <w:r>
        <w:rPr>
          <w:color w:val="0000FF"/>
          <w:sz w:val="18"/>
          <w:szCs w:val="18"/>
        </w:rPr>
        <w:t xml:space="preserve"> </w:t>
      </w:r>
      <w:proofErr w:type="spellStart"/>
      <w:r>
        <w:rPr>
          <w:color w:val="0000FF"/>
          <w:sz w:val="18"/>
          <w:szCs w:val="18"/>
        </w:rPr>
        <w:t>Đính</w:t>
      </w:r>
      <w:proofErr w:type="spellEnd"/>
      <w:r>
        <w:rPr>
          <w:color w:val="0000FF"/>
          <w:sz w:val="18"/>
          <w:szCs w:val="18"/>
        </w:rPr>
        <w:t xml:space="preserve"> </w:t>
      </w:r>
      <w:proofErr w:type="spellStart"/>
      <w:r>
        <w:rPr>
          <w:color w:val="0000FF"/>
          <w:sz w:val="18"/>
          <w:szCs w:val="18"/>
        </w:rPr>
        <w:t>Kèm</w:t>
      </w:r>
      <w:proofErr w:type="spellEnd"/>
      <w:r>
        <w:rPr>
          <w:color w:val="0000FF"/>
          <w:sz w:val="18"/>
          <w:szCs w:val="18"/>
        </w:rPr>
        <w:t xml:space="preserve"> 1.</w:t>
      </w:r>
      <w:r>
        <w:rPr>
          <w:sz w:val="18"/>
          <w:szCs w:val="18"/>
        </w:rPr>
        <w:t xml:space="preserve"> </w:t>
      </w:r>
    </w:p>
    <w:p w14:paraId="6553BDD6"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In addition, the following specific conditions, rules or requirements will be adhered to by all parties. </w:t>
      </w:r>
    </w:p>
    <w:p w14:paraId="58A6AE5B" w14:textId="7F57A55B" w:rsidR="0005762B" w:rsidRDefault="002C2617">
      <w:pPr>
        <w:pBdr>
          <w:top w:val="nil"/>
          <w:left w:val="nil"/>
          <w:bottom w:val="nil"/>
          <w:right w:val="nil"/>
          <w:between w:val="nil"/>
        </w:pBdr>
        <w:spacing w:before="140" w:after="140" w:line="240" w:lineRule="auto"/>
        <w:jc w:val="both"/>
        <w:rPr>
          <w:rFonts w:eastAsia="Arial"/>
          <w:color w:val="0000FF"/>
          <w:sz w:val="18"/>
          <w:szCs w:val="18"/>
        </w:rPr>
      </w:pPr>
      <w:proofErr w:type="spellStart"/>
      <w:r>
        <w:rPr>
          <w:color w:val="0000FF"/>
          <w:sz w:val="18"/>
          <w:szCs w:val="18"/>
        </w:rPr>
        <w:t>Ngoài</w:t>
      </w:r>
      <w:proofErr w:type="spellEnd"/>
      <w:r>
        <w:rPr>
          <w:color w:val="0000FF"/>
          <w:sz w:val="18"/>
          <w:szCs w:val="18"/>
        </w:rPr>
        <w:t xml:space="preserve"> </w:t>
      </w:r>
      <w:proofErr w:type="spellStart"/>
      <w:r>
        <w:rPr>
          <w:rFonts w:eastAsia="Arial"/>
          <w:color w:val="0000FF"/>
          <w:sz w:val="18"/>
          <w:szCs w:val="18"/>
        </w:rPr>
        <w:t>ra</w:t>
      </w:r>
      <w:proofErr w:type="spellEnd"/>
      <w:r>
        <w:rPr>
          <w:rFonts w:eastAsia="Arial"/>
          <w:color w:val="0000FF"/>
          <w:sz w:val="18"/>
          <w:szCs w:val="18"/>
        </w:rPr>
        <w:t xml:space="preserve">, </w:t>
      </w:r>
      <w:proofErr w:type="spellStart"/>
      <w:r>
        <w:rPr>
          <w:rFonts w:eastAsia="Arial"/>
          <w:color w:val="0000FF"/>
          <w:sz w:val="18"/>
          <w:szCs w:val="18"/>
        </w:rPr>
        <w:t>c</w:t>
      </w:r>
      <w:r>
        <w:rPr>
          <w:color w:val="0000FF"/>
          <w:sz w:val="18"/>
          <w:szCs w:val="18"/>
        </w:rPr>
        <w:t>ác</w:t>
      </w:r>
      <w:proofErr w:type="spellEnd"/>
      <w:r>
        <w:rPr>
          <w:color w:val="0000FF"/>
          <w:sz w:val="18"/>
          <w:szCs w:val="18"/>
        </w:rPr>
        <w:t xml:space="preserve"> </w:t>
      </w:r>
      <w:proofErr w:type="spellStart"/>
      <w:r>
        <w:rPr>
          <w:color w:val="0000FF"/>
          <w:sz w:val="18"/>
          <w:szCs w:val="18"/>
        </w:rPr>
        <w:t>điều</w:t>
      </w:r>
      <w:proofErr w:type="spellEnd"/>
      <w:r>
        <w:rPr>
          <w:color w:val="0000FF"/>
          <w:sz w:val="18"/>
          <w:szCs w:val="18"/>
        </w:rPr>
        <w:t xml:space="preserve"> </w:t>
      </w:r>
      <w:proofErr w:type="spellStart"/>
      <w:r>
        <w:rPr>
          <w:color w:val="0000FF"/>
          <w:sz w:val="18"/>
          <w:szCs w:val="18"/>
        </w:rPr>
        <w:t>kiện</w:t>
      </w:r>
      <w:proofErr w:type="spellEnd"/>
      <w:r>
        <w:rPr>
          <w:color w:val="0000FF"/>
          <w:sz w:val="18"/>
          <w:szCs w:val="18"/>
        </w:rPr>
        <w:t xml:space="preserve">, </w:t>
      </w:r>
      <w:proofErr w:type="spellStart"/>
      <w:r>
        <w:rPr>
          <w:color w:val="0000FF"/>
          <w:sz w:val="18"/>
          <w:szCs w:val="18"/>
        </w:rPr>
        <w:t>quy</w:t>
      </w:r>
      <w:proofErr w:type="spellEnd"/>
      <w:r>
        <w:rPr>
          <w:color w:val="0000FF"/>
          <w:sz w:val="18"/>
          <w:szCs w:val="18"/>
        </w:rPr>
        <w:t xml:space="preserve"> </w:t>
      </w:r>
      <w:proofErr w:type="spellStart"/>
      <w:r>
        <w:rPr>
          <w:color w:val="0000FF"/>
          <w:sz w:val="18"/>
          <w:szCs w:val="18"/>
        </w:rPr>
        <w:t>định</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yêu</w:t>
      </w:r>
      <w:proofErr w:type="spellEnd"/>
      <w:r>
        <w:rPr>
          <w:color w:val="0000FF"/>
          <w:sz w:val="18"/>
          <w:szCs w:val="18"/>
        </w:rPr>
        <w:t xml:space="preserve"> </w:t>
      </w:r>
      <w:proofErr w:type="spellStart"/>
      <w:r>
        <w:rPr>
          <w:color w:val="0000FF"/>
          <w:sz w:val="18"/>
          <w:szCs w:val="18"/>
        </w:rPr>
        <w:t>cầu</w:t>
      </w:r>
      <w:proofErr w:type="spellEnd"/>
      <w:r>
        <w:rPr>
          <w:color w:val="0000FF"/>
          <w:sz w:val="18"/>
          <w:szCs w:val="18"/>
        </w:rPr>
        <w:t xml:space="preserve"> </w:t>
      </w:r>
      <w:proofErr w:type="spellStart"/>
      <w:r>
        <w:rPr>
          <w:color w:val="0000FF"/>
          <w:sz w:val="18"/>
          <w:szCs w:val="18"/>
        </w:rPr>
        <w:t>cụ</w:t>
      </w:r>
      <w:proofErr w:type="spellEnd"/>
      <w:r>
        <w:rPr>
          <w:color w:val="0000FF"/>
          <w:sz w:val="18"/>
          <w:szCs w:val="18"/>
        </w:rPr>
        <w:t xml:space="preserve"> </w:t>
      </w:r>
      <w:proofErr w:type="spellStart"/>
      <w:r>
        <w:rPr>
          <w:color w:val="0000FF"/>
          <w:sz w:val="18"/>
          <w:szCs w:val="18"/>
        </w:rPr>
        <w:t>thể</w:t>
      </w:r>
      <w:proofErr w:type="spellEnd"/>
      <w:r>
        <w:rPr>
          <w:color w:val="0000FF"/>
          <w:sz w:val="18"/>
          <w:szCs w:val="18"/>
        </w:rPr>
        <w:t xml:space="preserve"> </w:t>
      </w:r>
      <w:proofErr w:type="spellStart"/>
      <w:r>
        <w:rPr>
          <w:color w:val="0000FF"/>
          <w:sz w:val="18"/>
          <w:szCs w:val="18"/>
        </w:rPr>
        <w:t>sau</w:t>
      </w:r>
      <w:proofErr w:type="spellEnd"/>
      <w:r>
        <w:rPr>
          <w:color w:val="0000FF"/>
          <w:sz w:val="18"/>
          <w:szCs w:val="18"/>
        </w:rPr>
        <w:t xml:space="preserve"> </w:t>
      </w:r>
      <w:proofErr w:type="spellStart"/>
      <w:r>
        <w:rPr>
          <w:color w:val="0000FF"/>
          <w:sz w:val="18"/>
          <w:szCs w:val="18"/>
        </w:rPr>
        <w:t>đây</w:t>
      </w:r>
      <w:proofErr w:type="spellEnd"/>
      <w:r>
        <w:rPr>
          <w:color w:val="0000FF"/>
          <w:sz w:val="18"/>
          <w:szCs w:val="18"/>
        </w:rPr>
        <w:t xml:space="preserve"> </w:t>
      </w:r>
      <w:proofErr w:type="spellStart"/>
      <w:r>
        <w:rPr>
          <w:color w:val="0000FF"/>
          <w:sz w:val="18"/>
          <w:szCs w:val="18"/>
        </w:rPr>
        <w:t>phải</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sidR="00B71D44">
        <w:rPr>
          <w:color w:val="0000FF"/>
          <w:sz w:val="18"/>
          <w:szCs w:val="18"/>
        </w:rPr>
        <w:t>tất</w:t>
      </w:r>
      <w:proofErr w:type="spellEnd"/>
      <w:r w:rsidR="00B71D44">
        <w:rPr>
          <w:color w:val="0000FF"/>
          <w:sz w:val="18"/>
          <w:szCs w:val="18"/>
          <w:lang w:val="vi-VN"/>
        </w:rPr>
        <w:t xml:space="preserve"> cả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w:t>
      </w:r>
      <w:proofErr w:type="spellStart"/>
      <w:r>
        <w:rPr>
          <w:color w:val="0000FF"/>
          <w:sz w:val="18"/>
          <w:szCs w:val="18"/>
        </w:rPr>
        <w:t>tuân</w:t>
      </w:r>
      <w:proofErr w:type="spellEnd"/>
      <w:r>
        <w:rPr>
          <w:color w:val="0000FF"/>
          <w:sz w:val="18"/>
          <w:szCs w:val="18"/>
        </w:rPr>
        <w:t xml:space="preserve"> </w:t>
      </w:r>
      <w:proofErr w:type="spellStart"/>
      <w:r>
        <w:rPr>
          <w:color w:val="0000FF"/>
          <w:sz w:val="18"/>
          <w:szCs w:val="18"/>
        </w:rPr>
        <w:t>thủ</w:t>
      </w:r>
      <w:proofErr w:type="spellEnd"/>
      <w:r>
        <w:rPr>
          <w:color w:val="0000FF"/>
          <w:sz w:val="18"/>
          <w:szCs w:val="18"/>
        </w:rPr>
        <w:t>.</w:t>
      </w:r>
    </w:p>
    <w:tbl>
      <w:tblPr>
        <w:tblStyle w:val="a2"/>
        <w:tblW w:w="1045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2547"/>
        <w:gridCol w:w="2634"/>
        <w:gridCol w:w="2634"/>
        <w:gridCol w:w="2635"/>
      </w:tblGrid>
      <w:tr w:rsidR="0005762B" w14:paraId="435CF647" w14:textId="77777777">
        <w:trPr>
          <w:cantSplit/>
        </w:trPr>
        <w:tc>
          <w:tcPr>
            <w:tcW w:w="2547" w:type="dxa"/>
          </w:tcPr>
          <w:p w14:paraId="0D7BBD51" w14:textId="77777777" w:rsidR="0005762B" w:rsidRDefault="002C2617">
            <w:pPr>
              <w:pStyle w:val="Heading3"/>
              <w:numPr>
                <w:ilvl w:val="2"/>
                <w:numId w:val="2"/>
              </w:numPr>
            </w:pPr>
            <w:r>
              <w:t xml:space="preserve">Provision of meals </w:t>
            </w:r>
          </w:p>
          <w:p w14:paraId="5F1A8140" w14:textId="77777777" w:rsidR="0005762B" w:rsidRDefault="002C2617">
            <w:pPr>
              <w:pStyle w:val="Heading3"/>
              <w:numPr>
                <w:ilvl w:val="2"/>
                <w:numId w:val="2"/>
              </w:numPr>
              <w:rPr>
                <w:color w:val="0000FF"/>
              </w:rPr>
            </w:pPr>
            <w:r>
              <w:rPr>
                <w:color w:val="0000FF"/>
              </w:rPr>
              <w:t xml:space="preserve">Cung </w:t>
            </w:r>
            <w:proofErr w:type="spellStart"/>
            <w:r>
              <w:rPr>
                <w:color w:val="0000FF"/>
              </w:rPr>
              <w:t>cấp</w:t>
            </w:r>
            <w:proofErr w:type="spellEnd"/>
            <w:r>
              <w:rPr>
                <w:color w:val="0000FF"/>
              </w:rPr>
              <w:t xml:space="preserve"> </w:t>
            </w:r>
            <w:proofErr w:type="spellStart"/>
            <w:r>
              <w:rPr>
                <w:color w:val="0000FF"/>
              </w:rPr>
              <w:t>các</w:t>
            </w:r>
            <w:proofErr w:type="spellEnd"/>
            <w:r>
              <w:rPr>
                <w:color w:val="0000FF"/>
              </w:rPr>
              <w:t xml:space="preserve"> </w:t>
            </w:r>
            <w:proofErr w:type="spellStart"/>
            <w:r>
              <w:rPr>
                <w:color w:val="0000FF"/>
              </w:rPr>
              <w:t>bữa</w:t>
            </w:r>
            <w:proofErr w:type="spellEnd"/>
            <w:r>
              <w:rPr>
                <w:color w:val="0000FF"/>
              </w:rPr>
              <w:t xml:space="preserve"> </w:t>
            </w:r>
            <w:proofErr w:type="spellStart"/>
            <w:r>
              <w:rPr>
                <w:color w:val="0000FF"/>
              </w:rPr>
              <w:t>ăn</w:t>
            </w:r>
            <w:proofErr w:type="spellEnd"/>
          </w:p>
        </w:tc>
        <w:tc>
          <w:tcPr>
            <w:tcW w:w="7903" w:type="dxa"/>
            <w:gridSpan w:val="3"/>
          </w:tcPr>
          <w:p w14:paraId="16DD5044" w14:textId="77777777" w:rsidR="0005762B" w:rsidRDefault="0005762B">
            <w:pPr>
              <w:pBdr>
                <w:top w:val="nil"/>
                <w:left w:val="nil"/>
                <w:bottom w:val="nil"/>
                <w:right w:val="nil"/>
                <w:between w:val="nil"/>
              </w:pBdr>
              <w:spacing w:before="140" w:after="140" w:line="240" w:lineRule="auto"/>
              <w:jc w:val="both"/>
              <w:rPr>
                <w:rFonts w:eastAsia="Arial"/>
                <w:sz w:val="18"/>
                <w:szCs w:val="18"/>
              </w:rPr>
            </w:pPr>
          </w:p>
        </w:tc>
      </w:tr>
      <w:tr w:rsidR="0005762B" w14:paraId="0C04B62E" w14:textId="77777777">
        <w:trPr>
          <w:cantSplit/>
        </w:trPr>
        <w:tc>
          <w:tcPr>
            <w:tcW w:w="10450" w:type="dxa"/>
            <w:gridSpan w:val="4"/>
          </w:tcPr>
          <w:p w14:paraId="6060D6C3"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The homestay provider must ensure that at a minimum the student receives three nutritious meals a day, seven days a week, with reasonable access to snacks and in accordance with the student’s dietary and medical needs. Homestay providers will provide access to a reasonable choice and options of food and work with the student to understand food likes, dislikes and preferences. Breakfast and lunch may be self-serve under age-appropriate supervision. </w:t>
            </w:r>
          </w:p>
          <w:p w14:paraId="7E1BCFED" w14:textId="79F90946" w:rsidR="0005762B" w:rsidRDefault="002C2617">
            <w:pPr>
              <w:pBdr>
                <w:top w:val="nil"/>
                <w:left w:val="nil"/>
                <w:bottom w:val="nil"/>
                <w:right w:val="nil"/>
                <w:between w:val="nil"/>
              </w:pBdr>
              <w:spacing w:before="140" w:after="140" w:line="240" w:lineRule="auto"/>
              <w:jc w:val="both"/>
              <w:rPr>
                <w:rFonts w:eastAsia="Arial"/>
                <w:color w:val="0000FF"/>
                <w:sz w:val="18"/>
                <w:szCs w:val="18"/>
              </w:rPr>
            </w:pPr>
            <w:proofErr w:type="spellStart"/>
            <w:r>
              <w:rPr>
                <w:rFonts w:eastAsia="Arial"/>
                <w:color w:val="0000FF"/>
                <w:sz w:val="18"/>
                <w:szCs w:val="18"/>
              </w:rPr>
              <w:t>B</w:t>
            </w:r>
            <w:r>
              <w:rPr>
                <w:color w:val="0000FF"/>
                <w:sz w:val="18"/>
                <w:szCs w:val="18"/>
              </w:rPr>
              <w:t>ên</w:t>
            </w:r>
            <w:proofErr w:type="spellEnd"/>
            <w:r>
              <w:rPr>
                <w:color w:val="0000FF"/>
                <w:sz w:val="18"/>
                <w:szCs w:val="18"/>
              </w:rPr>
              <w:t xml:space="preserve"> </w:t>
            </w:r>
            <w:proofErr w:type="spellStart"/>
            <w:r>
              <w:rPr>
                <w:color w:val="0000FF"/>
                <w:sz w:val="18"/>
                <w:szCs w:val="18"/>
              </w:rPr>
              <w:t>cung</w:t>
            </w:r>
            <w:proofErr w:type="spellEnd"/>
            <w:r>
              <w:rPr>
                <w:color w:val="0000FF"/>
                <w:sz w:val="18"/>
                <w:szCs w:val="18"/>
              </w:rPr>
              <w:t xml:space="preserve">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phải</w:t>
            </w:r>
            <w:proofErr w:type="spellEnd"/>
            <w:r>
              <w:rPr>
                <w:color w:val="0000FF"/>
                <w:sz w:val="18"/>
                <w:szCs w:val="18"/>
              </w:rPr>
              <w:t xml:space="preserve"> </w:t>
            </w:r>
            <w:proofErr w:type="spellStart"/>
            <w:r>
              <w:rPr>
                <w:color w:val="0000FF"/>
                <w:sz w:val="18"/>
                <w:szCs w:val="18"/>
              </w:rPr>
              <w:t>bảo</w:t>
            </w:r>
            <w:proofErr w:type="spellEnd"/>
            <w:r>
              <w:rPr>
                <w:color w:val="0000FF"/>
                <w:sz w:val="18"/>
                <w:szCs w:val="18"/>
              </w:rPr>
              <w:t xml:space="preserve"> </w:t>
            </w:r>
            <w:proofErr w:type="spellStart"/>
            <w:r>
              <w:rPr>
                <w:color w:val="0000FF"/>
                <w:sz w:val="18"/>
                <w:szCs w:val="18"/>
              </w:rPr>
              <w:t>đảm</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tối</w:t>
            </w:r>
            <w:proofErr w:type="spellEnd"/>
            <w:r>
              <w:rPr>
                <w:color w:val="0000FF"/>
                <w:sz w:val="18"/>
                <w:szCs w:val="18"/>
              </w:rPr>
              <w:t xml:space="preserve"> </w:t>
            </w:r>
            <w:proofErr w:type="spellStart"/>
            <w:r>
              <w:rPr>
                <w:color w:val="0000FF"/>
                <w:sz w:val="18"/>
                <w:szCs w:val="18"/>
              </w:rPr>
              <w:t>thiểu</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ba</w:t>
            </w:r>
            <w:proofErr w:type="spellEnd"/>
            <w:r>
              <w:rPr>
                <w:color w:val="0000FF"/>
                <w:sz w:val="18"/>
                <w:szCs w:val="18"/>
              </w:rPr>
              <w:t xml:space="preserve"> </w:t>
            </w:r>
            <w:proofErr w:type="spellStart"/>
            <w:r>
              <w:rPr>
                <w:color w:val="0000FF"/>
                <w:sz w:val="18"/>
                <w:szCs w:val="18"/>
              </w:rPr>
              <w:t>bữa</w:t>
            </w:r>
            <w:proofErr w:type="spellEnd"/>
            <w:r>
              <w:rPr>
                <w:color w:val="0000FF"/>
                <w:sz w:val="18"/>
                <w:szCs w:val="18"/>
              </w:rPr>
              <w:t xml:space="preserve"> </w:t>
            </w:r>
            <w:proofErr w:type="spellStart"/>
            <w:r>
              <w:rPr>
                <w:color w:val="0000FF"/>
                <w:sz w:val="18"/>
                <w:szCs w:val="18"/>
              </w:rPr>
              <w:t>ăn</w:t>
            </w:r>
            <w:proofErr w:type="spellEnd"/>
            <w:r>
              <w:rPr>
                <w:color w:val="0000FF"/>
                <w:sz w:val="18"/>
                <w:szCs w:val="18"/>
              </w:rPr>
              <w:t xml:space="preserve"> </w:t>
            </w:r>
            <w:proofErr w:type="spellStart"/>
            <w:r w:rsidR="00B71D44">
              <w:rPr>
                <w:color w:val="0000FF"/>
                <w:sz w:val="18"/>
                <w:szCs w:val="18"/>
              </w:rPr>
              <w:t>bổ</w:t>
            </w:r>
            <w:proofErr w:type="spellEnd"/>
            <w:r>
              <w:rPr>
                <w:color w:val="0000FF"/>
                <w:sz w:val="18"/>
                <w:szCs w:val="18"/>
              </w:rPr>
              <w:t xml:space="preserve"> </w:t>
            </w:r>
            <w:proofErr w:type="spellStart"/>
            <w:r>
              <w:rPr>
                <w:color w:val="0000FF"/>
                <w:sz w:val="18"/>
                <w:szCs w:val="18"/>
              </w:rPr>
              <w:t>dưỡng</w:t>
            </w:r>
            <w:proofErr w:type="spellEnd"/>
            <w:r>
              <w:rPr>
                <w:color w:val="0000FF"/>
                <w:sz w:val="18"/>
                <w:szCs w:val="18"/>
              </w:rPr>
              <w:t xml:space="preserve"> </w:t>
            </w:r>
            <w:proofErr w:type="spellStart"/>
            <w:r>
              <w:rPr>
                <w:color w:val="0000FF"/>
                <w:sz w:val="18"/>
                <w:szCs w:val="18"/>
              </w:rPr>
              <w:t>mỗi</w:t>
            </w:r>
            <w:proofErr w:type="spellEnd"/>
            <w:r>
              <w:rPr>
                <w:color w:val="0000FF"/>
                <w:sz w:val="18"/>
                <w:szCs w:val="18"/>
              </w:rPr>
              <w:t xml:space="preserve"> </w:t>
            </w:r>
            <w:proofErr w:type="spellStart"/>
            <w:r>
              <w:rPr>
                <w:color w:val="0000FF"/>
                <w:sz w:val="18"/>
                <w:szCs w:val="18"/>
              </w:rPr>
              <w:t>ngày</w:t>
            </w:r>
            <w:proofErr w:type="spellEnd"/>
            <w:r>
              <w:rPr>
                <w:color w:val="0000FF"/>
                <w:sz w:val="18"/>
                <w:szCs w:val="18"/>
              </w:rPr>
              <w:t xml:space="preserve">, </w:t>
            </w:r>
            <w:proofErr w:type="spellStart"/>
            <w:r>
              <w:rPr>
                <w:color w:val="0000FF"/>
                <w:sz w:val="18"/>
                <w:szCs w:val="18"/>
              </w:rPr>
              <w:t>bảy</w:t>
            </w:r>
            <w:proofErr w:type="spellEnd"/>
            <w:r>
              <w:rPr>
                <w:color w:val="0000FF"/>
                <w:sz w:val="18"/>
                <w:szCs w:val="18"/>
              </w:rPr>
              <w:t xml:space="preserve"> </w:t>
            </w:r>
            <w:proofErr w:type="spellStart"/>
            <w:r>
              <w:rPr>
                <w:color w:val="0000FF"/>
                <w:sz w:val="18"/>
                <w:szCs w:val="18"/>
              </w:rPr>
              <w:t>ngày</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tuần</w:t>
            </w:r>
            <w:proofErr w:type="spellEnd"/>
            <w:r>
              <w:rPr>
                <w:color w:val="0000FF"/>
                <w:sz w:val="18"/>
                <w:szCs w:val="18"/>
              </w:rPr>
              <w:t xml:space="preserve">, </w:t>
            </w:r>
            <w:proofErr w:type="spellStart"/>
            <w:r>
              <w:rPr>
                <w:color w:val="0000FF"/>
                <w:sz w:val="18"/>
                <w:szCs w:val="18"/>
              </w:rPr>
              <w:t>cùng</w:t>
            </w:r>
            <w:proofErr w:type="spellEnd"/>
            <w:r>
              <w:rPr>
                <w:color w:val="0000FF"/>
                <w:sz w:val="18"/>
                <w:szCs w:val="18"/>
              </w:rPr>
              <w:t xml:space="preserve">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những</w:t>
            </w:r>
            <w:proofErr w:type="spellEnd"/>
            <w:r>
              <w:rPr>
                <w:color w:val="0000FF"/>
                <w:sz w:val="18"/>
                <w:szCs w:val="18"/>
              </w:rPr>
              <w:t xml:space="preserve"> </w:t>
            </w:r>
            <w:proofErr w:type="spellStart"/>
            <w:r>
              <w:rPr>
                <w:color w:val="0000FF"/>
                <w:sz w:val="18"/>
                <w:szCs w:val="18"/>
              </w:rPr>
              <w:t>bữa</w:t>
            </w:r>
            <w:proofErr w:type="spellEnd"/>
            <w:r>
              <w:rPr>
                <w:color w:val="0000FF"/>
                <w:sz w:val="18"/>
                <w:szCs w:val="18"/>
              </w:rPr>
              <w:t xml:space="preserve"> </w:t>
            </w:r>
            <w:proofErr w:type="spellStart"/>
            <w:r>
              <w:rPr>
                <w:color w:val="0000FF"/>
                <w:sz w:val="18"/>
                <w:szCs w:val="18"/>
              </w:rPr>
              <w:t>ăn</w:t>
            </w:r>
            <w:proofErr w:type="spellEnd"/>
            <w:r>
              <w:rPr>
                <w:color w:val="0000FF"/>
                <w:sz w:val="18"/>
                <w:szCs w:val="18"/>
              </w:rPr>
              <w:t xml:space="preserve"> </w:t>
            </w:r>
            <w:proofErr w:type="spellStart"/>
            <w:r>
              <w:rPr>
                <w:color w:val="0000FF"/>
                <w:sz w:val="18"/>
                <w:szCs w:val="18"/>
              </w:rPr>
              <w:t>phụ</w:t>
            </w:r>
            <w:proofErr w:type="spellEnd"/>
            <w:r>
              <w:rPr>
                <w:color w:val="0000FF"/>
                <w:sz w:val="18"/>
                <w:szCs w:val="18"/>
              </w:rPr>
              <w:t xml:space="preserve"> </w:t>
            </w:r>
            <w:proofErr w:type="spellStart"/>
            <w:r>
              <w:rPr>
                <w:color w:val="0000FF"/>
                <w:sz w:val="18"/>
                <w:szCs w:val="18"/>
              </w:rPr>
              <w:t>vừa</w:t>
            </w:r>
            <w:proofErr w:type="spellEnd"/>
            <w:r>
              <w:rPr>
                <w:color w:val="0000FF"/>
                <w:sz w:val="18"/>
                <w:szCs w:val="18"/>
              </w:rPr>
              <w:t xml:space="preserve"> </w:t>
            </w:r>
            <w:proofErr w:type="spellStart"/>
            <w:r>
              <w:rPr>
                <w:color w:val="0000FF"/>
                <w:sz w:val="18"/>
                <w:szCs w:val="18"/>
              </w:rPr>
              <w:t>phải</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tuân</w:t>
            </w:r>
            <w:proofErr w:type="spellEnd"/>
            <w:r>
              <w:rPr>
                <w:color w:val="0000FF"/>
                <w:sz w:val="18"/>
                <w:szCs w:val="18"/>
              </w:rPr>
              <w:t xml:space="preserve"> </w:t>
            </w:r>
            <w:proofErr w:type="spellStart"/>
            <w:r>
              <w:rPr>
                <w:color w:val="0000FF"/>
                <w:sz w:val="18"/>
                <w:szCs w:val="18"/>
              </w:rPr>
              <w:t>theo</w:t>
            </w:r>
            <w:proofErr w:type="spellEnd"/>
            <w:r>
              <w:rPr>
                <w:color w:val="0000FF"/>
                <w:sz w:val="18"/>
                <w:szCs w:val="18"/>
              </w:rPr>
              <w:t xml:space="preserve"> </w:t>
            </w:r>
            <w:proofErr w:type="spellStart"/>
            <w:r>
              <w:rPr>
                <w:color w:val="0000FF"/>
                <w:sz w:val="18"/>
                <w:szCs w:val="18"/>
              </w:rPr>
              <w:t>những</w:t>
            </w:r>
            <w:proofErr w:type="spellEnd"/>
            <w:r>
              <w:rPr>
                <w:color w:val="0000FF"/>
                <w:sz w:val="18"/>
                <w:szCs w:val="18"/>
              </w:rPr>
              <w:t xml:space="preserve"> </w:t>
            </w:r>
            <w:proofErr w:type="spellStart"/>
            <w:r>
              <w:rPr>
                <w:color w:val="0000FF"/>
                <w:sz w:val="18"/>
                <w:szCs w:val="18"/>
              </w:rPr>
              <w:t>nhu</w:t>
            </w:r>
            <w:proofErr w:type="spellEnd"/>
            <w:r>
              <w:rPr>
                <w:color w:val="0000FF"/>
                <w:sz w:val="18"/>
                <w:szCs w:val="18"/>
              </w:rPr>
              <w:t xml:space="preserve"> </w:t>
            </w:r>
            <w:proofErr w:type="spellStart"/>
            <w:r>
              <w:rPr>
                <w:color w:val="0000FF"/>
                <w:sz w:val="18"/>
                <w:szCs w:val="18"/>
              </w:rPr>
              <w:t>cầu</w:t>
            </w:r>
            <w:proofErr w:type="spellEnd"/>
            <w:r>
              <w:rPr>
                <w:color w:val="0000FF"/>
                <w:sz w:val="18"/>
                <w:szCs w:val="18"/>
              </w:rPr>
              <w:t xml:space="preserve"> </w:t>
            </w:r>
            <w:proofErr w:type="spellStart"/>
            <w:r>
              <w:rPr>
                <w:color w:val="0000FF"/>
                <w:sz w:val="18"/>
                <w:szCs w:val="18"/>
              </w:rPr>
              <w:t>dinh</w:t>
            </w:r>
            <w:proofErr w:type="spellEnd"/>
            <w:r>
              <w:rPr>
                <w:color w:val="0000FF"/>
                <w:sz w:val="18"/>
                <w:szCs w:val="18"/>
              </w:rPr>
              <w:t xml:space="preserve"> </w:t>
            </w:r>
            <w:proofErr w:type="spellStart"/>
            <w:r>
              <w:rPr>
                <w:color w:val="0000FF"/>
                <w:sz w:val="18"/>
                <w:szCs w:val="18"/>
              </w:rPr>
              <w:t>dưỡng</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y </w:t>
            </w:r>
            <w:proofErr w:type="spellStart"/>
            <w:r>
              <w:rPr>
                <w:color w:val="0000FF"/>
                <w:sz w:val="18"/>
                <w:szCs w:val="18"/>
              </w:rPr>
              <w:t>tế</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w:t>
            </w:r>
            <w:proofErr w:type="spellStart"/>
            <w:r>
              <w:rPr>
                <w:color w:val="0000FF"/>
                <w:sz w:val="18"/>
                <w:szCs w:val="18"/>
              </w:rPr>
              <w:t>cung</w:t>
            </w:r>
            <w:proofErr w:type="spellEnd"/>
            <w:r>
              <w:rPr>
                <w:color w:val="0000FF"/>
                <w:sz w:val="18"/>
                <w:szCs w:val="18"/>
              </w:rPr>
              <w:t xml:space="preserve">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sẽ</w:t>
            </w:r>
            <w:proofErr w:type="spellEnd"/>
            <w:r>
              <w:rPr>
                <w:color w:val="0000FF"/>
                <w:sz w:val="18"/>
                <w:szCs w:val="18"/>
              </w:rPr>
              <w:t xml:space="preserve"> </w:t>
            </w:r>
            <w:proofErr w:type="spellStart"/>
            <w:r>
              <w:rPr>
                <w:color w:val="0000FF"/>
                <w:sz w:val="18"/>
                <w:szCs w:val="18"/>
              </w:rPr>
              <w:t>cung</w:t>
            </w:r>
            <w:proofErr w:type="spellEnd"/>
            <w:r>
              <w:rPr>
                <w:color w:val="0000FF"/>
                <w:sz w:val="18"/>
                <w:szCs w:val="18"/>
              </w:rPr>
              <w:t xml:space="preserve">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quyền</w:t>
            </w:r>
            <w:proofErr w:type="spellEnd"/>
            <w:r>
              <w:rPr>
                <w:color w:val="0000FF"/>
                <w:sz w:val="18"/>
                <w:szCs w:val="18"/>
              </w:rPr>
              <w:t xml:space="preserve"> </w:t>
            </w:r>
            <w:proofErr w:type="spellStart"/>
            <w:r>
              <w:rPr>
                <w:color w:val="0000FF"/>
                <w:sz w:val="18"/>
                <w:szCs w:val="18"/>
              </w:rPr>
              <w:t>lựa</w:t>
            </w:r>
            <w:proofErr w:type="spellEnd"/>
            <w:r>
              <w:rPr>
                <w:color w:val="0000FF"/>
                <w:sz w:val="18"/>
                <w:szCs w:val="18"/>
              </w:rPr>
              <w:t xml:space="preserve"> </w:t>
            </w:r>
            <w:proofErr w:type="spellStart"/>
            <w:r>
              <w:rPr>
                <w:color w:val="0000FF"/>
                <w:sz w:val="18"/>
                <w:szCs w:val="18"/>
              </w:rPr>
              <w:t>chọn</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loại</w:t>
            </w:r>
            <w:proofErr w:type="spellEnd"/>
            <w:r>
              <w:rPr>
                <w:color w:val="0000FF"/>
                <w:sz w:val="18"/>
                <w:szCs w:val="18"/>
              </w:rPr>
              <w:t xml:space="preserve"> </w:t>
            </w:r>
            <w:proofErr w:type="spellStart"/>
            <w:r>
              <w:rPr>
                <w:color w:val="0000FF"/>
                <w:sz w:val="18"/>
                <w:szCs w:val="18"/>
              </w:rPr>
              <w:t>thực</w:t>
            </w:r>
            <w:proofErr w:type="spellEnd"/>
            <w:r>
              <w:rPr>
                <w:color w:val="0000FF"/>
                <w:sz w:val="18"/>
                <w:szCs w:val="18"/>
              </w:rPr>
              <w:t xml:space="preserve"> </w:t>
            </w:r>
            <w:proofErr w:type="spellStart"/>
            <w:r>
              <w:rPr>
                <w:color w:val="0000FF"/>
                <w:sz w:val="18"/>
                <w:szCs w:val="18"/>
              </w:rPr>
              <w:t>phẩm</w:t>
            </w:r>
            <w:proofErr w:type="spellEnd"/>
            <w:r>
              <w:rPr>
                <w:color w:val="0000FF"/>
                <w:sz w:val="18"/>
                <w:szCs w:val="18"/>
              </w:rPr>
              <w:t xml:space="preserve"> </w:t>
            </w:r>
            <w:proofErr w:type="spellStart"/>
            <w:r>
              <w:rPr>
                <w:color w:val="0000FF"/>
                <w:sz w:val="18"/>
                <w:szCs w:val="18"/>
              </w:rPr>
              <w:t>tùy</w:t>
            </w:r>
            <w:proofErr w:type="spellEnd"/>
            <w:r>
              <w:rPr>
                <w:color w:val="0000FF"/>
                <w:sz w:val="18"/>
                <w:szCs w:val="18"/>
              </w:rPr>
              <w:t xml:space="preserve"> </w:t>
            </w:r>
            <w:proofErr w:type="spellStart"/>
            <w:r>
              <w:rPr>
                <w:color w:val="0000FF"/>
                <w:sz w:val="18"/>
                <w:szCs w:val="18"/>
              </w:rPr>
              <w:t>chọn</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lý</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làm</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để</w:t>
            </w:r>
            <w:proofErr w:type="spellEnd"/>
            <w:r>
              <w:rPr>
                <w:color w:val="0000FF"/>
                <w:sz w:val="18"/>
                <w:szCs w:val="18"/>
              </w:rPr>
              <w:t xml:space="preserve"> </w:t>
            </w:r>
            <w:proofErr w:type="spellStart"/>
            <w:r>
              <w:rPr>
                <w:color w:val="0000FF"/>
                <w:sz w:val="18"/>
                <w:szCs w:val="18"/>
              </w:rPr>
              <w:t>hiểu</w:t>
            </w:r>
            <w:proofErr w:type="spellEnd"/>
            <w:r>
              <w:rPr>
                <w:color w:val="0000FF"/>
                <w:sz w:val="18"/>
                <w:szCs w:val="18"/>
              </w:rPr>
              <w:t xml:space="preserve"> </w:t>
            </w:r>
            <w:proofErr w:type="spellStart"/>
            <w:r>
              <w:rPr>
                <w:color w:val="0000FF"/>
                <w:sz w:val="18"/>
                <w:szCs w:val="18"/>
              </w:rPr>
              <w:t>rõ</w:t>
            </w:r>
            <w:proofErr w:type="spellEnd"/>
            <w:r>
              <w:rPr>
                <w:color w:val="0000FF"/>
                <w:sz w:val="18"/>
                <w:szCs w:val="18"/>
              </w:rPr>
              <w:t xml:space="preserve"> </w:t>
            </w:r>
            <w:proofErr w:type="spellStart"/>
            <w:r>
              <w:rPr>
                <w:color w:val="0000FF"/>
                <w:sz w:val="18"/>
                <w:szCs w:val="18"/>
              </w:rPr>
              <w:t>những</w:t>
            </w:r>
            <w:proofErr w:type="spellEnd"/>
            <w:r>
              <w:rPr>
                <w:color w:val="0000FF"/>
                <w:sz w:val="18"/>
                <w:szCs w:val="18"/>
              </w:rPr>
              <w:t xml:space="preserve"> </w:t>
            </w:r>
            <w:proofErr w:type="spellStart"/>
            <w:r>
              <w:rPr>
                <w:color w:val="0000FF"/>
                <w:sz w:val="18"/>
                <w:szCs w:val="18"/>
              </w:rPr>
              <w:t>món</w:t>
            </w:r>
            <w:proofErr w:type="spellEnd"/>
            <w:r>
              <w:rPr>
                <w:color w:val="0000FF"/>
                <w:sz w:val="18"/>
                <w:szCs w:val="18"/>
              </w:rPr>
              <w:t xml:space="preserve"> </w:t>
            </w:r>
            <w:proofErr w:type="spellStart"/>
            <w:r>
              <w:rPr>
                <w:color w:val="0000FF"/>
                <w:sz w:val="18"/>
                <w:szCs w:val="18"/>
              </w:rPr>
              <w:t>ăn</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em</w:t>
            </w:r>
            <w:proofErr w:type="spellEnd"/>
            <w:r>
              <w:rPr>
                <w:color w:val="0000FF"/>
                <w:sz w:val="18"/>
                <w:szCs w:val="18"/>
              </w:rPr>
              <w:t xml:space="preserve"> </w:t>
            </w:r>
            <w:proofErr w:type="spellStart"/>
            <w:r>
              <w:rPr>
                <w:color w:val="0000FF"/>
                <w:sz w:val="18"/>
                <w:szCs w:val="18"/>
              </w:rPr>
              <w:t>thích</w:t>
            </w:r>
            <w:proofErr w:type="spellEnd"/>
            <w:r>
              <w:rPr>
                <w:color w:val="0000FF"/>
                <w:sz w:val="18"/>
                <w:szCs w:val="18"/>
              </w:rPr>
              <w:t xml:space="preserve">,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thích</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ưu</w:t>
            </w:r>
            <w:proofErr w:type="spellEnd"/>
            <w:r>
              <w:rPr>
                <w:color w:val="0000FF"/>
                <w:sz w:val="18"/>
                <w:szCs w:val="18"/>
              </w:rPr>
              <w:t xml:space="preserve"> </w:t>
            </w:r>
            <w:proofErr w:type="spellStart"/>
            <w:r>
              <w:rPr>
                <w:color w:val="0000FF"/>
                <w:sz w:val="18"/>
                <w:szCs w:val="18"/>
              </w:rPr>
              <w:t>tiên</w:t>
            </w:r>
            <w:proofErr w:type="spellEnd"/>
            <w:r>
              <w:rPr>
                <w:color w:val="0000FF"/>
                <w:sz w:val="18"/>
                <w:szCs w:val="18"/>
              </w:rPr>
              <w:t xml:space="preserve"> </w:t>
            </w:r>
            <w:proofErr w:type="spellStart"/>
            <w:r>
              <w:rPr>
                <w:color w:val="0000FF"/>
                <w:sz w:val="18"/>
                <w:szCs w:val="18"/>
              </w:rPr>
              <w:t>hơn</w:t>
            </w:r>
            <w:proofErr w:type="spellEnd"/>
            <w:r>
              <w:rPr>
                <w:color w:val="0000FF"/>
                <w:sz w:val="18"/>
                <w:szCs w:val="18"/>
              </w:rPr>
              <w:t xml:space="preserve">. </w:t>
            </w:r>
            <w:proofErr w:type="spellStart"/>
            <w:r>
              <w:rPr>
                <w:color w:val="0000FF"/>
                <w:sz w:val="18"/>
                <w:szCs w:val="18"/>
              </w:rPr>
              <w:t>Bữa</w:t>
            </w:r>
            <w:proofErr w:type="spellEnd"/>
            <w:r>
              <w:rPr>
                <w:color w:val="0000FF"/>
                <w:sz w:val="18"/>
                <w:szCs w:val="18"/>
              </w:rPr>
              <w:t xml:space="preserve"> </w:t>
            </w:r>
            <w:proofErr w:type="spellStart"/>
            <w:r>
              <w:rPr>
                <w:color w:val="0000FF"/>
                <w:sz w:val="18"/>
                <w:szCs w:val="18"/>
              </w:rPr>
              <w:t>ăn</w:t>
            </w:r>
            <w:proofErr w:type="spellEnd"/>
            <w:r>
              <w:rPr>
                <w:color w:val="0000FF"/>
                <w:sz w:val="18"/>
                <w:szCs w:val="18"/>
              </w:rPr>
              <w:t xml:space="preserve"> </w:t>
            </w:r>
            <w:proofErr w:type="spellStart"/>
            <w:r>
              <w:rPr>
                <w:color w:val="0000FF"/>
                <w:sz w:val="18"/>
                <w:szCs w:val="18"/>
              </w:rPr>
              <w:t>sáng</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ăn</w:t>
            </w:r>
            <w:proofErr w:type="spellEnd"/>
            <w:r>
              <w:rPr>
                <w:color w:val="0000FF"/>
                <w:sz w:val="18"/>
                <w:szCs w:val="18"/>
              </w:rPr>
              <w:t xml:space="preserve"> </w:t>
            </w:r>
            <w:proofErr w:type="spellStart"/>
            <w:r>
              <w:rPr>
                <w:color w:val="0000FF"/>
                <w:sz w:val="18"/>
                <w:szCs w:val="18"/>
              </w:rPr>
              <w:t>trưa</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thể</w:t>
            </w:r>
            <w:proofErr w:type="spellEnd"/>
            <w:r>
              <w:rPr>
                <w:color w:val="0000FF"/>
                <w:sz w:val="18"/>
                <w:szCs w:val="18"/>
              </w:rPr>
              <w:t xml:space="preserve"> </w:t>
            </w:r>
            <w:proofErr w:type="spellStart"/>
            <w:r>
              <w:rPr>
                <w:color w:val="0000FF"/>
                <w:sz w:val="18"/>
                <w:szCs w:val="18"/>
              </w:rPr>
              <w:t>tự</w:t>
            </w:r>
            <w:proofErr w:type="spellEnd"/>
            <w:r>
              <w:rPr>
                <w:color w:val="0000FF"/>
                <w:sz w:val="18"/>
                <w:szCs w:val="18"/>
              </w:rPr>
              <w:t xml:space="preserve"> </w:t>
            </w:r>
            <w:proofErr w:type="spellStart"/>
            <w:r>
              <w:rPr>
                <w:color w:val="0000FF"/>
                <w:sz w:val="18"/>
                <w:szCs w:val="18"/>
              </w:rPr>
              <w:t>phục</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w:t>
            </w:r>
            <w:proofErr w:type="spellStart"/>
            <w:r>
              <w:rPr>
                <w:color w:val="0000FF"/>
                <w:sz w:val="18"/>
                <w:szCs w:val="18"/>
              </w:rPr>
              <w:t>dưới</w:t>
            </w:r>
            <w:proofErr w:type="spellEnd"/>
            <w:r>
              <w:rPr>
                <w:color w:val="0000FF"/>
                <w:sz w:val="18"/>
                <w:szCs w:val="18"/>
              </w:rPr>
              <w:t xml:space="preserve"> </w:t>
            </w:r>
            <w:proofErr w:type="spellStart"/>
            <w:r>
              <w:rPr>
                <w:color w:val="0000FF"/>
                <w:sz w:val="18"/>
                <w:szCs w:val="18"/>
              </w:rPr>
              <w:t>sự</w:t>
            </w:r>
            <w:proofErr w:type="spellEnd"/>
            <w:r>
              <w:rPr>
                <w:color w:val="0000FF"/>
                <w:sz w:val="18"/>
                <w:szCs w:val="18"/>
              </w:rPr>
              <w:t xml:space="preserve"> </w:t>
            </w:r>
            <w:proofErr w:type="spellStart"/>
            <w:r>
              <w:rPr>
                <w:color w:val="0000FF"/>
                <w:sz w:val="18"/>
                <w:szCs w:val="18"/>
              </w:rPr>
              <w:t>giám</w:t>
            </w:r>
            <w:proofErr w:type="spellEnd"/>
            <w:r>
              <w:rPr>
                <w:color w:val="0000FF"/>
                <w:sz w:val="18"/>
                <w:szCs w:val="18"/>
              </w:rPr>
              <w:t xml:space="preserve"> </w:t>
            </w:r>
            <w:proofErr w:type="spellStart"/>
            <w:r>
              <w:rPr>
                <w:color w:val="0000FF"/>
                <w:sz w:val="18"/>
                <w:szCs w:val="18"/>
              </w:rPr>
              <w:t>sát</w:t>
            </w:r>
            <w:proofErr w:type="spellEnd"/>
            <w:r>
              <w:rPr>
                <w:color w:val="0000FF"/>
                <w:sz w:val="18"/>
                <w:szCs w:val="18"/>
              </w:rPr>
              <w:t xml:space="preserve"> </w:t>
            </w:r>
            <w:proofErr w:type="spellStart"/>
            <w:r>
              <w:rPr>
                <w:color w:val="0000FF"/>
                <w:sz w:val="18"/>
                <w:szCs w:val="18"/>
              </w:rPr>
              <w:t>tùy</w:t>
            </w:r>
            <w:proofErr w:type="spellEnd"/>
            <w:r>
              <w:rPr>
                <w:color w:val="0000FF"/>
                <w:sz w:val="18"/>
                <w:szCs w:val="18"/>
              </w:rPr>
              <w:t xml:space="preserve"> </w:t>
            </w:r>
            <w:proofErr w:type="spellStart"/>
            <w:r>
              <w:rPr>
                <w:color w:val="0000FF"/>
                <w:sz w:val="18"/>
                <w:szCs w:val="18"/>
              </w:rPr>
              <w:t>theo</w:t>
            </w:r>
            <w:proofErr w:type="spellEnd"/>
            <w:r>
              <w:rPr>
                <w:color w:val="0000FF"/>
                <w:sz w:val="18"/>
                <w:szCs w:val="18"/>
              </w:rPr>
              <w:t xml:space="preserve"> </w:t>
            </w:r>
            <w:proofErr w:type="spellStart"/>
            <w:r>
              <w:rPr>
                <w:color w:val="0000FF"/>
                <w:sz w:val="18"/>
                <w:szCs w:val="18"/>
              </w:rPr>
              <w:t>độ</w:t>
            </w:r>
            <w:proofErr w:type="spellEnd"/>
            <w:r>
              <w:rPr>
                <w:color w:val="0000FF"/>
                <w:sz w:val="18"/>
                <w:szCs w:val="18"/>
              </w:rPr>
              <w:t xml:space="preserve"> </w:t>
            </w:r>
            <w:proofErr w:type="spellStart"/>
            <w:r>
              <w:rPr>
                <w:color w:val="0000FF"/>
                <w:sz w:val="18"/>
                <w:szCs w:val="18"/>
              </w:rPr>
              <w:t>tuổi</w:t>
            </w:r>
            <w:proofErr w:type="spellEnd"/>
            <w:r>
              <w:rPr>
                <w:color w:val="0000FF"/>
                <w:sz w:val="18"/>
                <w:szCs w:val="18"/>
              </w:rPr>
              <w:t xml:space="preserve">. </w:t>
            </w:r>
          </w:p>
        </w:tc>
      </w:tr>
      <w:tr w:rsidR="0005762B" w14:paraId="3AA15107" w14:textId="77777777">
        <w:trPr>
          <w:cantSplit/>
        </w:trPr>
        <w:tc>
          <w:tcPr>
            <w:tcW w:w="2547" w:type="dxa"/>
            <w:tcBorders>
              <w:right w:val="single" w:sz="4" w:space="0" w:color="D9D9D9"/>
            </w:tcBorders>
          </w:tcPr>
          <w:p w14:paraId="2BCDB896" w14:textId="77777777" w:rsidR="0005762B" w:rsidRDefault="002C2617">
            <w:pPr>
              <w:pBdr>
                <w:top w:val="nil"/>
                <w:left w:val="nil"/>
                <w:bottom w:val="nil"/>
                <w:right w:val="nil"/>
                <w:between w:val="nil"/>
              </w:pBdr>
              <w:spacing w:before="140" w:after="140" w:line="240" w:lineRule="auto"/>
              <w:rPr>
                <w:rFonts w:eastAsia="Arial"/>
                <w:b/>
                <w:sz w:val="18"/>
                <w:szCs w:val="18"/>
              </w:rPr>
            </w:pPr>
            <w:r>
              <w:rPr>
                <w:rFonts w:eastAsia="Arial"/>
                <w:b/>
                <w:sz w:val="18"/>
                <w:szCs w:val="18"/>
              </w:rPr>
              <w:t>Student dietary requirements</w:t>
            </w:r>
          </w:p>
          <w:p w14:paraId="0E2F1CF9" w14:textId="77777777" w:rsidR="0005762B" w:rsidRDefault="002C2617">
            <w:pPr>
              <w:pBdr>
                <w:top w:val="nil"/>
                <w:left w:val="nil"/>
                <w:bottom w:val="nil"/>
                <w:right w:val="nil"/>
                <w:between w:val="nil"/>
              </w:pBdr>
              <w:spacing w:before="140" w:after="140" w:line="240" w:lineRule="auto"/>
              <w:rPr>
                <w:b/>
                <w:color w:val="0000FF"/>
                <w:sz w:val="18"/>
                <w:szCs w:val="18"/>
              </w:rPr>
            </w:pPr>
            <w:proofErr w:type="spellStart"/>
            <w:r>
              <w:rPr>
                <w:b/>
                <w:color w:val="0000FF"/>
                <w:sz w:val="18"/>
                <w:szCs w:val="18"/>
              </w:rPr>
              <w:t>Các</w:t>
            </w:r>
            <w:proofErr w:type="spellEnd"/>
            <w:r>
              <w:rPr>
                <w:b/>
                <w:color w:val="0000FF"/>
                <w:sz w:val="18"/>
                <w:szCs w:val="18"/>
              </w:rPr>
              <w:t xml:space="preserve"> </w:t>
            </w:r>
            <w:proofErr w:type="spellStart"/>
            <w:r>
              <w:rPr>
                <w:b/>
                <w:color w:val="0000FF"/>
                <w:sz w:val="18"/>
                <w:szCs w:val="18"/>
              </w:rPr>
              <w:t>yêu</w:t>
            </w:r>
            <w:proofErr w:type="spellEnd"/>
            <w:r>
              <w:rPr>
                <w:b/>
                <w:color w:val="0000FF"/>
                <w:sz w:val="18"/>
                <w:szCs w:val="18"/>
              </w:rPr>
              <w:t xml:space="preserve"> </w:t>
            </w:r>
            <w:proofErr w:type="spellStart"/>
            <w:r>
              <w:rPr>
                <w:b/>
                <w:color w:val="0000FF"/>
                <w:sz w:val="18"/>
                <w:szCs w:val="18"/>
              </w:rPr>
              <w:t>cầu</w:t>
            </w:r>
            <w:proofErr w:type="spellEnd"/>
            <w:r>
              <w:rPr>
                <w:b/>
                <w:color w:val="0000FF"/>
                <w:sz w:val="18"/>
                <w:szCs w:val="18"/>
              </w:rPr>
              <w:t xml:space="preserve"> </w:t>
            </w:r>
            <w:proofErr w:type="spellStart"/>
            <w:r>
              <w:rPr>
                <w:b/>
                <w:color w:val="0000FF"/>
                <w:sz w:val="18"/>
                <w:szCs w:val="18"/>
              </w:rPr>
              <w:t>về</w:t>
            </w:r>
            <w:proofErr w:type="spellEnd"/>
            <w:r>
              <w:rPr>
                <w:b/>
                <w:color w:val="0000FF"/>
                <w:sz w:val="18"/>
                <w:szCs w:val="18"/>
              </w:rPr>
              <w:t xml:space="preserve"> </w:t>
            </w:r>
            <w:proofErr w:type="spellStart"/>
            <w:r>
              <w:rPr>
                <w:b/>
                <w:color w:val="0000FF"/>
                <w:sz w:val="18"/>
                <w:szCs w:val="18"/>
              </w:rPr>
              <w:t>dinh</w:t>
            </w:r>
            <w:proofErr w:type="spellEnd"/>
            <w:r>
              <w:rPr>
                <w:b/>
                <w:color w:val="0000FF"/>
                <w:sz w:val="18"/>
                <w:szCs w:val="18"/>
              </w:rPr>
              <w:t xml:space="preserve"> </w:t>
            </w:r>
            <w:proofErr w:type="spellStart"/>
            <w:r>
              <w:rPr>
                <w:b/>
                <w:color w:val="0000FF"/>
                <w:sz w:val="18"/>
                <w:szCs w:val="18"/>
              </w:rPr>
              <w:t>dưỡng</w:t>
            </w:r>
            <w:proofErr w:type="spellEnd"/>
            <w:r>
              <w:rPr>
                <w:b/>
                <w:color w:val="0000FF"/>
                <w:sz w:val="18"/>
                <w:szCs w:val="18"/>
              </w:rPr>
              <w:t xml:space="preserve"> </w:t>
            </w:r>
            <w:proofErr w:type="spellStart"/>
            <w:r>
              <w:rPr>
                <w:b/>
                <w:color w:val="0000FF"/>
                <w:sz w:val="18"/>
                <w:szCs w:val="18"/>
              </w:rPr>
              <w:t>của</w:t>
            </w:r>
            <w:proofErr w:type="spellEnd"/>
            <w:r>
              <w:rPr>
                <w:b/>
                <w:color w:val="0000FF"/>
                <w:sz w:val="18"/>
                <w:szCs w:val="18"/>
              </w:rPr>
              <w:t xml:space="preserve"> </w:t>
            </w:r>
            <w:proofErr w:type="spellStart"/>
            <w:r>
              <w:rPr>
                <w:b/>
                <w:color w:val="0000FF"/>
                <w:sz w:val="18"/>
                <w:szCs w:val="18"/>
              </w:rPr>
              <w:t>học</w:t>
            </w:r>
            <w:proofErr w:type="spellEnd"/>
            <w:r>
              <w:rPr>
                <w:b/>
                <w:color w:val="0000FF"/>
                <w:sz w:val="18"/>
                <w:szCs w:val="18"/>
              </w:rPr>
              <w:t xml:space="preserve"> </w:t>
            </w:r>
            <w:proofErr w:type="spellStart"/>
            <w:r>
              <w:rPr>
                <w:b/>
                <w:color w:val="0000FF"/>
                <w:sz w:val="18"/>
                <w:szCs w:val="18"/>
              </w:rPr>
              <w:t>sinh</w:t>
            </w:r>
            <w:proofErr w:type="spellEnd"/>
          </w:p>
        </w:tc>
        <w:tc>
          <w:tcPr>
            <w:tcW w:w="7903" w:type="dxa"/>
            <w:gridSpan w:val="3"/>
            <w:tcBorders>
              <w:top w:val="single" w:sz="4" w:space="0" w:color="D9D9D9"/>
              <w:left w:val="single" w:sz="4" w:space="0" w:color="D9D9D9"/>
              <w:bottom w:val="single" w:sz="4" w:space="0" w:color="D9D9D9"/>
              <w:right w:val="single" w:sz="4" w:space="0" w:color="D9D9D9"/>
            </w:tcBorders>
          </w:tcPr>
          <w:p w14:paraId="40774510" w14:textId="1962A08B" w:rsidR="0005762B" w:rsidRDefault="00C24262">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 </w:t>
            </w:r>
          </w:p>
        </w:tc>
      </w:tr>
      <w:tr w:rsidR="0005762B" w14:paraId="16FE8CE3" w14:textId="77777777">
        <w:trPr>
          <w:cantSplit/>
        </w:trPr>
        <w:tc>
          <w:tcPr>
            <w:tcW w:w="2547" w:type="dxa"/>
            <w:tcBorders>
              <w:right w:val="single" w:sz="4" w:space="0" w:color="D9D9D9"/>
            </w:tcBorders>
          </w:tcPr>
          <w:p w14:paraId="59AE47B1" w14:textId="77777777" w:rsidR="0005762B" w:rsidRDefault="002C2617">
            <w:pPr>
              <w:pBdr>
                <w:top w:val="nil"/>
                <w:left w:val="nil"/>
                <w:bottom w:val="nil"/>
                <w:right w:val="nil"/>
                <w:between w:val="nil"/>
              </w:pBdr>
              <w:spacing w:before="140" w:after="140" w:line="240" w:lineRule="auto"/>
              <w:rPr>
                <w:rFonts w:eastAsia="Arial"/>
                <w:b/>
                <w:sz w:val="18"/>
                <w:szCs w:val="18"/>
              </w:rPr>
            </w:pPr>
            <w:r>
              <w:rPr>
                <w:rFonts w:eastAsia="Arial"/>
                <w:b/>
                <w:sz w:val="18"/>
                <w:szCs w:val="18"/>
              </w:rPr>
              <w:t>Cooking facilities available for student use</w:t>
            </w:r>
          </w:p>
          <w:p w14:paraId="0E013C74" w14:textId="726EF645" w:rsidR="0005762B" w:rsidRDefault="002C2617">
            <w:pPr>
              <w:pBdr>
                <w:top w:val="nil"/>
                <w:left w:val="nil"/>
                <w:bottom w:val="nil"/>
                <w:right w:val="nil"/>
                <w:between w:val="nil"/>
              </w:pBdr>
              <w:spacing w:before="140" w:after="140" w:line="240" w:lineRule="auto"/>
              <w:rPr>
                <w:b/>
                <w:color w:val="0000FF"/>
                <w:sz w:val="18"/>
                <w:szCs w:val="18"/>
              </w:rPr>
            </w:pPr>
            <w:proofErr w:type="spellStart"/>
            <w:r>
              <w:rPr>
                <w:b/>
                <w:color w:val="0000FF"/>
                <w:sz w:val="18"/>
                <w:szCs w:val="18"/>
              </w:rPr>
              <w:t>Các</w:t>
            </w:r>
            <w:proofErr w:type="spellEnd"/>
            <w:r>
              <w:rPr>
                <w:b/>
                <w:color w:val="0000FF"/>
                <w:sz w:val="18"/>
                <w:szCs w:val="18"/>
              </w:rPr>
              <w:t xml:space="preserve"> </w:t>
            </w:r>
            <w:proofErr w:type="spellStart"/>
            <w:r w:rsidR="00751C6E">
              <w:rPr>
                <w:b/>
                <w:color w:val="0000FF"/>
                <w:sz w:val="18"/>
                <w:szCs w:val="18"/>
              </w:rPr>
              <w:t>thiết</w:t>
            </w:r>
            <w:proofErr w:type="spellEnd"/>
            <w:r w:rsidR="00751C6E">
              <w:rPr>
                <w:b/>
                <w:color w:val="0000FF"/>
                <w:sz w:val="18"/>
                <w:szCs w:val="18"/>
              </w:rPr>
              <w:t xml:space="preserve"> </w:t>
            </w:r>
            <w:proofErr w:type="spellStart"/>
            <w:r w:rsidR="00751C6E">
              <w:rPr>
                <w:b/>
                <w:color w:val="0000FF"/>
                <w:sz w:val="18"/>
                <w:szCs w:val="18"/>
              </w:rPr>
              <w:t>bị</w:t>
            </w:r>
            <w:proofErr w:type="spellEnd"/>
            <w:r w:rsidR="00751C6E">
              <w:rPr>
                <w:b/>
                <w:color w:val="0000FF"/>
                <w:sz w:val="18"/>
                <w:szCs w:val="18"/>
                <w:lang w:val="vi-VN"/>
              </w:rPr>
              <w:t xml:space="preserve"> </w:t>
            </w:r>
            <w:proofErr w:type="spellStart"/>
            <w:r>
              <w:rPr>
                <w:b/>
                <w:color w:val="0000FF"/>
                <w:sz w:val="18"/>
                <w:szCs w:val="18"/>
              </w:rPr>
              <w:t>nấu</w:t>
            </w:r>
            <w:proofErr w:type="spellEnd"/>
            <w:r>
              <w:rPr>
                <w:b/>
                <w:color w:val="0000FF"/>
                <w:sz w:val="18"/>
                <w:szCs w:val="18"/>
              </w:rPr>
              <w:t xml:space="preserve"> </w:t>
            </w:r>
            <w:proofErr w:type="spellStart"/>
            <w:r>
              <w:rPr>
                <w:b/>
                <w:color w:val="0000FF"/>
                <w:sz w:val="18"/>
                <w:szCs w:val="18"/>
              </w:rPr>
              <w:t>ăn</w:t>
            </w:r>
            <w:proofErr w:type="spellEnd"/>
            <w:r>
              <w:rPr>
                <w:b/>
                <w:color w:val="0000FF"/>
                <w:sz w:val="18"/>
                <w:szCs w:val="18"/>
              </w:rPr>
              <w:t xml:space="preserve"> </w:t>
            </w:r>
            <w:proofErr w:type="spellStart"/>
            <w:r>
              <w:rPr>
                <w:b/>
                <w:color w:val="0000FF"/>
                <w:sz w:val="18"/>
                <w:szCs w:val="18"/>
              </w:rPr>
              <w:t>có</w:t>
            </w:r>
            <w:proofErr w:type="spellEnd"/>
            <w:r>
              <w:rPr>
                <w:b/>
                <w:color w:val="0000FF"/>
                <w:sz w:val="18"/>
                <w:szCs w:val="18"/>
              </w:rPr>
              <w:t xml:space="preserve"> </w:t>
            </w:r>
            <w:proofErr w:type="spellStart"/>
            <w:r>
              <w:rPr>
                <w:b/>
                <w:color w:val="0000FF"/>
                <w:sz w:val="18"/>
                <w:szCs w:val="18"/>
              </w:rPr>
              <w:t>sẵn</w:t>
            </w:r>
            <w:proofErr w:type="spellEnd"/>
            <w:r>
              <w:rPr>
                <w:b/>
                <w:color w:val="0000FF"/>
                <w:sz w:val="18"/>
                <w:szCs w:val="18"/>
              </w:rPr>
              <w:t xml:space="preserve"> </w:t>
            </w:r>
            <w:proofErr w:type="spellStart"/>
            <w:r>
              <w:rPr>
                <w:b/>
                <w:color w:val="0000FF"/>
                <w:sz w:val="18"/>
                <w:szCs w:val="18"/>
              </w:rPr>
              <w:t>để</w:t>
            </w:r>
            <w:proofErr w:type="spellEnd"/>
            <w:r>
              <w:rPr>
                <w:b/>
                <w:color w:val="0000FF"/>
                <w:sz w:val="18"/>
                <w:szCs w:val="18"/>
              </w:rPr>
              <w:t xml:space="preserve"> </w:t>
            </w:r>
            <w:proofErr w:type="spellStart"/>
            <w:r>
              <w:rPr>
                <w:b/>
                <w:color w:val="0000FF"/>
                <w:sz w:val="18"/>
                <w:szCs w:val="18"/>
              </w:rPr>
              <w:t>học</w:t>
            </w:r>
            <w:proofErr w:type="spellEnd"/>
            <w:r>
              <w:rPr>
                <w:b/>
                <w:color w:val="0000FF"/>
                <w:sz w:val="18"/>
                <w:szCs w:val="18"/>
              </w:rPr>
              <w:t xml:space="preserve"> </w:t>
            </w:r>
            <w:proofErr w:type="spellStart"/>
            <w:r>
              <w:rPr>
                <w:b/>
                <w:color w:val="0000FF"/>
                <w:sz w:val="18"/>
                <w:szCs w:val="18"/>
              </w:rPr>
              <w:t>sinh</w:t>
            </w:r>
            <w:proofErr w:type="spellEnd"/>
            <w:r>
              <w:rPr>
                <w:b/>
                <w:color w:val="0000FF"/>
                <w:sz w:val="18"/>
                <w:szCs w:val="18"/>
              </w:rPr>
              <w:t xml:space="preserve"> </w:t>
            </w:r>
            <w:proofErr w:type="spellStart"/>
            <w:r>
              <w:rPr>
                <w:b/>
                <w:color w:val="0000FF"/>
                <w:sz w:val="18"/>
                <w:szCs w:val="18"/>
              </w:rPr>
              <w:t>sử</w:t>
            </w:r>
            <w:proofErr w:type="spellEnd"/>
            <w:r>
              <w:rPr>
                <w:b/>
                <w:color w:val="0000FF"/>
                <w:sz w:val="18"/>
                <w:szCs w:val="18"/>
              </w:rPr>
              <w:t xml:space="preserve"> </w:t>
            </w:r>
            <w:proofErr w:type="spellStart"/>
            <w:r>
              <w:rPr>
                <w:b/>
                <w:color w:val="0000FF"/>
                <w:sz w:val="18"/>
                <w:szCs w:val="18"/>
              </w:rPr>
              <w:t>dụng</w:t>
            </w:r>
            <w:proofErr w:type="spellEnd"/>
          </w:p>
        </w:tc>
        <w:tc>
          <w:tcPr>
            <w:tcW w:w="7903" w:type="dxa"/>
            <w:gridSpan w:val="3"/>
            <w:tcBorders>
              <w:top w:val="single" w:sz="4" w:space="0" w:color="D9D9D9"/>
              <w:left w:val="single" w:sz="4" w:space="0" w:color="D9D9D9"/>
              <w:bottom w:val="single" w:sz="4" w:space="0" w:color="D9D9D9"/>
              <w:right w:val="single" w:sz="4" w:space="0" w:color="D9D9D9"/>
            </w:tcBorders>
          </w:tcPr>
          <w:p w14:paraId="6078D7E0" w14:textId="77777777" w:rsidR="0005762B" w:rsidRDefault="0005762B">
            <w:pPr>
              <w:pBdr>
                <w:top w:val="nil"/>
                <w:left w:val="nil"/>
                <w:bottom w:val="nil"/>
                <w:right w:val="nil"/>
                <w:between w:val="nil"/>
              </w:pBdr>
              <w:spacing w:before="140" w:after="140" w:line="240" w:lineRule="auto"/>
              <w:jc w:val="both"/>
              <w:rPr>
                <w:rFonts w:eastAsia="Arial"/>
                <w:sz w:val="18"/>
                <w:szCs w:val="18"/>
              </w:rPr>
            </w:pPr>
          </w:p>
        </w:tc>
      </w:tr>
      <w:tr w:rsidR="0005762B" w14:paraId="266AE271" w14:textId="77777777">
        <w:trPr>
          <w:cantSplit/>
        </w:trPr>
        <w:tc>
          <w:tcPr>
            <w:tcW w:w="2547" w:type="dxa"/>
          </w:tcPr>
          <w:p w14:paraId="3E6F9225" w14:textId="77777777" w:rsidR="0005762B" w:rsidRDefault="002C2617">
            <w:pPr>
              <w:pStyle w:val="Heading3"/>
              <w:numPr>
                <w:ilvl w:val="2"/>
                <w:numId w:val="2"/>
              </w:numPr>
            </w:pPr>
            <w:r>
              <w:lastRenderedPageBreak/>
              <w:t xml:space="preserve">Internet usage </w:t>
            </w:r>
          </w:p>
          <w:p w14:paraId="59465953" w14:textId="77777777" w:rsidR="0005762B" w:rsidRDefault="002C2617">
            <w:pPr>
              <w:pStyle w:val="Heading3"/>
              <w:numPr>
                <w:ilvl w:val="2"/>
                <w:numId w:val="2"/>
              </w:numPr>
              <w:rPr>
                <w:color w:val="0000FF"/>
              </w:rPr>
            </w:pPr>
            <w:proofErr w:type="spellStart"/>
            <w:r>
              <w:rPr>
                <w:color w:val="0000FF"/>
              </w:rPr>
              <w:t>Sử</w:t>
            </w:r>
            <w:proofErr w:type="spellEnd"/>
            <w:r>
              <w:rPr>
                <w:color w:val="0000FF"/>
              </w:rPr>
              <w:t xml:space="preserve"> </w:t>
            </w:r>
            <w:proofErr w:type="spellStart"/>
            <w:r>
              <w:rPr>
                <w:color w:val="0000FF"/>
              </w:rPr>
              <w:t>dụng</w:t>
            </w:r>
            <w:proofErr w:type="spellEnd"/>
            <w:r>
              <w:rPr>
                <w:color w:val="0000FF"/>
              </w:rPr>
              <w:t xml:space="preserve"> Internet</w:t>
            </w:r>
          </w:p>
        </w:tc>
        <w:tc>
          <w:tcPr>
            <w:tcW w:w="7903" w:type="dxa"/>
            <w:gridSpan w:val="3"/>
            <w:tcBorders>
              <w:top w:val="single" w:sz="4" w:space="0" w:color="D9D9D9"/>
              <w:bottom w:val="single" w:sz="4" w:space="0" w:color="D9D9D9"/>
            </w:tcBorders>
          </w:tcPr>
          <w:p w14:paraId="7ADDB4B8" w14:textId="77777777" w:rsidR="0005762B" w:rsidRDefault="0005762B">
            <w:pPr>
              <w:pBdr>
                <w:top w:val="nil"/>
                <w:left w:val="nil"/>
                <w:bottom w:val="nil"/>
                <w:right w:val="nil"/>
                <w:between w:val="nil"/>
              </w:pBdr>
              <w:spacing w:before="140" w:after="140" w:line="240" w:lineRule="auto"/>
              <w:jc w:val="both"/>
              <w:rPr>
                <w:rFonts w:eastAsia="Arial"/>
                <w:sz w:val="18"/>
                <w:szCs w:val="18"/>
              </w:rPr>
            </w:pPr>
          </w:p>
        </w:tc>
      </w:tr>
      <w:tr w:rsidR="0005762B" w14:paraId="6FCC38C2" w14:textId="77777777">
        <w:trPr>
          <w:cantSplit/>
        </w:trPr>
        <w:tc>
          <w:tcPr>
            <w:tcW w:w="2547" w:type="dxa"/>
            <w:tcBorders>
              <w:right w:val="single" w:sz="4" w:space="0" w:color="D9D9D9"/>
            </w:tcBorders>
          </w:tcPr>
          <w:p w14:paraId="6D7DDC98" w14:textId="77777777" w:rsidR="0005762B" w:rsidRDefault="002C2617">
            <w:pPr>
              <w:pBdr>
                <w:top w:val="nil"/>
                <w:left w:val="nil"/>
                <w:bottom w:val="nil"/>
                <w:right w:val="nil"/>
                <w:between w:val="nil"/>
              </w:pBdr>
              <w:spacing w:before="140" w:after="140" w:line="240" w:lineRule="auto"/>
              <w:rPr>
                <w:rFonts w:eastAsia="Arial"/>
                <w:b/>
                <w:sz w:val="18"/>
                <w:szCs w:val="18"/>
              </w:rPr>
            </w:pPr>
            <w:r>
              <w:rPr>
                <w:rFonts w:eastAsia="Arial"/>
                <w:b/>
                <w:sz w:val="18"/>
                <w:szCs w:val="18"/>
              </w:rPr>
              <w:t xml:space="preserve">Specify internet use rules (if any) </w:t>
            </w:r>
          </w:p>
          <w:p w14:paraId="1084A15E" w14:textId="77777777" w:rsidR="0005762B" w:rsidRDefault="002C2617">
            <w:pPr>
              <w:pBdr>
                <w:top w:val="nil"/>
                <w:left w:val="nil"/>
                <w:bottom w:val="nil"/>
                <w:right w:val="nil"/>
                <w:between w:val="nil"/>
              </w:pBdr>
              <w:spacing w:before="140" w:after="140" w:line="240" w:lineRule="auto"/>
              <w:rPr>
                <w:rFonts w:eastAsia="Arial"/>
                <w:b/>
                <w:color w:val="0000FF"/>
                <w:sz w:val="18"/>
                <w:szCs w:val="18"/>
              </w:rPr>
            </w:pPr>
            <w:proofErr w:type="spellStart"/>
            <w:r>
              <w:rPr>
                <w:rFonts w:eastAsia="Arial"/>
                <w:b/>
                <w:color w:val="0000FF"/>
                <w:sz w:val="18"/>
                <w:szCs w:val="18"/>
              </w:rPr>
              <w:t>N</w:t>
            </w:r>
            <w:r>
              <w:rPr>
                <w:b/>
                <w:color w:val="0000FF"/>
                <w:sz w:val="18"/>
                <w:szCs w:val="18"/>
              </w:rPr>
              <w:t>êu</w:t>
            </w:r>
            <w:proofErr w:type="spellEnd"/>
            <w:r>
              <w:rPr>
                <w:b/>
                <w:color w:val="0000FF"/>
                <w:sz w:val="18"/>
                <w:szCs w:val="18"/>
              </w:rPr>
              <w:t xml:space="preserve"> </w:t>
            </w:r>
            <w:proofErr w:type="spellStart"/>
            <w:r>
              <w:rPr>
                <w:b/>
                <w:color w:val="0000FF"/>
                <w:sz w:val="18"/>
                <w:szCs w:val="18"/>
              </w:rPr>
              <w:t>rõ</w:t>
            </w:r>
            <w:proofErr w:type="spellEnd"/>
            <w:r>
              <w:rPr>
                <w:b/>
                <w:color w:val="0000FF"/>
                <w:sz w:val="18"/>
                <w:szCs w:val="18"/>
              </w:rPr>
              <w:t xml:space="preserve"> chi </w:t>
            </w:r>
            <w:proofErr w:type="spellStart"/>
            <w:r>
              <w:rPr>
                <w:b/>
                <w:color w:val="0000FF"/>
                <w:sz w:val="18"/>
                <w:szCs w:val="18"/>
              </w:rPr>
              <w:t>tiết</w:t>
            </w:r>
            <w:proofErr w:type="spellEnd"/>
            <w:r>
              <w:rPr>
                <w:b/>
                <w:color w:val="0000FF"/>
                <w:sz w:val="18"/>
                <w:szCs w:val="18"/>
              </w:rPr>
              <w:t xml:space="preserve"> </w:t>
            </w:r>
            <w:proofErr w:type="spellStart"/>
            <w:r>
              <w:rPr>
                <w:b/>
                <w:color w:val="0000FF"/>
                <w:sz w:val="18"/>
                <w:szCs w:val="18"/>
              </w:rPr>
              <w:t>các</w:t>
            </w:r>
            <w:proofErr w:type="spellEnd"/>
            <w:r>
              <w:rPr>
                <w:b/>
                <w:color w:val="0000FF"/>
                <w:sz w:val="18"/>
                <w:szCs w:val="18"/>
              </w:rPr>
              <w:t xml:space="preserve"> </w:t>
            </w:r>
            <w:proofErr w:type="spellStart"/>
            <w:r>
              <w:rPr>
                <w:b/>
                <w:color w:val="0000FF"/>
                <w:sz w:val="18"/>
                <w:szCs w:val="18"/>
              </w:rPr>
              <w:t>quy</w:t>
            </w:r>
            <w:proofErr w:type="spellEnd"/>
            <w:r>
              <w:rPr>
                <w:b/>
                <w:color w:val="0000FF"/>
                <w:sz w:val="18"/>
                <w:szCs w:val="18"/>
              </w:rPr>
              <w:t xml:space="preserve"> </w:t>
            </w:r>
            <w:proofErr w:type="spellStart"/>
            <w:r>
              <w:rPr>
                <w:b/>
                <w:color w:val="0000FF"/>
                <w:sz w:val="18"/>
                <w:szCs w:val="18"/>
              </w:rPr>
              <w:t>định</w:t>
            </w:r>
            <w:proofErr w:type="spellEnd"/>
            <w:r>
              <w:rPr>
                <w:b/>
                <w:color w:val="0000FF"/>
                <w:sz w:val="18"/>
                <w:szCs w:val="18"/>
              </w:rPr>
              <w:t xml:space="preserve"> </w:t>
            </w:r>
            <w:proofErr w:type="spellStart"/>
            <w:r>
              <w:rPr>
                <w:b/>
                <w:color w:val="0000FF"/>
                <w:sz w:val="18"/>
                <w:szCs w:val="18"/>
              </w:rPr>
              <w:t>sử</w:t>
            </w:r>
            <w:proofErr w:type="spellEnd"/>
            <w:r>
              <w:rPr>
                <w:b/>
                <w:color w:val="0000FF"/>
                <w:sz w:val="18"/>
                <w:szCs w:val="18"/>
              </w:rPr>
              <w:t xml:space="preserve"> </w:t>
            </w:r>
            <w:proofErr w:type="spellStart"/>
            <w:r>
              <w:rPr>
                <w:b/>
                <w:color w:val="0000FF"/>
                <w:sz w:val="18"/>
                <w:szCs w:val="18"/>
              </w:rPr>
              <w:t>dụng</w:t>
            </w:r>
            <w:proofErr w:type="spellEnd"/>
            <w:r>
              <w:rPr>
                <w:b/>
                <w:color w:val="0000FF"/>
                <w:sz w:val="18"/>
                <w:szCs w:val="18"/>
              </w:rPr>
              <w:t xml:space="preserve"> Internet (</w:t>
            </w:r>
            <w:proofErr w:type="spellStart"/>
            <w:r>
              <w:rPr>
                <w:b/>
                <w:color w:val="0000FF"/>
                <w:sz w:val="18"/>
                <w:szCs w:val="18"/>
              </w:rPr>
              <w:t>nếu</w:t>
            </w:r>
            <w:proofErr w:type="spellEnd"/>
            <w:r>
              <w:rPr>
                <w:b/>
                <w:color w:val="0000FF"/>
                <w:sz w:val="18"/>
                <w:szCs w:val="18"/>
              </w:rPr>
              <w:t xml:space="preserve"> </w:t>
            </w:r>
            <w:proofErr w:type="spellStart"/>
            <w:r>
              <w:rPr>
                <w:b/>
                <w:color w:val="0000FF"/>
                <w:sz w:val="18"/>
                <w:szCs w:val="18"/>
              </w:rPr>
              <w:t>có</w:t>
            </w:r>
            <w:proofErr w:type="spellEnd"/>
            <w:r>
              <w:rPr>
                <w:b/>
                <w:color w:val="0000FF"/>
                <w:sz w:val="18"/>
                <w:szCs w:val="18"/>
              </w:rPr>
              <w:t>)</w:t>
            </w:r>
          </w:p>
        </w:tc>
        <w:tc>
          <w:tcPr>
            <w:tcW w:w="7903" w:type="dxa"/>
            <w:gridSpan w:val="3"/>
            <w:tcBorders>
              <w:top w:val="single" w:sz="4" w:space="0" w:color="D9D9D9"/>
              <w:left w:val="single" w:sz="4" w:space="0" w:color="D9D9D9"/>
              <w:bottom w:val="single" w:sz="4" w:space="0" w:color="D9D9D9"/>
              <w:right w:val="single" w:sz="4" w:space="0" w:color="D9D9D9"/>
            </w:tcBorders>
          </w:tcPr>
          <w:p w14:paraId="4B2F4739" w14:textId="77777777" w:rsidR="0005762B" w:rsidRDefault="0005762B">
            <w:pPr>
              <w:pBdr>
                <w:top w:val="nil"/>
                <w:left w:val="nil"/>
                <w:bottom w:val="nil"/>
                <w:right w:val="nil"/>
                <w:between w:val="nil"/>
              </w:pBdr>
              <w:spacing w:before="140" w:after="140" w:line="240" w:lineRule="auto"/>
              <w:jc w:val="both"/>
              <w:rPr>
                <w:rFonts w:eastAsia="Arial"/>
                <w:sz w:val="18"/>
                <w:szCs w:val="18"/>
              </w:rPr>
            </w:pPr>
          </w:p>
        </w:tc>
      </w:tr>
      <w:tr w:rsidR="0005762B" w14:paraId="02365847" w14:textId="77777777">
        <w:trPr>
          <w:cantSplit/>
        </w:trPr>
        <w:tc>
          <w:tcPr>
            <w:tcW w:w="2547" w:type="dxa"/>
          </w:tcPr>
          <w:p w14:paraId="08AA6FA1" w14:textId="77777777" w:rsidR="0005762B" w:rsidRDefault="002C2617">
            <w:pPr>
              <w:pStyle w:val="Heading3"/>
              <w:numPr>
                <w:ilvl w:val="2"/>
                <w:numId w:val="2"/>
              </w:numPr>
              <w:rPr>
                <w:b w:val="0"/>
              </w:rPr>
            </w:pPr>
            <w:r>
              <w:t xml:space="preserve">Facilities </w:t>
            </w:r>
          </w:p>
          <w:p w14:paraId="0D891E6D" w14:textId="5F51C399" w:rsidR="0005762B" w:rsidRDefault="002C2617">
            <w:pPr>
              <w:pStyle w:val="Heading3"/>
              <w:numPr>
                <w:ilvl w:val="2"/>
                <w:numId w:val="2"/>
              </w:numPr>
              <w:rPr>
                <w:b w:val="0"/>
              </w:rPr>
            </w:pPr>
            <w:proofErr w:type="spellStart"/>
            <w:r>
              <w:rPr>
                <w:color w:val="0000FF"/>
              </w:rPr>
              <w:t>Các</w:t>
            </w:r>
            <w:proofErr w:type="spellEnd"/>
            <w:r w:rsidR="00F42B90">
              <w:rPr>
                <w:color w:val="0000FF"/>
                <w:lang w:val="vi-VN"/>
              </w:rPr>
              <w:t xml:space="preserve"> thiết bị</w:t>
            </w:r>
          </w:p>
        </w:tc>
        <w:tc>
          <w:tcPr>
            <w:tcW w:w="7903" w:type="dxa"/>
            <w:gridSpan w:val="3"/>
            <w:tcBorders>
              <w:top w:val="single" w:sz="4" w:space="0" w:color="D9D9D9"/>
              <w:bottom w:val="single" w:sz="4" w:space="0" w:color="D9D9D9"/>
            </w:tcBorders>
          </w:tcPr>
          <w:p w14:paraId="6060F225" w14:textId="77777777" w:rsidR="0005762B" w:rsidRDefault="0005762B">
            <w:pPr>
              <w:pBdr>
                <w:top w:val="nil"/>
                <w:left w:val="nil"/>
                <w:bottom w:val="nil"/>
                <w:right w:val="nil"/>
                <w:between w:val="nil"/>
              </w:pBdr>
              <w:spacing w:before="140" w:after="140" w:line="240" w:lineRule="auto"/>
              <w:jc w:val="both"/>
              <w:rPr>
                <w:rFonts w:eastAsia="Arial"/>
                <w:sz w:val="18"/>
                <w:szCs w:val="18"/>
              </w:rPr>
            </w:pPr>
          </w:p>
        </w:tc>
      </w:tr>
      <w:tr w:rsidR="0005762B" w14:paraId="252C93DF" w14:textId="77777777">
        <w:trPr>
          <w:cantSplit/>
        </w:trPr>
        <w:tc>
          <w:tcPr>
            <w:tcW w:w="2547" w:type="dxa"/>
            <w:tcBorders>
              <w:right w:val="single" w:sz="4" w:space="0" w:color="D9D9D9"/>
            </w:tcBorders>
            <w:vAlign w:val="center"/>
          </w:tcPr>
          <w:p w14:paraId="79E53F4E" w14:textId="77777777" w:rsidR="0005762B" w:rsidRDefault="002C2617">
            <w:pPr>
              <w:pBdr>
                <w:top w:val="nil"/>
                <w:left w:val="nil"/>
                <w:bottom w:val="nil"/>
                <w:right w:val="nil"/>
                <w:between w:val="nil"/>
              </w:pBdr>
              <w:spacing w:before="140" w:after="140" w:line="240" w:lineRule="auto"/>
              <w:rPr>
                <w:rFonts w:eastAsia="Arial"/>
                <w:b/>
                <w:sz w:val="18"/>
                <w:szCs w:val="18"/>
              </w:rPr>
            </w:pPr>
            <w:r>
              <w:rPr>
                <w:rFonts w:eastAsia="Arial"/>
                <w:b/>
                <w:sz w:val="18"/>
                <w:szCs w:val="18"/>
              </w:rPr>
              <w:t xml:space="preserve">Household items available for student use </w:t>
            </w:r>
          </w:p>
          <w:p w14:paraId="6ABA9749" w14:textId="77777777" w:rsidR="0005762B" w:rsidRDefault="002C2617">
            <w:pPr>
              <w:pBdr>
                <w:top w:val="nil"/>
                <w:left w:val="nil"/>
                <w:bottom w:val="nil"/>
                <w:right w:val="nil"/>
                <w:between w:val="nil"/>
              </w:pBdr>
              <w:spacing w:before="140" w:after="140" w:line="240" w:lineRule="auto"/>
              <w:rPr>
                <w:rFonts w:eastAsia="Arial"/>
                <w:b/>
                <w:color w:val="0000FF"/>
                <w:sz w:val="18"/>
                <w:szCs w:val="18"/>
              </w:rPr>
            </w:pPr>
            <w:proofErr w:type="spellStart"/>
            <w:r>
              <w:rPr>
                <w:b/>
                <w:color w:val="0000FF"/>
                <w:sz w:val="18"/>
                <w:szCs w:val="18"/>
              </w:rPr>
              <w:t>Đồ</w:t>
            </w:r>
            <w:proofErr w:type="spellEnd"/>
            <w:r>
              <w:rPr>
                <w:b/>
                <w:color w:val="0000FF"/>
                <w:sz w:val="18"/>
                <w:szCs w:val="18"/>
              </w:rPr>
              <w:t xml:space="preserve"> </w:t>
            </w:r>
            <w:proofErr w:type="spellStart"/>
            <w:r>
              <w:rPr>
                <w:b/>
                <w:color w:val="0000FF"/>
                <w:sz w:val="18"/>
                <w:szCs w:val="18"/>
              </w:rPr>
              <w:t>gia</w:t>
            </w:r>
            <w:proofErr w:type="spellEnd"/>
            <w:r>
              <w:rPr>
                <w:b/>
                <w:color w:val="0000FF"/>
                <w:sz w:val="18"/>
                <w:szCs w:val="18"/>
              </w:rPr>
              <w:t xml:space="preserve"> </w:t>
            </w:r>
            <w:proofErr w:type="spellStart"/>
            <w:r>
              <w:rPr>
                <w:b/>
                <w:color w:val="0000FF"/>
                <w:sz w:val="18"/>
                <w:szCs w:val="18"/>
              </w:rPr>
              <w:t>dụng</w:t>
            </w:r>
            <w:proofErr w:type="spellEnd"/>
            <w:r>
              <w:rPr>
                <w:b/>
                <w:color w:val="0000FF"/>
                <w:sz w:val="18"/>
                <w:szCs w:val="18"/>
              </w:rPr>
              <w:t xml:space="preserve"> </w:t>
            </w:r>
            <w:proofErr w:type="spellStart"/>
            <w:r>
              <w:rPr>
                <w:b/>
                <w:color w:val="0000FF"/>
                <w:sz w:val="18"/>
                <w:szCs w:val="18"/>
              </w:rPr>
              <w:t>có</w:t>
            </w:r>
            <w:proofErr w:type="spellEnd"/>
            <w:r>
              <w:rPr>
                <w:b/>
                <w:color w:val="0000FF"/>
                <w:sz w:val="18"/>
                <w:szCs w:val="18"/>
              </w:rPr>
              <w:t xml:space="preserve"> </w:t>
            </w:r>
            <w:proofErr w:type="spellStart"/>
            <w:r>
              <w:rPr>
                <w:b/>
                <w:color w:val="0000FF"/>
                <w:sz w:val="18"/>
                <w:szCs w:val="18"/>
              </w:rPr>
              <w:t>sẵn</w:t>
            </w:r>
            <w:proofErr w:type="spellEnd"/>
            <w:r>
              <w:rPr>
                <w:b/>
                <w:color w:val="0000FF"/>
                <w:sz w:val="18"/>
                <w:szCs w:val="18"/>
              </w:rPr>
              <w:t xml:space="preserve"> </w:t>
            </w:r>
            <w:proofErr w:type="spellStart"/>
            <w:r>
              <w:rPr>
                <w:b/>
                <w:color w:val="0000FF"/>
                <w:sz w:val="18"/>
                <w:szCs w:val="18"/>
              </w:rPr>
              <w:t>cho</w:t>
            </w:r>
            <w:proofErr w:type="spellEnd"/>
            <w:r>
              <w:rPr>
                <w:b/>
                <w:color w:val="0000FF"/>
                <w:sz w:val="18"/>
                <w:szCs w:val="18"/>
              </w:rPr>
              <w:t xml:space="preserve"> </w:t>
            </w:r>
            <w:proofErr w:type="spellStart"/>
            <w:r>
              <w:rPr>
                <w:b/>
                <w:color w:val="0000FF"/>
                <w:sz w:val="18"/>
                <w:szCs w:val="18"/>
              </w:rPr>
              <w:t>học</w:t>
            </w:r>
            <w:proofErr w:type="spellEnd"/>
            <w:r>
              <w:rPr>
                <w:b/>
                <w:color w:val="0000FF"/>
                <w:sz w:val="18"/>
                <w:szCs w:val="18"/>
              </w:rPr>
              <w:t xml:space="preserve"> </w:t>
            </w:r>
            <w:proofErr w:type="spellStart"/>
            <w:r>
              <w:rPr>
                <w:b/>
                <w:color w:val="0000FF"/>
                <w:sz w:val="18"/>
                <w:szCs w:val="18"/>
              </w:rPr>
              <w:t>sinh</w:t>
            </w:r>
            <w:proofErr w:type="spellEnd"/>
            <w:r>
              <w:rPr>
                <w:b/>
                <w:color w:val="0000FF"/>
                <w:sz w:val="18"/>
                <w:szCs w:val="18"/>
              </w:rPr>
              <w:t xml:space="preserve"> </w:t>
            </w:r>
            <w:proofErr w:type="spellStart"/>
            <w:r>
              <w:rPr>
                <w:b/>
                <w:color w:val="0000FF"/>
                <w:sz w:val="18"/>
                <w:szCs w:val="18"/>
              </w:rPr>
              <w:t>sử</w:t>
            </w:r>
            <w:proofErr w:type="spellEnd"/>
            <w:r>
              <w:rPr>
                <w:b/>
                <w:color w:val="0000FF"/>
                <w:sz w:val="18"/>
                <w:szCs w:val="18"/>
              </w:rPr>
              <w:t xml:space="preserve"> </w:t>
            </w:r>
            <w:proofErr w:type="spellStart"/>
            <w:r>
              <w:rPr>
                <w:b/>
                <w:color w:val="0000FF"/>
                <w:sz w:val="18"/>
                <w:szCs w:val="18"/>
              </w:rPr>
              <w:t>dụng</w:t>
            </w:r>
            <w:proofErr w:type="spellEnd"/>
          </w:p>
        </w:tc>
        <w:tc>
          <w:tcPr>
            <w:tcW w:w="7903" w:type="dxa"/>
            <w:gridSpan w:val="3"/>
            <w:tcBorders>
              <w:top w:val="single" w:sz="4" w:space="0" w:color="D9D9D9"/>
              <w:left w:val="single" w:sz="4" w:space="0" w:color="D9D9D9"/>
              <w:bottom w:val="single" w:sz="4" w:space="0" w:color="D9D9D9"/>
              <w:right w:val="single" w:sz="4" w:space="0" w:color="D9D9D9"/>
            </w:tcBorders>
          </w:tcPr>
          <w:p w14:paraId="134AB758"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Please indicate household items available for the students use and supervision expectations (if any, e.g. TV, computer etc.) </w:t>
            </w:r>
          </w:p>
          <w:p w14:paraId="34686D0E" w14:textId="77777777" w:rsidR="0005762B" w:rsidRDefault="002C2617">
            <w:pPr>
              <w:pBdr>
                <w:top w:val="nil"/>
                <w:left w:val="nil"/>
                <w:bottom w:val="nil"/>
                <w:right w:val="nil"/>
                <w:between w:val="nil"/>
              </w:pBdr>
              <w:spacing w:before="140" w:after="140" w:line="240" w:lineRule="auto"/>
              <w:jc w:val="both"/>
              <w:rPr>
                <w:rFonts w:eastAsia="Arial"/>
                <w:color w:val="0000FF"/>
                <w:sz w:val="18"/>
                <w:szCs w:val="18"/>
              </w:rPr>
            </w:pPr>
            <w:proofErr w:type="spellStart"/>
            <w:r>
              <w:rPr>
                <w:color w:val="0000FF"/>
                <w:sz w:val="18"/>
                <w:szCs w:val="18"/>
              </w:rPr>
              <w:t>Vui</w:t>
            </w:r>
            <w:proofErr w:type="spellEnd"/>
            <w:r>
              <w:rPr>
                <w:color w:val="0000FF"/>
                <w:sz w:val="18"/>
                <w:szCs w:val="18"/>
              </w:rPr>
              <w:t xml:space="preserve"> </w:t>
            </w:r>
            <w:proofErr w:type="spellStart"/>
            <w:r>
              <w:rPr>
                <w:color w:val="0000FF"/>
                <w:sz w:val="18"/>
                <w:szCs w:val="18"/>
              </w:rPr>
              <w:t>lòng</w:t>
            </w:r>
            <w:proofErr w:type="spellEnd"/>
            <w:r>
              <w:rPr>
                <w:color w:val="0000FF"/>
                <w:sz w:val="18"/>
                <w:szCs w:val="18"/>
              </w:rPr>
              <w:t xml:space="preserve"> </w:t>
            </w:r>
            <w:proofErr w:type="spellStart"/>
            <w:r>
              <w:rPr>
                <w:color w:val="0000FF"/>
                <w:sz w:val="18"/>
                <w:szCs w:val="18"/>
              </w:rPr>
              <w:t>nêu</w:t>
            </w:r>
            <w:proofErr w:type="spellEnd"/>
            <w:r>
              <w:rPr>
                <w:color w:val="0000FF"/>
                <w:sz w:val="18"/>
                <w:szCs w:val="18"/>
              </w:rPr>
              <w:t xml:space="preserve"> </w:t>
            </w:r>
            <w:proofErr w:type="spellStart"/>
            <w:r>
              <w:rPr>
                <w:color w:val="0000FF"/>
                <w:sz w:val="18"/>
                <w:szCs w:val="18"/>
              </w:rPr>
              <w:t>rõ</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vật</w:t>
            </w:r>
            <w:proofErr w:type="spellEnd"/>
            <w:r>
              <w:rPr>
                <w:color w:val="0000FF"/>
                <w:sz w:val="18"/>
                <w:szCs w:val="18"/>
              </w:rPr>
              <w:t xml:space="preserve"> </w:t>
            </w:r>
            <w:proofErr w:type="spellStart"/>
            <w:r>
              <w:rPr>
                <w:color w:val="0000FF"/>
                <w:sz w:val="18"/>
                <w:szCs w:val="18"/>
              </w:rPr>
              <w:t>dụng</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sẵn</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sử</w:t>
            </w:r>
            <w:proofErr w:type="spellEnd"/>
            <w:r>
              <w:rPr>
                <w:color w:val="0000FF"/>
                <w:sz w:val="18"/>
                <w:szCs w:val="18"/>
              </w:rPr>
              <w:t xml:space="preserve"> </w:t>
            </w:r>
            <w:proofErr w:type="spellStart"/>
            <w:r>
              <w:rPr>
                <w:color w:val="0000FF"/>
                <w:sz w:val="18"/>
                <w:szCs w:val="18"/>
              </w:rPr>
              <w:t>dụng</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mong </w:t>
            </w:r>
            <w:proofErr w:type="spellStart"/>
            <w:r>
              <w:rPr>
                <w:color w:val="0000FF"/>
                <w:sz w:val="18"/>
                <w:szCs w:val="18"/>
              </w:rPr>
              <w:t>muốn</w:t>
            </w:r>
            <w:proofErr w:type="spellEnd"/>
            <w:r>
              <w:rPr>
                <w:color w:val="0000FF"/>
                <w:sz w:val="18"/>
                <w:szCs w:val="18"/>
              </w:rPr>
              <w:t xml:space="preserve"> </w:t>
            </w:r>
            <w:proofErr w:type="spellStart"/>
            <w:r>
              <w:rPr>
                <w:color w:val="0000FF"/>
                <w:sz w:val="18"/>
                <w:szCs w:val="18"/>
              </w:rPr>
              <w:t>giám</w:t>
            </w:r>
            <w:proofErr w:type="spellEnd"/>
            <w:r>
              <w:rPr>
                <w:color w:val="0000FF"/>
                <w:sz w:val="18"/>
                <w:szCs w:val="18"/>
              </w:rPr>
              <w:t xml:space="preserve"> </w:t>
            </w:r>
            <w:proofErr w:type="spellStart"/>
            <w:r>
              <w:rPr>
                <w:color w:val="0000FF"/>
                <w:sz w:val="18"/>
                <w:szCs w:val="18"/>
              </w:rPr>
              <w:t>sát</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w:t>
            </w:r>
            <w:proofErr w:type="spellStart"/>
            <w:r>
              <w:rPr>
                <w:color w:val="0000FF"/>
                <w:sz w:val="18"/>
                <w:szCs w:val="18"/>
              </w:rPr>
              <w:t>sử</w:t>
            </w:r>
            <w:proofErr w:type="spellEnd"/>
            <w:r>
              <w:rPr>
                <w:color w:val="0000FF"/>
                <w:sz w:val="18"/>
                <w:szCs w:val="18"/>
              </w:rPr>
              <w:t xml:space="preserve"> </w:t>
            </w:r>
            <w:proofErr w:type="spellStart"/>
            <w:r>
              <w:rPr>
                <w:color w:val="0000FF"/>
                <w:sz w:val="18"/>
                <w:szCs w:val="18"/>
              </w:rPr>
              <w:t>dụng</w:t>
            </w:r>
            <w:proofErr w:type="spellEnd"/>
            <w:r>
              <w:rPr>
                <w:color w:val="0000FF"/>
                <w:sz w:val="18"/>
                <w:szCs w:val="18"/>
              </w:rPr>
              <w:t xml:space="preserve"> </w:t>
            </w:r>
            <w:proofErr w:type="spellStart"/>
            <w:r>
              <w:rPr>
                <w:color w:val="0000FF"/>
                <w:sz w:val="18"/>
                <w:szCs w:val="18"/>
              </w:rPr>
              <w:t>chúng</w:t>
            </w:r>
            <w:proofErr w:type="spellEnd"/>
            <w:r>
              <w:rPr>
                <w:color w:val="0000FF"/>
                <w:sz w:val="18"/>
                <w:szCs w:val="18"/>
              </w:rPr>
              <w:t xml:space="preserve"> (</w:t>
            </w:r>
            <w:proofErr w:type="spellStart"/>
            <w:r>
              <w:rPr>
                <w:color w:val="0000FF"/>
                <w:sz w:val="18"/>
                <w:szCs w:val="18"/>
              </w:rPr>
              <w:t>nếu</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ví</w:t>
            </w:r>
            <w:proofErr w:type="spellEnd"/>
            <w:r>
              <w:rPr>
                <w:color w:val="0000FF"/>
                <w:sz w:val="18"/>
                <w:szCs w:val="18"/>
              </w:rPr>
              <w:t xml:space="preserve"> </w:t>
            </w:r>
            <w:proofErr w:type="spellStart"/>
            <w:r>
              <w:rPr>
                <w:color w:val="0000FF"/>
                <w:sz w:val="18"/>
                <w:szCs w:val="18"/>
              </w:rPr>
              <w:t>dụ</w:t>
            </w:r>
            <w:proofErr w:type="spellEnd"/>
            <w:r>
              <w:rPr>
                <w:color w:val="0000FF"/>
                <w:sz w:val="18"/>
                <w:szCs w:val="18"/>
              </w:rPr>
              <w:t xml:space="preserve"> TV, </w:t>
            </w:r>
            <w:proofErr w:type="spellStart"/>
            <w:r>
              <w:rPr>
                <w:color w:val="0000FF"/>
                <w:sz w:val="18"/>
                <w:szCs w:val="18"/>
              </w:rPr>
              <w:t>máy</w:t>
            </w:r>
            <w:proofErr w:type="spellEnd"/>
            <w:r>
              <w:rPr>
                <w:color w:val="0000FF"/>
                <w:sz w:val="18"/>
                <w:szCs w:val="18"/>
              </w:rPr>
              <w:t xml:space="preserve"> </w:t>
            </w:r>
            <w:proofErr w:type="spellStart"/>
            <w:r>
              <w:rPr>
                <w:color w:val="0000FF"/>
                <w:sz w:val="18"/>
                <w:szCs w:val="18"/>
              </w:rPr>
              <w:t>tính</w:t>
            </w:r>
            <w:proofErr w:type="spellEnd"/>
            <w:r>
              <w:rPr>
                <w:color w:val="0000FF"/>
                <w:sz w:val="18"/>
                <w:szCs w:val="18"/>
              </w:rPr>
              <w:t>, v.v.)</w:t>
            </w:r>
          </w:p>
        </w:tc>
      </w:tr>
      <w:tr w:rsidR="0005762B" w14:paraId="40C93F7F" w14:textId="77777777">
        <w:trPr>
          <w:cantSplit/>
        </w:trPr>
        <w:tc>
          <w:tcPr>
            <w:tcW w:w="2547" w:type="dxa"/>
            <w:tcBorders>
              <w:right w:val="single" w:sz="4" w:space="0" w:color="D9D9D9"/>
            </w:tcBorders>
            <w:vAlign w:val="center"/>
          </w:tcPr>
          <w:p w14:paraId="3A318710" w14:textId="77777777" w:rsidR="0005762B" w:rsidRDefault="002C2617">
            <w:pPr>
              <w:pBdr>
                <w:top w:val="nil"/>
                <w:left w:val="nil"/>
                <w:bottom w:val="nil"/>
                <w:right w:val="nil"/>
                <w:between w:val="nil"/>
              </w:pBdr>
              <w:spacing w:before="140" w:after="140" w:line="240" w:lineRule="auto"/>
              <w:rPr>
                <w:rFonts w:eastAsia="Arial"/>
                <w:b/>
                <w:sz w:val="18"/>
                <w:szCs w:val="18"/>
              </w:rPr>
            </w:pPr>
            <w:r>
              <w:rPr>
                <w:rFonts w:eastAsia="Arial"/>
                <w:b/>
                <w:sz w:val="18"/>
                <w:szCs w:val="18"/>
              </w:rPr>
              <w:t>Bathroom and laundry facilities available for student use</w:t>
            </w:r>
          </w:p>
          <w:p w14:paraId="19173B5E" w14:textId="13D38416" w:rsidR="0005762B" w:rsidRDefault="002C2617">
            <w:pPr>
              <w:pBdr>
                <w:top w:val="nil"/>
                <w:left w:val="nil"/>
                <w:bottom w:val="nil"/>
                <w:right w:val="nil"/>
                <w:between w:val="nil"/>
              </w:pBdr>
              <w:spacing w:before="140" w:after="140" w:line="240" w:lineRule="auto"/>
              <w:rPr>
                <w:b/>
                <w:color w:val="0000FF"/>
                <w:sz w:val="18"/>
                <w:szCs w:val="18"/>
              </w:rPr>
            </w:pPr>
            <w:proofErr w:type="spellStart"/>
            <w:r>
              <w:rPr>
                <w:b/>
                <w:color w:val="0000FF"/>
                <w:sz w:val="18"/>
                <w:szCs w:val="18"/>
              </w:rPr>
              <w:t>Các</w:t>
            </w:r>
            <w:proofErr w:type="spellEnd"/>
            <w:r>
              <w:rPr>
                <w:b/>
                <w:color w:val="0000FF"/>
                <w:sz w:val="18"/>
                <w:szCs w:val="18"/>
              </w:rPr>
              <w:t xml:space="preserve"> </w:t>
            </w:r>
            <w:proofErr w:type="spellStart"/>
            <w:r w:rsidR="00F42B90">
              <w:rPr>
                <w:b/>
                <w:color w:val="0000FF"/>
                <w:sz w:val="18"/>
                <w:szCs w:val="18"/>
              </w:rPr>
              <w:t>thiết</w:t>
            </w:r>
            <w:proofErr w:type="spellEnd"/>
            <w:r w:rsidR="00F42B90">
              <w:rPr>
                <w:b/>
                <w:color w:val="0000FF"/>
                <w:sz w:val="18"/>
                <w:szCs w:val="18"/>
                <w:lang w:val="vi-VN"/>
              </w:rPr>
              <w:t xml:space="preserve"> bị </w:t>
            </w:r>
            <w:proofErr w:type="spellStart"/>
            <w:r>
              <w:rPr>
                <w:b/>
                <w:color w:val="0000FF"/>
                <w:sz w:val="18"/>
                <w:szCs w:val="18"/>
              </w:rPr>
              <w:t>phòng</w:t>
            </w:r>
            <w:proofErr w:type="spellEnd"/>
            <w:r>
              <w:rPr>
                <w:b/>
                <w:color w:val="0000FF"/>
                <w:sz w:val="18"/>
                <w:szCs w:val="18"/>
              </w:rPr>
              <w:t xml:space="preserve"> </w:t>
            </w:r>
            <w:proofErr w:type="spellStart"/>
            <w:r>
              <w:rPr>
                <w:b/>
                <w:color w:val="0000FF"/>
                <w:sz w:val="18"/>
                <w:szCs w:val="18"/>
              </w:rPr>
              <w:t>tắm</w:t>
            </w:r>
            <w:proofErr w:type="spellEnd"/>
            <w:r>
              <w:rPr>
                <w:b/>
                <w:color w:val="0000FF"/>
                <w:sz w:val="18"/>
                <w:szCs w:val="18"/>
              </w:rPr>
              <w:t xml:space="preserve"> </w:t>
            </w:r>
            <w:proofErr w:type="spellStart"/>
            <w:r>
              <w:rPr>
                <w:b/>
                <w:color w:val="0000FF"/>
                <w:sz w:val="18"/>
                <w:szCs w:val="18"/>
              </w:rPr>
              <w:t>và</w:t>
            </w:r>
            <w:proofErr w:type="spellEnd"/>
            <w:r>
              <w:rPr>
                <w:b/>
                <w:color w:val="0000FF"/>
                <w:sz w:val="18"/>
                <w:szCs w:val="18"/>
              </w:rPr>
              <w:t xml:space="preserve"> </w:t>
            </w:r>
            <w:proofErr w:type="spellStart"/>
            <w:r>
              <w:rPr>
                <w:b/>
                <w:color w:val="0000FF"/>
                <w:sz w:val="18"/>
                <w:szCs w:val="18"/>
              </w:rPr>
              <w:t>giặt</w:t>
            </w:r>
            <w:proofErr w:type="spellEnd"/>
            <w:r>
              <w:rPr>
                <w:b/>
                <w:color w:val="0000FF"/>
                <w:sz w:val="18"/>
                <w:szCs w:val="18"/>
              </w:rPr>
              <w:t xml:space="preserve"> </w:t>
            </w:r>
            <w:proofErr w:type="spellStart"/>
            <w:r>
              <w:rPr>
                <w:b/>
                <w:color w:val="0000FF"/>
                <w:sz w:val="18"/>
                <w:szCs w:val="18"/>
              </w:rPr>
              <w:t>giũ</w:t>
            </w:r>
            <w:proofErr w:type="spellEnd"/>
            <w:r>
              <w:rPr>
                <w:b/>
                <w:color w:val="0000FF"/>
                <w:sz w:val="18"/>
                <w:szCs w:val="18"/>
              </w:rPr>
              <w:t xml:space="preserve"> </w:t>
            </w:r>
            <w:proofErr w:type="spellStart"/>
            <w:r>
              <w:rPr>
                <w:b/>
                <w:color w:val="0000FF"/>
                <w:sz w:val="18"/>
                <w:szCs w:val="18"/>
              </w:rPr>
              <w:t>có</w:t>
            </w:r>
            <w:proofErr w:type="spellEnd"/>
            <w:r>
              <w:rPr>
                <w:b/>
                <w:color w:val="0000FF"/>
                <w:sz w:val="18"/>
                <w:szCs w:val="18"/>
              </w:rPr>
              <w:t xml:space="preserve"> </w:t>
            </w:r>
            <w:proofErr w:type="spellStart"/>
            <w:r>
              <w:rPr>
                <w:b/>
                <w:color w:val="0000FF"/>
                <w:sz w:val="18"/>
                <w:szCs w:val="18"/>
              </w:rPr>
              <w:t>sẵn</w:t>
            </w:r>
            <w:proofErr w:type="spellEnd"/>
            <w:r>
              <w:rPr>
                <w:b/>
                <w:color w:val="0000FF"/>
                <w:sz w:val="18"/>
                <w:szCs w:val="18"/>
              </w:rPr>
              <w:t xml:space="preserve"> </w:t>
            </w:r>
            <w:proofErr w:type="spellStart"/>
            <w:r>
              <w:rPr>
                <w:b/>
                <w:color w:val="0000FF"/>
                <w:sz w:val="18"/>
                <w:szCs w:val="18"/>
              </w:rPr>
              <w:t>cho</w:t>
            </w:r>
            <w:proofErr w:type="spellEnd"/>
            <w:r>
              <w:rPr>
                <w:b/>
                <w:color w:val="0000FF"/>
                <w:sz w:val="18"/>
                <w:szCs w:val="18"/>
              </w:rPr>
              <w:t xml:space="preserve"> </w:t>
            </w:r>
            <w:proofErr w:type="spellStart"/>
            <w:r>
              <w:rPr>
                <w:b/>
                <w:color w:val="0000FF"/>
                <w:sz w:val="18"/>
                <w:szCs w:val="18"/>
              </w:rPr>
              <w:t>học</w:t>
            </w:r>
            <w:proofErr w:type="spellEnd"/>
            <w:r>
              <w:rPr>
                <w:b/>
                <w:color w:val="0000FF"/>
                <w:sz w:val="18"/>
                <w:szCs w:val="18"/>
              </w:rPr>
              <w:t xml:space="preserve"> </w:t>
            </w:r>
            <w:proofErr w:type="spellStart"/>
            <w:r>
              <w:rPr>
                <w:b/>
                <w:color w:val="0000FF"/>
                <w:sz w:val="18"/>
                <w:szCs w:val="18"/>
              </w:rPr>
              <w:t>sinh</w:t>
            </w:r>
            <w:proofErr w:type="spellEnd"/>
            <w:r>
              <w:rPr>
                <w:b/>
                <w:color w:val="0000FF"/>
                <w:sz w:val="18"/>
                <w:szCs w:val="18"/>
              </w:rPr>
              <w:t xml:space="preserve"> </w:t>
            </w:r>
            <w:proofErr w:type="spellStart"/>
            <w:r>
              <w:rPr>
                <w:b/>
                <w:color w:val="0000FF"/>
                <w:sz w:val="18"/>
                <w:szCs w:val="18"/>
              </w:rPr>
              <w:t>sử</w:t>
            </w:r>
            <w:proofErr w:type="spellEnd"/>
            <w:r>
              <w:rPr>
                <w:b/>
                <w:color w:val="0000FF"/>
                <w:sz w:val="18"/>
                <w:szCs w:val="18"/>
              </w:rPr>
              <w:t xml:space="preserve"> </w:t>
            </w:r>
            <w:proofErr w:type="spellStart"/>
            <w:r>
              <w:rPr>
                <w:b/>
                <w:color w:val="0000FF"/>
                <w:sz w:val="18"/>
                <w:szCs w:val="18"/>
              </w:rPr>
              <w:t>dụng</w:t>
            </w:r>
            <w:proofErr w:type="spellEnd"/>
          </w:p>
        </w:tc>
        <w:tc>
          <w:tcPr>
            <w:tcW w:w="7903" w:type="dxa"/>
            <w:gridSpan w:val="3"/>
            <w:tcBorders>
              <w:top w:val="single" w:sz="4" w:space="0" w:color="D9D9D9"/>
              <w:left w:val="single" w:sz="4" w:space="0" w:color="D9D9D9"/>
              <w:bottom w:val="single" w:sz="4" w:space="0" w:color="D9D9D9"/>
              <w:right w:val="single" w:sz="4" w:space="0" w:color="D9D9D9"/>
            </w:tcBorders>
          </w:tcPr>
          <w:p w14:paraId="2B4D54B9"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Please indicate bathroom and laundry facilities available for the students use and laundry supervision expectations (if any)</w:t>
            </w:r>
          </w:p>
          <w:p w14:paraId="50B8134D" w14:textId="2EEBEFD3" w:rsidR="0005762B" w:rsidRDefault="002C2617">
            <w:pPr>
              <w:spacing w:before="140" w:after="140"/>
              <w:jc w:val="both"/>
              <w:rPr>
                <w:sz w:val="18"/>
                <w:szCs w:val="18"/>
              </w:rPr>
            </w:pPr>
            <w:proofErr w:type="spellStart"/>
            <w:r>
              <w:rPr>
                <w:color w:val="0000FF"/>
                <w:sz w:val="18"/>
                <w:szCs w:val="18"/>
              </w:rPr>
              <w:t>Vui</w:t>
            </w:r>
            <w:proofErr w:type="spellEnd"/>
            <w:r>
              <w:rPr>
                <w:color w:val="0000FF"/>
                <w:sz w:val="18"/>
                <w:szCs w:val="18"/>
              </w:rPr>
              <w:t xml:space="preserve"> </w:t>
            </w:r>
            <w:proofErr w:type="spellStart"/>
            <w:r>
              <w:rPr>
                <w:color w:val="0000FF"/>
                <w:sz w:val="18"/>
                <w:szCs w:val="18"/>
              </w:rPr>
              <w:t>lòng</w:t>
            </w:r>
            <w:proofErr w:type="spellEnd"/>
            <w:r>
              <w:rPr>
                <w:color w:val="0000FF"/>
                <w:sz w:val="18"/>
                <w:szCs w:val="18"/>
              </w:rPr>
              <w:t xml:space="preserve"> </w:t>
            </w:r>
            <w:proofErr w:type="spellStart"/>
            <w:r>
              <w:rPr>
                <w:color w:val="0000FF"/>
                <w:sz w:val="18"/>
                <w:szCs w:val="18"/>
              </w:rPr>
              <w:t>nêu</w:t>
            </w:r>
            <w:proofErr w:type="spellEnd"/>
            <w:r>
              <w:rPr>
                <w:color w:val="0000FF"/>
                <w:sz w:val="18"/>
                <w:szCs w:val="18"/>
              </w:rPr>
              <w:t xml:space="preserve"> </w:t>
            </w:r>
            <w:proofErr w:type="spellStart"/>
            <w:r>
              <w:rPr>
                <w:color w:val="0000FF"/>
                <w:sz w:val="18"/>
                <w:szCs w:val="18"/>
              </w:rPr>
              <w:t>rõ</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sidR="00F42B90">
              <w:rPr>
                <w:color w:val="0000FF"/>
                <w:sz w:val="18"/>
                <w:szCs w:val="18"/>
              </w:rPr>
              <w:t>thiết</w:t>
            </w:r>
            <w:proofErr w:type="spellEnd"/>
            <w:r w:rsidR="00F42B90">
              <w:rPr>
                <w:color w:val="0000FF"/>
                <w:sz w:val="18"/>
                <w:szCs w:val="18"/>
                <w:lang w:val="vi-VN"/>
              </w:rPr>
              <w:t xml:space="preserve"> bị </w:t>
            </w:r>
            <w:proofErr w:type="spellStart"/>
            <w:r>
              <w:rPr>
                <w:color w:val="0000FF"/>
                <w:sz w:val="18"/>
                <w:szCs w:val="18"/>
              </w:rPr>
              <w:t>phòng</w:t>
            </w:r>
            <w:proofErr w:type="spellEnd"/>
            <w:r>
              <w:rPr>
                <w:color w:val="0000FF"/>
                <w:sz w:val="18"/>
                <w:szCs w:val="18"/>
              </w:rPr>
              <w:t xml:space="preserve"> </w:t>
            </w:r>
            <w:proofErr w:type="spellStart"/>
            <w:r>
              <w:rPr>
                <w:color w:val="0000FF"/>
                <w:sz w:val="18"/>
                <w:szCs w:val="18"/>
              </w:rPr>
              <w:t>tắm</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giặt</w:t>
            </w:r>
            <w:proofErr w:type="spellEnd"/>
            <w:r>
              <w:rPr>
                <w:color w:val="0000FF"/>
                <w:sz w:val="18"/>
                <w:szCs w:val="18"/>
              </w:rPr>
              <w:t xml:space="preserve"> </w:t>
            </w:r>
            <w:proofErr w:type="spellStart"/>
            <w:r>
              <w:rPr>
                <w:color w:val="0000FF"/>
                <w:sz w:val="18"/>
                <w:szCs w:val="18"/>
              </w:rPr>
              <w:t>giũ</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sẵn</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sử</w:t>
            </w:r>
            <w:proofErr w:type="spellEnd"/>
            <w:r>
              <w:rPr>
                <w:color w:val="0000FF"/>
                <w:sz w:val="18"/>
                <w:szCs w:val="18"/>
              </w:rPr>
              <w:t xml:space="preserve"> </w:t>
            </w:r>
            <w:proofErr w:type="spellStart"/>
            <w:r>
              <w:rPr>
                <w:color w:val="0000FF"/>
                <w:sz w:val="18"/>
                <w:szCs w:val="18"/>
              </w:rPr>
              <w:t>dụng</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mong </w:t>
            </w:r>
            <w:proofErr w:type="spellStart"/>
            <w:r>
              <w:rPr>
                <w:color w:val="0000FF"/>
                <w:sz w:val="18"/>
                <w:szCs w:val="18"/>
              </w:rPr>
              <w:t>muốn</w:t>
            </w:r>
            <w:proofErr w:type="spellEnd"/>
            <w:r>
              <w:rPr>
                <w:color w:val="0000FF"/>
                <w:sz w:val="18"/>
                <w:szCs w:val="18"/>
              </w:rPr>
              <w:t xml:space="preserve"> </w:t>
            </w:r>
            <w:proofErr w:type="spellStart"/>
            <w:r>
              <w:rPr>
                <w:color w:val="0000FF"/>
                <w:sz w:val="18"/>
                <w:szCs w:val="18"/>
              </w:rPr>
              <w:t>giám</w:t>
            </w:r>
            <w:proofErr w:type="spellEnd"/>
            <w:r>
              <w:rPr>
                <w:color w:val="0000FF"/>
                <w:sz w:val="18"/>
                <w:szCs w:val="18"/>
              </w:rPr>
              <w:t xml:space="preserve"> </w:t>
            </w:r>
            <w:proofErr w:type="spellStart"/>
            <w:r>
              <w:rPr>
                <w:color w:val="0000FF"/>
                <w:sz w:val="18"/>
                <w:szCs w:val="18"/>
              </w:rPr>
              <w:t>sát</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w:t>
            </w:r>
            <w:proofErr w:type="spellStart"/>
            <w:r>
              <w:rPr>
                <w:color w:val="0000FF"/>
                <w:sz w:val="18"/>
                <w:szCs w:val="18"/>
              </w:rPr>
              <w:t>sử</w:t>
            </w:r>
            <w:proofErr w:type="spellEnd"/>
            <w:r>
              <w:rPr>
                <w:color w:val="0000FF"/>
                <w:sz w:val="18"/>
                <w:szCs w:val="18"/>
              </w:rPr>
              <w:t xml:space="preserve"> </w:t>
            </w:r>
            <w:proofErr w:type="spellStart"/>
            <w:r>
              <w:rPr>
                <w:color w:val="0000FF"/>
                <w:sz w:val="18"/>
                <w:szCs w:val="18"/>
              </w:rPr>
              <w:t>dụng</w:t>
            </w:r>
            <w:proofErr w:type="spellEnd"/>
            <w:r>
              <w:rPr>
                <w:color w:val="0000FF"/>
                <w:sz w:val="18"/>
                <w:szCs w:val="18"/>
              </w:rPr>
              <w:t xml:space="preserve"> </w:t>
            </w:r>
            <w:proofErr w:type="spellStart"/>
            <w:r w:rsidR="00F42B90">
              <w:rPr>
                <w:color w:val="0000FF"/>
                <w:sz w:val="18"/>
                <w:szCs w:val="18"/>
              </w:rPr>
              <w:t>thiết</w:t>
            </w:r>
            <w:proofErr w:type="spellEnd"/>
            <w:r w:rsidR="00F42B90">
              <w:rPr>
                <w:color w:val="0000FF"/>
                <w:sz w:val="18"/>
                <w:szCs w:val="18"/>
                <w:lang w:val="vi-VN"/>
              </w:rPr>
              <w:t xml:space="preserve"> bị </w:t>
            </w:r>
            <w:proofErr w:type="spellStart"/>
            <w:r>
              <w:rPr>
                <w:color w:val="0000FF"/>
                <w:sz w:val="18"/>
                <w:szCs w:val="18"/>
              </w:rPr>
              <w:t>giặt</w:t>
            </w:r>
            <w:proofErr w:type="spellEnd"/>
            <w:r>
              <w:rPr>
                <w:color w:val="0000FF"/>
                <w:sz w:val="18"/>
                <w:szCs w:val="18"/>
              </w:rPr>
              <w:t xml:space="preserve"> </w:t>
            </w:r>
            <w:proofErr w:type="spellStart"/>
            <w:r>
              <w:rPr>
                <w:color w:val="0000FF"/>
                <w:sz w:val="18"/>
                <w:szCs w:val="18"/>
              </w:rPr>
              <w:t>giũ</w:t>
            </w:r>
            <w:proofErr w:type="spellEnd"/>
            <w:r>
              <w:rPr>
                <w:color w:val="0000FF"/>
                <w:sz w:val="18"/>
                <w:szCs w:val="18"/>
              </w:rPr>
              <w:t xml:space="preserve"> (</w:t>
            </w:r>
            <w:proofErr w:type="spellStart"/>
            <w:r>
              <w:rPr>
                <w:color w:val="0000FF"/>
                <w:sz w:val="18"/>
                <w:szCs w:val="18"/>
              </w:rPr>
              <w:t>nếu</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w:t>
            </w:r>
          </w:p>
        </w:tc>
      </w:tr>
      <w:tr w:rsidR="0005762B" w14:paraId="5AE509CA" w14:textId="77777777">
        <w:trPr>
          <w:cantSplit/>
        </w:trPr>
        <w:tc>
          <w:tcPr>
            <w:tcW w:w="2547" w:type="dxa"/>
          </w:tcPr>
          <w:p w14:paraId="0395D2C4" w14:textId="77777777" w:rsidR="0005762B" w:rsidRDefault="002C2617">
            <w:pPr>
              <w:pStyle w:val="Heading3"/>
              <w:numPr>
                <w:ilvl w:val="2"/>
                <w:numId w:val="2"/>
              </w:numPr>
            </w:pPr>
            <w:r>
              <w:t xml:space="preserve">House rules </w:t>
            </w:r>
          </w:p>
          <w:p w14:paraId="25C364B3" w14:textId="77777777" w:rsidR="0005762B" w:rsidRDefault="002C2617">
            <w:pPr>
              <w:pStyle w:val="Heading3"/>
              <w:numPr>
                <w:ilvl w:val="2"/>
                <w:numId w:val="2"/>
              </w:numPr>
              <w:rPr>
                <w:color w:val="0000FF"/>
              </w:rPr>
            </w:pPr>
            <w:proofErr w:type="spellStart"/>
            <w:r>
              <w:rPr>
                <w:color w:val="0000FF"/>
              </w:rPr>
              <w:t>Nội</w:t>
            </w:r>
            <w:proofErr w:type="spellEnd"/>
            <w:r>
              <w:rPr>
                <w:color w:val="0000FF"/>
              </w:rPr>
              <w:t xml:space="preserve"> </w:t>
            </w:r>
            <w:proofErr w:type="spellStart"/>
            <w:r>
              <w:rPr>
                <w:color w:val="0000FF"/>
              </w:rPr>
              <w:t>quy</w:t>
            </w:r>
            <w:proofErr w:type="spellEnd"/>
            <w:r>
              <w:rPr>
                <w:color w:val="0000FF"/>
              </w:rPr>
              <w:t xml:space="preserve"> </w:t>
            </w:r>
            <w:proofErr w:type="spellStart"/>
            <w:r>
              <w:rPr>
                <w:color w:val="0000FF"/>
              </w:rPr>
              <w:t>trong</w:t>
            </w:r>
            <w:proofErr w:type="spellEnd"/>
            <w:r>
              <w:rPr>
                <w:color w:val="0000FF"/>
              </w:rPr>
              <w:t xml:space="preserve"> </w:t>
            </w:r>
            <w:proofErr w:type="spellStart"/>
            <w:r>
              <w:rPr>
                <w:color w:val="0000FF"/>
              </w:rPr>
              <w:t>nhà</w:t>
            </w:r>
            <w:proofErr w:type="spellEnd"/>
          </w:p>
        </w:tc>
        <w:tc>
          <w:tcPr>
            <w:tcW w:w="7903" w:type="dxa"/>
            <w:gridSpan w:val="3"/>
            <w:tcBorders>
              <w:top w:val="single" w:sz="4" w:space="0" w:color="D9D9D9"/>
              <w:bottom w:val="single" w:sz="4" w:space="0" w:color="D9D9D9"/>
            </w:tcBorders>
          </w:tcPr>
          <w:p w14:paraId="53FAE30B" w14:textId="77777777" w:rsidR="0005762B" w:rsidRDefault="0005762B">
            <w:pPr>
              <w:pBdr>
                <w:top w:val="nil"/>
                <w:left w:val="nil"/>
                <w:bottom w:val="nil"/>
                <w:right w:val="nil"/>
                <w:between w:val="nil"/>
              </w:pBdr>
              <w:spacing w:before="140" w:after="140" w:line="240" w:lineRule="auto"/>
              <w:jc w:val="both"/>
              <w:rPr>
                <w:rFonts w:eastAsia="Arial"/>
                <w:sz w:val="18"/>
                <w:szCs w:val="18"/>
              </w:rPr>
            </w:pPr>
          </w:p>
        </w:tc>
      </w:tr>
      <w:tr w:rsidR="0005762B" w14:paraId="5746C5C3" w14:textId="77777777">
        <w:trPr>
          <w:cantSplit/>
        </w:trPr>
        <w:tc>
          <w:tcPr>
            <w:tcW w:w="2547" w:type="dxa"/>
            <w:tcBorders>
              <w:right w:val="single" w:sz="4" w:space="0" w:color="D9D9D9"/>
            </w:tcBorders>
            <w:vAlign w:val="center"/>
          </w:tcPr>
          <w:p w14:paraId="1FB580B2" w14:textId="77777777" w:rsidR="0005762B" w:rsidRDefault="002C2617">
            <w:pPr>
              <w:pBdr>
                <w:top w:val="nil"/>
                <w:left w:val="nil"/>
                <w:bottom w:val="nil"/>
                <w:right w:val="nil"/>
                <w:between w:val="nil"/>
              </w:pBdr>
              <w:spacing w:before="140" w:after="140" w:line="240" w:lineRule="auto"/>
              <w:rPr>
                <w:rFonts w:eastAsia="Arial"/>
                <w:b/>
                <w:sz w:val="18"/>
                <w:szCs w:val="18"/>
              </w:rPr>
            </w:pPr>
            <w:r>
              <w:rPr>
                <w:rFonts w:eastAsia="Arial"/>
                <w:b/>
                <w:sz w:val="18"/>
                <w:szCs w:val="18"/>
              </w:rPr>
              <w:t xml:space="preserve">Please list any specific house rules </w:t>
            </w:r>
          </w:p>
          <w:p w14:paraId="1116FF3D" w14:textId="77777777" w:rsidR="0005762B" w:rsidRDefault="002C2617">
            <w:pPr>
              <w:pBdr>
                <w:top w:val="nil"/>
                <w:left w:val="nil"/>
                <w:bottom w:val="nil"/>
                <w:right w:val="nil"/>
                <w:between w:val="nil"/>
              </w:pBdr>
              <w:spacing w:before="140" w:after="140" w:line="240" w:lineRule="auto"/>
              <w:rPr>
                <w:rFonts w:eastAsia="Arial"/>
                <w:b/>
                <w:color w:val="0000FF"/>
                <w:sz w:val="18"/>
                <w:szCs w:val="18"/>
              </w:rPr>
            </w:pPr>
            <w:proofErr w:type="spellStart"/>
            <w:r>
              <w:rPr>
                <w:rFonts w:eastAsia="Arial"/>
                <w:b/>
                <w:color w:val="0000FF"/>
                <w:sz w:val="18"/>
                <w:szCs w:val="18"/>
              </w:rPr>
              <w:t>Vui</w:t>
            </w:r>
            <w:proofErr w:type="spellEnd"/>
            <w:r>
              <w:rPr>
                <w:rFonts w:eastAsia="Arial"/>
                <w:b/>
                <w:color w:val="0000FF"/>
                <w:sz w:val="18"/>
                <w:szCs w:val="18"/>
              </w:rPr>
              <w:t xml:space="preserve"> </w:t>
            </w:r>
            <w:proofErr w:type="spellStart"/>
            <w:r>
              <w:rPr>
                <w:rFonts w:eastAsia="Arial"/>
                <w:b/>
                <w:color w:val="0000FF"/>
                <w:sz w:val="18"/>
                <w:szCs w:val="18"/>
              </w:rPr>
              <w:t>l</w:t>
            </w:r>
            <w:r>
              <w:rPr>
                <w:b/>
                <w:color w:val="0000FF"/>
                <w:sz w:val="18"/>
                <w:szCs w:val="18"/>
              </w:rPr>
              <w:t>òng</w:t>
            </w:r>
            <w:proofErr w:type="spellEnd"/>
            <w:r>
              <w:rPr>
                <w:b/>
                <w:color w:val="0000FF"/>
                <w:sz w:val="18"/>
                <w:szCs w:val="18"/>
              </w:rPr>
              <w:t xml:space="preserve"> </w:t>
            </w:r>
            <w:proofErr w:type="spellStart"/>
            <w:r>
              <w:rPr>
                <w:b/>
                <w:color w:val="0000FF"/>
                <w:sz w:val="18"/>
                <w:szCs w:val="18"/>
              </w:rPr>
              <w:t>đưa</w:t>
            </w:r>
            <w:proofErr w:type="spellEnd"/>
            <w:r>
              <w:rPr>
                <w:b/>
                <w:color w:val="0000FF"/>
                <w:sz w:val="18"/>
                <w:szCs w:val="18"/>
              </w:rPr>
              <w:t xml:space="preserve"> </w:t>
            </w:r>
            <w:proofErr w:type="spellStart"/>
            <w:r>
              <w:rPr>
                <w:b/>
                <w:color w:val="0000FF"/>
                <w:sz w:val="18"/>
                <w:szCs w:val="18"/>
              </w:rPr>
              <w:t>ra</w:t>
            </w:r>
            <w:proofErr w:type="spellEnd"/>
            <w:r>
              <w:rPr>
                <w:b/>
                <w:color w:val="0000FF"/>
                <w:sz w:val="18"/>
                <w:szCs w:val="18"/>
              </w:rPr>
              <w:t xml:space="preserve"> </w:t>
            </w:r>
            <w:proofErr w:type="spellStart"/>
            <w:r>
              <w:rPr>
                <w:b/>
                <w:color w:val="0000FF"/>
                <w:sz w:val="18"/>
                <w:szCs w:val="18"/>
              </w:rPr>
              <w:t>danh</w:t>
            </w:r>
            <w:proofErr w:type="spellEnd"/>
            <w:r>
              <w:rPr>
                <w:b/>
                <w:color w:val="0000FF"/>
                <w:sz w:val="18"/>
                <w:szCs w:val="18"/>
              </w:rPr>
              <w:t xml:space="preserve"> </w:t>
            </w:r>
            <w:proofErr w:type="spellStart"/>
            <w:r>
              <w:rPr>
                <w:b/>
                <w:color w:val="0000FF"/>
                <w:sz w:val="18"/>
                <w:szCs w:val="18"/>
              </w:rPr>
              <w:t>sách</w:t>
            </w:r>
            <w:proofErr w:type="spellEnd"/>
            <w:r>
              <w:rPr>
                <w:b/>
                <w:color w:val="0000FF"/>
                <w:sz w:val="18"/>
                <w:szCs w:val="18"/>
              </w:rPr>
              <w:t xml:space="preserve"> </w:t>
            </w:r>
            <w:proofErr w:type="spellStart"/>
            <w:r>
              <w:rPr>
                <w:b/>
                <w:color w:val="0000FF"/>
                <w:sz w:val="18"/>
                <w:szCs w:val="18"/>
              </w:rPr>
              <w:t>cụ</w:t>
            </w:r>
            <w:proofErr w:type="spellEnd"/>
            <w:r>
              <w:rPr>
                <w:b/>
                <w:color w:val="0000FF"/>
                <w:sz w:val="18"/>
                <w:szCs w:val="18"/>
              </w:rPr>
              <w:t xml:space="preserve"> </w:t>
            </w:r>
            <w:proofErr w:type="spellStart"/>
            <w:r>
              <w:rPr>
                <w:b/>
                <w:color w:val="0000FF"/>
                <w:sz w:val="18"/>
                <w:szCs w:val="18"/>
              </w:rPr>
              <w:t>thể</w:t>
            </w:r>
            <w:proofErr w:type="spellEnd"/>
            <w:r>
              <w:rPr>
                <w:b/>
                <w:color w:val="0000FF"/>
                <w:sz w:val="18"/>
                <w:szCs w:val="18"/>
              </w:rPr>
              <w:t xml:space="preserve"> </w:t>
            </w:r>
            <w:proofErr w:type="spellStart"/>
            <w:r>
              <w:rPr>
                <w:b/>
                <w:color w:val="0000FF"/>
                <w:sz w:val="18"/>
                <w:szCs w:val="18"/>
              </w:rPr>
              <w:t>những</w:t>
            </w:r>
            <w:proofErr w:type="spellEnd"/>
            <w:r>
              <w:rPr>
                <w:b/>
                <w:color w:val="0000FF"/>
                <w:sz w:val="18"/>
                <w:szCs w:val="18"/>
              </w:rPr>
              <w:t xml:space="preserve"> </w:t>
            </w:r>
            <w:proofErr w:type="spellStart"/>
            <w:r>
              <w:rPr>
                <w:b/>
                <w:color w:val="0000FF"/>
                <w:sz w:val="18"/>
                <w:szCs w:val="18"/>
              </w:rPr>
              <w:t>nội</w:t>
            </w:r>
            <w:proofErr w:type="spellEnd"/>
            <w:r>
              <w:rPr>
                <w:b/>
                <w:color w:val="0000FF"/>
                <w:sz w:val="18"/>
                <w:szCs w:val="18"/>
              </w:rPr>
              <w:t xml:space="preserve"> </w:t>
            </w:r>
            <w:proofErr w:type="spellStart"/>
            <w:r>
              <w:rPr>
                <w:b/>
                <w:color w:val="0000FF"/>
                <w:sz w:val="18"/>
                <w:szCs w:val="18"/>
              </w:rPr>
              <w:t>quy</w:t>
            </w:r>
            <w:proofErr w:type="spellEnd"/>
            <w:r>
              <w:rPr>
                <w:b/>
                <w:color w:val="0000FF"/>
                <w:sz w:val="18"/>
                <w:szCs w:val="18"/>
              </w:rPr>
              <w:t xml:space="preserve"> </w:t>
            </w:r>
            <w:proofErr w:type="spellStart"/>
            <w:r>
              <w:rPr>
                <w:b/>
                <w:color w:val="0000FF"/>
                <w:sz w:val="18"/>
                <w:szCs w:val="18"/>
              </w:rPr>
              <w:t>trong</w:t>
            </w:r>
            <w:proofErr w:type="spellEnd"/>
            <w:r>
              <w:rPr>
                <w:b/>
                <w:color w:val="0000FF"/>
                <w:sz w:val="18"/>
                <w:szCs w:val="18"/>
              </w:rPr>
              <w:t xml:space="preserve"> </w:t>
            </w:r>
            <w:proofErr w:type="spellStart"/>
            <w:r>
              <w:rPr>
                <w:b/>
                <w:color w:val="0000FF"/>
                <w:sz w:val="18"/>
                <w:szCs w:val="18"/>
              </w:rPr>
              <w:t>nhà</w:t>
            </w:r>
            <w:proofErr w:type="spellEnd"/>
          </w:p>
        </w:tc>
        <w:tc>
          <w:tcPr>
            <w:tcW w:w="7903" w:type="dxa"/>
            <w:gridSpan w:val="3"/>
            <w:tcBorders>
              <w:top w:val="single" w:sz="4" w:space="0" w:color="D9D9D9"/>
              <w:left w:val="single" w:sz="4" w:space="0" w:color="D9D9D9"/>
              <w:bottom w:val="single" w:sz="4" w:space="0" w:color="D9D9D9"/>
              <w:right w:val="single" w:sz="4" w:space="0" w:color="D9D9D9"/>
            </w:tcBorders>
          </w:tcPr>
          <w:p w14:paraId="3A4A8115" w14:textId="77777777" w:rsidR="0005762B" w:rsidRDefault="0005762B">
            <w:pPr>
              <w:pBdr>
                <w:top w:val="nil"/>
                <w:left w:val="nil"/>
                <w:bottom w:val="nil"/>
                <w:right w:val="nil"/>
                <w:between w:val="nil"/>
              </w:pBdr>
              <w:spacing w:before="140" w:after="140" w:line="240" w:lineRule="auto"/>
              <w:jc w:val="both"/>
              <w:rPr>
                <w:rFonts w:eastAsia="Arial"/>
                <w:sz w:val="18"/>
                <w:szCs w:val="18"/>
              </w:rPr>
            </w:pPr>
          </w:p>
        </w:tc>
      </w:tr>
      <w:tr w:rsidR="0005762B" w14:paraId="41067A21" w14:textId="77777777">
        <w:trPr>
          <w:cantSplit/>
          <w:trHeight w:val="381"/>
        </w:trPr>
        <w:tc>
          <w:tcPr>
            <w:tcW w:w="2547" w:type="dxa"/>
            <w:vMerge w:val="restart"/>
            <w:tcBorders>
              <w:right w:val="single" w:sz="4" w:space="0" w:color="D9D9D9"/>
            </w:tcBorders>
            <w:vAlign w:val="center"/>
          </w:tcPr>
          <w:p w14:paraId="511DC073" w14:textId="77777777" w:rsidR="0005762B" w:rsidRDefault="002C2617">
            <w:pPr>
              <w:pBdr>
                <w:top w:val="nil"/>
                <w:left w:val="nil"/>
                <w:bottom w:val="nil"/>
                <w:right w:val="nil"/>
                <w:between w:val="nil"/>
              </w:pBdr>
              <w:spacing w:before="140" w:after="140" w:line="240" w:lineRule="auto"/>
              <w:rPr>
                <w:rFonts w:eastAsia="Arial"/>
                <w:b/>
                <w:sz w:val="18"/>
                <w:szCs w:val="18"/>
              </w:rPr>
            </w:pPr>
            <w:r>
              <w:rPr>
                <w:rFonts w:eastAsia="Arial"/>
                <w:b/>
                <w:sz w:val="18"/>
                <w:szCs w:val="18"/>
              </w:rPr>
              <w:t xml:space="preserve">Times by which the student must be home </w:t>
            </w:r>
          </w:p>
          <w:p w14:paraId="7D6CEA38" w14:textId="77777777" w:rsidR="0005762B" w:rsidRDefault="002C2617">
            <w:pPr>
              <w:pBdr>
                <w:top w:val="nil"/>
                <w:left w:val="nil"/>
                <w:bottom w:val="nil"/>
                <w:right w:val="nil"/>
                <w:between w:val="nil"/>
              </w:pBdr>
              <w:spacing w:before="140" w:after="140" w:line="240" w:lineRule="auto"/>
              <w:rPr>
                <w:rFonts w:eastAsia="Arial"/>
                <w:b/>
                <w:color w:val="0000FF"/>
                <w:sz w:val="18"/>
                <w:szCs w:val="18"/>
              </w:rPr>
            </w:pPr>
            <w:proofErr w:type="spellStart"/>
            <w:r>
              <w:rPr>
                <w:rFonts w:eastAsia="Arial"/>
                <w:b/>
                <w:color w:val="0000FF"/>
                <w:sz w:val="18"/>
                <w:szCs w:val="18"/>
              </w:rPr>
              <w:t>Th</w:t>
            </w:r>
            <w:r>
              <w:rPr>
                <w:b/>
                <w:color w:val="0000FF"/>
                <w:sz w:val="18"/>
                <w:szCs w:val="18"/>
              </w:rPr>
              <w:t>ời</w:t>
            </w:r>
            <w:proofErr w:type="spellEnd"/>
            <w:r>
              <w:rPr>
                <w:b/>
                <w:color w:val="0000FF"/>
                <w:sz w:val="18"/>
                <w:szCs w:val="18"/>
              </w:rPr>
              <w:t xml:space="preserve"> </w:t>
            </w:r>
            <w:proofErr w:type="spellStart"/>
            <w:r>
              <w:rPr>
                <w:b/>
                <w:color w:val="0000FF"/>
                <w:sz w:val="18"/>
                <w:szCs w:val="18"/>
              </w:rPr>
              <w:t>gian</w:t>
            </w:r>
            <w:proofErr w:type="spellEnd"/>
            <w:r>
              <w:rPr>
                <w:b/>
                <w:color w:val="0000FF"/>
                <w:sz w:val="18"/>
                <w:szCs w:val="18"/>
              </w:rPr>
              <w:t xml:space="preserve"> </w:t>
            </w:r>
            <w:proofErr w:type="spellStart"/>
            <w:r>
              <w:rPr>
                <w:b/>
                <w:color w:val="0000FF"/>
                <w:sz w:val="18"/>
                <w:szCs w:val="18"/>
              </w:rPr>
              <w:t>học</w:t>
            </w:r>
            <w:proofErr w:type="spellEnd"/>
            <w:r>
              <w:rPr>
                <w:b/>
                <w:color w:val="0000FF"/>
                <w:sz w:val="18"/>
                <w:szCs w:val="18"/>
              </w:rPr>
              <w:t xml:space="preserve"> </w:t>
            </w:r>
            <w:proofErr w:type="spellStart"/>
            <w:r>
              <w:rPr>
                <w:b/>
                <w:color w:val="0000FF"/>
                <w:sz w:val="18"/>
                <w:szCs w:val="18"/>
              </w:rPr>
              <w:t>sinh</w:t>
            </w:r>
            <w:proofErr w:type="spellEnd"/>
            <w:r>
              <w:rPr>
                <w:b/>
                <w:color w:val="0000FF"/>
                <w:sz w:val="18"/>
                <w:szCs w:val="18"/>
              </w:rPr>
              <w:t xml:space="preserve"> </w:t>
            </w:r>
            <w:proofErr w:type="spellStart"/>
            <w:r>
              <w:rPr>
                <w:b/>
                <w:color w:val="0000FF"/>
                <w:sz w:val="18"/>
                <w:szCs w:val="18"/>
              </w:rPr>
              <w:t>phải</w:t>
            </w:r>
            <w:proofErr w:type="spellEnd"/>
            <w:r>
              <w:rPr>
                <w:b/>
                <w:color w:val="0000FF"/>
                <w:sz w:val="18"/>
                <w:szCs w:val="18"/>
              </w:rPr>
              <w:t xml:space="preserve"> </w:t>
            </w:r>
            <w:proofErr w:type="spellStart"/>
            <w:r>
              <w:rPr>
                <w:b/>
                <w:color w:val="0000FF"/>
                <w:sz w:val="18"/>
                <w:szCs w:val="18"/>
              </w:rPr>
              <w:t>có</w:t>
            </w:r>
            <w:proofErr w:type="spellEnd"/>
            <w:r>
              <w:rPr>
                <w:b/>
                <w:color w:val="0000FF"/>
                <w:sz w:val="18"/>
                <w:szCs w:val="18"/>
              </w:rPr>
              <w:t xml:space="preserve"> </w:t>
            </w:r>
            <w:proofErr w:type="spellStart"/>
            <w:r>
              <w:rPr>
                <w:b/>
                <w:color w:val="0000FF"/>
                <w:sz w:val="18"/>
                <w:szCs w:val="18"/>
              </w:rPr>
              <w:t>mặt</w:t>
            </w:r>
            <w:proofErr w:type="spellEnd"/>
            <w:r>
              <w:rPr>
                <w:b/>
                <w:color w:val="0000FF"/>
                <w:sz w:val="18"/>
                <w:szCs w:val="18"/>
              </w:rPr>
              <w:t xml:space="preserve"> ở </w:t>
            </w:r>
            <w:proofErr w:type="spellStart"/>
            <w:r>
              <w:rPr>
                <w:b/>
                <w:color w:val="0000FF"/>
                <w:sz w:val="18"/>
                <w:szCs w:val="18"/>
              </w:rPr>
              <w:t>nhà</w:t>
            </w:r>
            <w:proofErr w:type="spellEnd"/>
          </w:p>
        </w:tc>
        <w:tc>
          <w:tcPr>
            <w:tcW w:w="2634" w:type="dxa"/>
            <w:tcBorders>
              <w:top w:val="single" w:sz="4" w:space="0" w:color="D9D9D9"/>
              <w:left w:val="single" w:sz="4" w:space="0" w:color="D9D9D9"/>
              <w:bottom w:val="single" w:sz="4" w:space="0" w:color="D9D9D9"/>
              <w:right w:val="single" w:sz="4" w:space="0" w:color="D9D9D9"/>
            </w:tcBorders>
            <w:shd w:val="clear" w:color="auto" w:fill="D2C1EC"/>
          </w:tcPr>
          <w:p w14:paraId="56625C81" w14:textId="77777777" w:rsidR="0005762B" w:rsidRDefault="002C2617">
            <w:pPr>
              <w:keepNext/>
              <w:pBdr>
                <w:top w:val="nil"/>
                <w:left w:val="nil"/>
                <w:bottom w:val="nil"/>
                <w:right w:val="nil"/>
                <w:between w:val="nil"/>
              </w:pBdr>
              <w:spacing w:before="60" w:after="60" w:line="240" w:lineRule="auto"/>
              <w:jc w:val="center"/>
              <w:rPr>
                <w:rFonts w:ascii="Arial Bold" w:eastAsia="Arial Bold" w:hAnsi="Arial Bold" w:cs="Arial Bold"/>
                <w:color w:val="FFFFFF"/>
                <w:sz w:val="20"/>
              </w:rPr>
            </w:pPr>
            <w:r>
              <w:rPr>
                <w:rFonts w:ascii="Arial Bold" w:eastAsia="Arial Bold" w:hAnsi="Arial Bold" w:cs="Arial Bold"/>
                <w:color w:val="FFFFFF"/>
                <w:sz w:val="20"/>
              </w:rPr>
              <w:t>Weekdays</w:t>
            </w:r>
          </w:p>
          <w:p w14:paraId="1683ABF0" w14:textId="77777777" w:rsidR="0005762B" w:rsidRDefault="002C2617">
            <w:pPr>
              <w:keepNext/>
              <w:pBdr>
                <w:top w:val="nil"/>
                <w:left w:val="nil"/>
                <w:bottom w:val="nil"/>
                <w:right w:val="nil"/>
                <w:between w:val="nil"/>
              </w:pBdr>
              <w:spacing w:before="60" w:after="60" w:line="240" w:lineRule="auto"/>
              <w:jc w:val="center"/>
              <w:rPr>
                <w:rFonts w:ascii="Arial Bold" w:eastAsia="Arial Bold" w:hAnsi="Arial Bold" w:cs="Arial Bold"/>
                <w:color w:val="0000FF"/>
                <w:sz w:val="20"/>
              </w:rPr>
            </w:pPr>
            <w:proofErr w:type="spellStart"/>
            <w:r>
              <w:rPr>
                <w:rFonts w:ascii="Arial Bold" w:eastAsia="Arial Bold" w:hAnsi="Arial Bold" w:cs="Arial Bold"/>
                <w:color w:val="0000FF"/>
                <w:sz w:val="20"/>
              </w:rPr>
              <w:t>Các</w:t>
            </w:r>
            <w:proofErr w:type="spellEnd"/>
            <w:r>
              <w:rPr>
                <w:rFonts w:ascii="Arial Bold" w:eastAsia="Arial Bold" w:hAnsi="Arial Bold" w:cs="Arial Bold"/>
                <w:color w:val="0000FF"/>
                <w:sz w:val="20"/>
              </w:rPr>
              <w:t xml:space="preserve"> </w:t>
            </w:r>
            <w:proofErr w:type="spellStart"/>
            <w:r>
              <w:rPr>
                <w:rFonts w:ascii="Arial Bold" w:eastAsia="Arial Bold" w:hAnsi="Arial Bold" w:cs="Arial Bold"/>
                <w:color w:val="0000FF"/>
                <w:sz w:val="20"/>
              </w:rPr>
              <w:t>ngày</w:t>
            </w:r>
            <w:proofErr w:type="spellEnd"/>
            <w:r>
              <w:rPr>
                <w:rFonts w:ascii="Arial Bold" w:eastAsia="Arial Bold" w:hAnsi="Arial Bold" w:cs="Arial Bold"/>
                <w:color w:val="0000FF"/>
                <w:sz w:val="20"/>
              </w:rPr>
              <w:t xml:space="preserve"> </w:t>
            </w:r>
            <w:proofErr w:type="spellStart"/>
            <w:r>
              <w:rPr>
                <w:rFonts w:ascii="Arial Bold" w:eastAsia="Arial Bold" w:hAnsi="Arial Bold" w:cs="Arial Bold"/>
                <w:color w:val="0000FF"/>
                <w:sz w:val="20"/>
              </w:rPr>
              <w:t>trong</w:t>
            </w:r>
            <w:proofErr w:type="spellEnd"/>
            <w:r>
              <w:rPr>
                <w:rFonts w:ascii="Arial Bold" w:eastAsia="Arial Bold" w:hAnsi="Arial Bold" w:cs="Arial Bold"/>
                <w:color w:val="0000FF"/>
                <w:sz w:val="20"/>
              </w:rPr>
              <w:t xml:space="preserve"> </w:t>
            </w:r>
            <w:proofErr w:type="spellStart"/>
            <w:r>
              <w:rPr>
                <w:rFonts w:ascii="Arial Bold" w:eastAsia="Arial Bold" w:hAnsi="Arial Bold" w:cs="Arial Bold"/>
                <w:color w:val="0000FF"/>
                <w:sz w:val="20"/>
              </w:rPr>
              <w:t>tuần</w:t>
            </w:r>
            <w:proofErr w:type="spellEnd"/>
          </w:p>
        </w:tc>
        <w:tc>
          <w:tcPr>
            <w:tcW w:w="2634" w:type="dxa"/>
            <w:tcBorders>
              <w:top w:val="single" w:sz="4" w:space="0" w:color="D9D9D9"/>
              <w:left w:val="single" w:sz="4" w:space="0" w:color="D9D9D9"/>
              <w:bottom w:val="single" w:sz="4" w:space="0" w:color="D9D9D9"/>
              <w:right w:val="single" w:sz="4" w:space="0" w:color="D9D9D9"/>
            </w:tcBorders>
            <w:shd w:val="clear" w:color="auto" w:fill="D2C1EC"/>
          </w:tcPr>
          <w:p w14:paraId="5467DF51" w14:textId="77777777" w:rsidR="0005762B" w:rsidRDefault="002C2617">
            <w:pPr>
              <w:keepNext/>
              <w:pBdr>
                <w:top w:val="nil"/>
                <w:left w:val="nil"/>
                <w:bottom w:val="nil"/>
                <w:right w:val="nil"/>
                <w:between w:val="nil"/>
              </w:pBdr>
              <w:spacing w:before="60" w:after="60" w:line="240" w:lineRule="auto"/>
              <w:rPr>
                <w:rFonts w:ascii="Arial Bold" w:eastAsia="Arial Bold" w:hAnsi="Arial Bold" w:cs="Arial Bold"/>
                <w:color w:val="FFFFFF"/>
                <w:sz w:val="20"/>
              </w:rPr>
            </w:pPr>
            <w:r>
              <w:rPr>
                <w:rFonts w:ascii="Arial Bold" w:eastAsia="Arial Bold" w:hAnsi="Arial Bold" w:cs="Arial Bold"/>
                <w:color w:val="FFFFFF"/>
                <w:sz w:val="20"/>
              </w:rPr>
              <w:t xml:space="preserve">Weekends </w:t>
            </w:r>
          </w:p>
          <w:p w14:paraId="2FEF0B0E" w14:textId="77777777" w:rsidR="0005762B" w:rsidRDefault="002C2617">
            <w:pPr>
              <w:keepNext/>
              <w:pBdr>
                <w:top w:val="nil"/>
                <w:left w:val="nil"/>
                <w:bottom w:val="nil"/>
                <w:right w:val="nil"/>
                <w:between w:val="nil"/>
              </w:pBdr>
              <w:spacing w:before="60" w:after="60" w:line="240" w:lineRule="auto"/>
              <w:rPr>
                <w:rFonts w:ascii="Arial Bold" w:eastAsia="Arial Bold" w:hAnsi="Arial Bold" w:cs="Arial Bold"/>
                <w:color w:val="0000FF"/>
                <w:sz w:val="20"/>
              </w:rPr>
            </w:pPr>
            <w:proofErr w:type="spellStart"/>
            <w:r>
              <w:rPr>
                <w:rFonts w:ascii="Arial Bold" w:eastAsia="Arial Bold" w:hAnsi="Arial Bold" w:cs="Arial Bold"/>
                <w:color w:val="0000FF"/>
                <w:sz w:val="20"/>
              </w:rPr>
              <w:t>Cuối</w:t>
            </w:r>
            <w:proofErr w:type="spellEnd"/>
            <w:r>
              <w:rPr>
                <w:rFonts w:ascii="Arial Bold" w:eastAsia="Arial Bold" w:hAnsi="Arial Bold" w:cs="Arial Bold"/>
                <w:color w:val="0000FF"/>
                <w:sz w:val="20"/>
              </w:rPr>
              <w:t xml:space="preserve"> </w:t>
            </w:r>
            <w:proofErr w:type="spellStart"/>
            <w:r>
              <w:rPr>
                <w:rFonts w:ascii="Arial Bold" w:eastAsia="Arial Bold" w:hAnsi="Arial Bold" w:cs="Arial Bold"/>
                <w:color w:val="0000FF"/>
                <w:sz w:val="20"/>
              </w:rPr>
              <w:t>tuần</w:t>
            </w:r>
            <w:proofErr w:type="spellEnd"/>
          </w:p>
        </w:tc>
        <w:tc>
          <w:tcPr>
            <w:tcW w:w="2635" w:type="dxa"/>
            <w:tcBorders>
              <w:top w:val="single" w:sz="4" w:space="0" w:color="D9D9D9"/>
              <w:left w:val="single" w:sz="4" w:space="0" w:color="D9D9D9"/>
              <w:bottom w:val="single" w:sz="4" w:space="0" w:color="D9D9D9"/>
              <w:right w:val="single" w:sz="4" w:space="0" w:color="D9D9D9"/>
            </w:tcBorders>
            <w:shd w:val="clear" w:color="auto" w:fill="D2C1EC"/>
          </w:tcPr>
          <w:p w14:paraId="0087EFC2" w14:textId="77777777" w:rsidR="0005762B" w:rsidRDefault="002C2617">
            <w:pPr>
              <w:keepNext/>
              <w:pBdr>
                <w:top w:val="nil"/>
                <w:left w:val="nil"/>
                <w:bottom w:val="nil"/>
                <w:right w:val="nil"/>
                <w:between w:val="nil"/>
              </w:pBdr>
              <w:spacing w:before="60" w:after="60" w:line="240" w:lineRule="auto"/>
              <w:jc w:val="center"/>
              <w:rPr>
                <w:rFonts w:ascii="Arial Bold" w:eastAsia="Arial Bold" w:hAnsi="Arial Bold" w:cs="Arial Bold"/>
                <w:color w:val="FFFFFF"/>
                <w:sz w:val="20"/>
              </w:rPr>
            </w:pPr>
            <w:r>
              <w:rPr>
                <w:rFonts w:ascii="Arial Bold" w:eastAsia="Arial Bold" w:hAnsi="Arial Bold" w:cs="Arial Bold"/>
                <w:color w:val="FFFFFF"/>
                <w:sz w:val="20"/>
              </w:rPr>
              <w:t xml:space="preserve">During School Holidays </w:t>
            </w:r>
          </w:p>
          <w:p w14:paraId="7A058684" w14:textId="77777777" w:rsidR="0005762B" w:rsidRDefault="002C2617">
            <w:pPr>
              <w:keepNext/>
              <w:pBdr>
                <w:top w:val="nil"/>
                <w:left w:val="nil"/>
                <w:bottom w:val="nil"/>
                <w:right w:val="nil"/>
                <w:between w:val="nil"/>
              </w:pBdr>
              <w:spacing w:before="60" w:after="60" w:line="240" w:lineRule="auto"/>
              <w:jc w:val="center"/>
              <w:rPr>
                <w:rFonts w:ascii="Arial Bold" w:eastAsia="Arial Bold" w:hAnsi="Arial Bold" w:cs="Arial Bold"/>
                <w:color w:val="0000FF"/>
                <w:sz w:val="20"/>
              </w:rPr>
            </w:pPr>
            <w:proofErr w:type="spellStart"/>
            <w:r>
              <w:rPr>
                <w:rFonts w:ascii="Arial Bold" w:eastAsia="Arial Bold" w:hAnsi="Arial Bold" w:cs="Arial Bold"/>
                <w:color w:val="0000FF"/>
                <w:sz w:val="20"/>
              </w:rPr>
              <w:t>Các</w:t>
            </w:r>
            <w:proofErr w:type="spellEnd"/>
            <w:r>
              <w:rPr>
                <w:rFonts w:ascii="Arial Bold" w:eastAsia="Arial Bold" w:hAnsi="Arial Bold" w:cs="Arial Bold"/>
                <w:color w:val="0000FF"/>
                <w:sz w:val="20"/>
              </w:rPr>
              <w:t xml:space="preserve"> </w:t>
            </w:r>
            <w:proofErr w:type="spellStart"/>
            <w:r>
              <w:rPr>
                <w:rFonts w:ascii="Arial Bold" w:eastAsia="Arial Bold" w:hAnsi="Arial Bold" w:cs="Arial Bold"/>
                <w:color w:val="0000FF"/>
                <w:sz w:val="20"/>
              </w:rPr>
              <w:t>kỳ</w:t>
            </w:r>
            <w:proofErr w:type="spellEnd"/>
            <w:r>
              <w:rPr>
                <w:rFonts w:ascii="Arial Bold" w:eastAsia="Arial Bold" w:hAnsi="Arial Bold" w:cs="Arial Bold"/>
                <w:color w:val="0000FF"/>
                <w:sz w:val="20"/>
              </w:rPr>
              <w:t xml:space="preserve"> </w:t>
            </w:r>
            <w:proofErr w:type="spellStart"/>
            <w:r>
              <w:rPr>
                <w:rFonts w:ascii="Arial Bold" w:eastAsia="Arial Bold" w:hAnsi="Arial Bold" w:cs="Arial Bold"/>
                <w:color w:val="0000FF"/>
                <w:sz w:val="20"/>
              </w:rPr>
              <w:t>nghỉ</w:t>
            </w:r>
            <w:proofErr w:type="spellEnd"/>
            <w:r>
              <w:rPr>
                <w:rFonts w:ascii="Arial Bold" w:eastAsia="Arial Bold" w:hAnsi="Arial Bold" w:cs="Arial Bold"/>
                <w:color w:val="0000FF"/>
                <w:sz w:val="20"/>
              </w:rPr>
              <w:t xml:space="preserve"> </w:t>
            </w:r>
            <w:proofErr w:type="spellStart"/>
            <w:r>
              <w:rPr>
                <w:rFonts w:ascii="Arial Bold" w:eastAsia="Arial Bold" w:hAnsi="Arial Bold" w:cs="Arial Bold"/>
                <w:color w:val="0000FF"/>
                <w:sz w:val="20"/>
              </w:rPr>
              <w:t>của</w:t>
            </w:r>
            <w:proofErr w:type="spellEnd"/>
            <w:r>
              <w:rPr>
                <w:rFonts w:ascii="Arial Bold" w:eastAsia="Arial Bold" w:hAnsi="Arial Bold" w:cs="Arial Bold"/>
                <w:color w:val="0000FF"/>
                <w:sz w:val="20"/>
              </w:rPr>
              <w:t xml:space="preserve"> </w:t>
            </w:r>
            <w:proofErr w:type="spellStart"/>
            <w:r>
              <w:rPr>
                <w:rFonts w:ascii="Arial Bold" w:eastAsia="Arial Bold" w:hAnsi="Arial Bold" w:cs="Arial Bold"/>
                <w:color w:val="0000FF"/>
                <w:sz w:val="20"/>
              </w:rPr>
              <w:t>trường</w:t>
            </w:r>
            <w:proofErr w:type="spellEnd"/>
          </w:p>
        </w:tc>
      </w:tr>
      <w:tr w:rsidR="0005762B" w14:paraId="403D00D9" w14:textId="77777777">
        <w:trPr>
          <w:cantSplit/>
          <w:trHeight w:val="380"/>
        </w:trPr>
        <w:tc>
          <w:tcPr>
            <w:tcW w:w="2547" w:type="dxa"/>
            <w:vMerge/>
            <w:tcBorders>
              <w:right w:val="single" w:sz="4" w:space="0" w:color="D9D9D9"/>
            </w:tcBorders>
            <w:vAlign w:val="center"/>
          </w:tcPr>
          <w:p w14:paraId="308812E4" w14:textId="77777777" w:rsidR="0005762B" w:rsidRDefault="0005762B">
            <w:pPr>
              <w:widowControl w:val="0"/>
              <w:pBdr>
                <w:top w:val="nil"/>
                <w:left w:val="nil"/>
                <w:bottom w:val="nil"/>
                <w:right w:val="nil"/>
                <w:between w:val="nil"/>
              </w:pBdr>
              <w:spacing w:after="0" w:line="276" w:lineRule="auto"/>
              <w:rPr>
                <w:rFonts w:ascii="Arial Bold" w:eastAsia="Arial Bold" w:hAnsi="Arial Bold" w:cs="Arial Bold"/>
                <w:color w:val="FFFFFF"/>
                <w:sz w:val="20"/>
              </w:rPr>
            </w:pPr>
          </w:p>
        </w:tc>
        <w:tc>
          <w:tcPr>
            <w:tcW w:w="2634" w:type="dxa"/>
            <w:tcBorders>
              <w:top w:val="single" w:sz="4" w:space="0" w:color="D9D9D9"/>
              <w:left w:val="single" w:sz="4" w:space="0" w:color="D9D9D9"/>
              <w:bottom w:val="single" w:sz="4" w:space="0" w:color="D9D9D9"/>
              <w:right w:val="single" w:sz="4" w:space="0" w:color="D9D9D9"/>
            </w:tcBorders>
          </w:tcPr>
          <w:p w14:paraId="6F497291" w14:textId="77777777" w:rsidR="0005762B" w:rsidRDefault="0005762B">
            <w:pPr>
              <w:pBdr>
                <w:top w:val="nil"/>
                <w:left w:val="nil"/>
                <w:bottom w:val="nil"/>
                <w:right w:val="nil"/>
                <w:between w:val="nil"/>
              </w:pBdr>
              <w:spacing w:before="140" w:after="140" w:line="240" w:lineRule="auto"/>
              <w:jc w:val="both"/>
              <w:rPr>
                <w:rFonts w:eastAsia="Arial"/>
                <w:sz w:val="18"/>
                <w:szCs w:val="18"/>
              </w:rPr>
            </w:pPr>
          </w:p>
        </w:tc>
        <w:tc>
          <w:tcPr>
            <w:tcW w:w="2634" w:type="dxa"/>
            <w:tcBorders>
              <w:top w:val="single" w:sz="4" w:space="0" w:color="D9D9D9"/>
              <w:left w:val="single" w:sz="4" w:space="0" w:color="D9D9D9"/>
              <w:bottom w:val="single" w:sz="4" w:space="0" w:color="D9D9D9"/>
              <w:right w:val="single" w:sz="4" w:space="0" w:color="D9D9D9"/>
            </w:tcBorders>
          </w:tcPr>
          <w:p w14:paraId="6FBD184A" w14:textId="77777777" w:rsidR="0005762B" w:rsidRDefault="0005762B">
            <w:pPr>
              <w:pBdr>
                <w:top w:val="nil"/>
                <w:left w:val="nil"/>
                <w:bottom w:val="nil"/>
                <w:right w:val="nil"/>
                <w:between w:val="nil"/>
              </w:pBdr>
              <w:spacing w:before="140" w:after="140" w:line="240" w:lineRule="auto"/>
              <w:jc w:val="both"/>
              <w:rPr>
                <w:rFonts w:eastAsia="Arial"/>
                <w:sz w:val="18"/>
                <w:szCs w:val="18"/>
              </w:rPr>
            </w:pPr>
          </w:p>
        </w:tc>
        <w:tc>
          <w:tcPr>
            <w:tcW w:w="2635" w:type="dxa"/>
            <w:tcBorders>
              <w:top w:val="single" w:sz="4" w:space="0" w:color="D9D9D9"/>
              <w:left w:val="single" w:sz="4" w:space="0" w:color="D9D9D9"/>
              <w:bottom w:val="single" w:sz="4" w:space="0" w:color="D9D9D9"/>
              <w:right w:val="single" w:sz="4" w:space="0" w:color="D9D9D9"/>
            </w:tcBorders>
          </w:tcPr>
          <w:p w14:paraId="4459B336" w14:textId="77777777" w:rsidR="0005762B" w:rsidRDefault="0005762B">
            <w:pPr>
              <w:pBdr>
                <w:top w:val="nil"/>
                <w:left w:val="nil"/>
                <w:bottom w:val="nil"/>
                <w:right w:val="nil"/>
                <w:between w:val="nil"/>
              </w:pBdr>
              <w:spacing w:before="140" w:after="140" w:line="240" w:lineRule="auto"/>
              <w:jc w:val="both"/>
              <w:rPr>
                <w:rFonts w:eastAsia="Arial"/>
                <w:sz w:val="18"/>
                <w:szCs w:val="18"/>
              </w:rPr>
            </w:pPr>
          </w:p>
        </w:tc>
      </w:tr>
      <w:tr w:rsidR="0005762B" w14:paraId="4193526A" w14:textId="77777777">
        <w:trPr>
          <w:cantSplit/>
        </w:trPr>
        <w:tc>
          <w:tcPr>
            <w:tcW w:w="2547" w:type="dxa"/>
            <w:tcBorders>
              <w:right w:val="single" w:sz="4" w:space="0" w:color="D9D9D9"/>
            </w:tcBorders>
            <w:vAlign w:val="center"/>
          </w:tcPr>
          <w:p w14:paraId="7F5663B0" w14:textId="77777777" w:rsidR="0005762B" w:rsidRDefault="002C2617">
            <w:pPr>
              <w:pBdr>
                <w:top w:val="nil"/>
                <w:left w:val="nil"/>
                <w:bottom w:val="nil"/>
                <w:right w:val="nil"/>
                <w:between w:val="nil"/>
              </w:pBdr>
              <w:spacing w:before="140" w:after="140" w:line="240" w:lineRule="auto"/>
              <w:rPr>
                <w:rFonts w:eastAsia="Arial"/>
                <w:b/>
                <w:sz w:val="18"/>
                <w:szCs w:val="18"/>
              </w:rPr>
            </w:pPr>
            <w:r>
              <w:rPr>
                <w:rFonts w:eastAsia="Arial"/>
                <w:b/>
                <w:sz w:val="18"/>
                <w:szCs w:val="18"/>
              </w:rPr>
              <w:t>Arrangements if the student is running late or will not be home for a meal, or within the curfew times</w:t>
            </w:r>
          </w:p>
          <w:p w14:paraId="303B557E" w14:textId="13D783AA" w:rsidR="0005762B" w:rsidRDefault="002C2617">
            <w:pPr>
              <w:pBdr>
                <w:top w:val="nil"/>
                <w:left w:val="nil"/>
                <w:bottom w:val="nil"/>
                <w:right w:val="nil"/>
                <w:between w:val="nil"/>
              </w:pBdr>
              <w:spacing w:before="140" w:after="140" w:line="240" w:lineRule="auto"/>
              <w:rPr>
                <w:b/>
                <w:color w:val="0000FF"/>
                <w:sz w:val="18"/>
                <w:szCs w:val="18"/>
              </w:rPr>
            </w:pPr>
            <w:proofErr w:type="spellStart"/>
            <w:r>
              <w:rPr>
                <w:b/>
                <w:color w:val="0000FF"/>
                <w:sz w:val="18"/>
                <w:szCs w:val="18"/>
              </w:rPr>
              <w:t>Cách</w:t>
            </w:r>
            <w:proofErr w:type="spellEnd"/>
            <w:r>
              <w:rPr>
                <w:b/>
                <w:color w:val="0000FF"/>
                <w:sz w:val="18"/>
                <w:szCs w:val="18"/>
              </w:rPr>
              <w:t xml:space="preserve"> </w:t>
            </w:r>
            <w:proofErr w:type="spellStart"/>
            <w:r>
              <w:rPr>
                <w:b/>
                <w:color w:val="0000FF"/>
                <w:sz w:val="18"/>
                <w:szCs w:val="18"/>
              </w:rPr>
              <w:t>thức</w:t>
            </w:r>
            <w:proofErr w:type="spellEnd"/>
            <w:r>
              <w:rPr>
                <w:b/>
                <w:color w:val="0000FF"/>
                <w:sz w:val="18"/>
                <w:szCs w:val="18"/>
              </w:rPr>
              <w:t xml:space="preserve"> </w:t>
            </w:r>
            <w:proofErr w:type="spellStart"/>
            <w:r>
              <w:rPr>
                <w:b/>
                <w:color w:val="0000FF"/>
                <w:sz w:val="18"/>
                <w:szCs w:val="18"/>
              </w:rPr>
              <w:t>giải</w:t>
            </w:r>
            <w:proofErr w:type="spellEnd"/>
            <w:r>
              <w:rPr>
                <w:b/>
                <w:color w:val="0000FF"/>
                <w:sz w:val="18"/>
                <w:szCs w:val="18"/>
              </w:rPr>
              <w:t xml:space="preserve"> </w:t>
            </w:r>
            <w:proofErr w:type="spellStart"/>
            <w:r>
              <w:rPr>
                <w:b/>
                <w:color w:val="0000FF"/>
                <w:sz w:val="18"/>
                <w:szCs w:val="18"/>
              </w:rPr>
              <w:t>quyết</w:t>
            </w:r>
            <w:proofErr w:type="spellEnd"/>
            <w:r>
              <w:rPr>
                <w:b/>
                <w:color w:val="0000FF"/>
                <w:sz w:val="18"/>
                <w:szCs w:val="18"/>
              </w:rPr>
              <w:t xml:space="preserve"> </w:t>
            </w:r>
            <w:proofErr w:type="spellStart"/>
            <w:r>
              <w:rPr>
                <w:b/>
                <w:color w:val="0000FF"/>
                <w:sz w:val="18"/>
                <w:szCs w:val="18"/>
              </w:rPr>
              <w:t>tình</w:t>
            </w:r>
            <w:proofErr w:type="spellEnd"/>
            <w:r>
              <w:rPr>
                <w:b/>
                <w:color w:val="0000FF"/>
                <w:sz w:val="18"/>
                <w:szCs w:val="18"/>
              </w:rPr>
              <w:t xml:space="preserve"> </w:t>
            </w:r>
            <w:proofErr w:type="spellStart"/>
            <w:r>
              <w:rPr>
                <w:b/>
                <w:color w:val="0000FF"/>
                <w:sz w:val="18"/>
                <w:szCs w:val="18"/>
              </w:rPr>
              <w:t>huống</w:t>
            </w:r>
            <w:proofErr w:type="spellEnd"/>
            <w:r>
              <w:rPr>
                <w:b/>
                <w:color w:val="0000FF"/>
                <w:sz w:val="18"/>
                <w:szCs w:val="18"/>
              </w:rPr>
              <w:t xml:space="preserve"> </w:t>
            </w:r>
            <w:proofErr w:type="spellStart"/>
            <w:r>
              <w:rPr>
                <w:b/>
                <w:color w:val="0000FF"/>
                <w:sz w:val="18"/>
                <w:szCs w:val="18"/>
              </w:rPr>
              <w:t>học</w:t>
            </w:r>
            <w:proofErr w:type="spellEnd"/>
            <w:r>
              <w:rPr>
                <w:b/>
                <w:color w:val="0000FF"/>
                <w:sz w:val="18"/>
                <w:szCs w:val="18"/>
              </w:rPr>
              <w:t xml:space="preserve"> </w:t>
            </w:r>
            <w:proofErr w:type="spellStart"/>
            <w:r>
              <w:rPr>
                <w:b/>
                <w:color w:val="0000FF"/>
                <w:sz w:val="18"/>
                <w:szCs w:val="18"/>
              </w:rPr>
              <w:t>sinh</w:t>
            </w:r>
            <w:proofErr w:type="spellEnd"/>
            <w:r>
              <w:rPr>
                <w:b/>
                <w:color w:val="0000FF"/>
                <w:sz w:val="18"/>
                <w:szCs w:val="18"/>
              </w:rPr>
              <w:t xml:space="preserve"> </w:t>
            </w:r>
            <w:proofErr w:type="spellStart"/>
            <w:r>
              <w:rPr>
                <w:b/>
                <w:color w:val="0000FF"/>
                <w:sz w:val="18"/>
                <w:szCs w:val="18"/>
              </w:rPr>
              <w:t>về</w:t>
            </w:r>
            <w:proofErr w:type="spellEnd"/>
            <w:r>
              <w:rPr>
                <w:b/>
                <w:color w:val="0000FF"/>
                <w:sz w:val="18"/>
                <w:szCs w:val="18"/>
              </w:rPr>
              <w:t xml:space="preserve"> </w:t>
            </w:r>
            <w:proofErr w:type="spellStart"/>
            <w:r>
              <w:rPr>
                <w:b/>
                <w:color w:val="0000FF"/>
                <w:sz w:val="18"/>
                <w:szCs w:val="18"/>
              </w:rPr>
              <w:t>nhà</w:t>
            </w:r>
            <w:proofErr w:type="spellEnd"/>
            <w:r>
              <w:rPr>
                <w:b/>
                <w:color w:val="0000FF"/>
                <w:sz w:val="18"/>
                <w:szCs w:val="18"/>
              </w:rPr>
              <w:t xml:space="preserve"> </w:t>
            </w:r>
            <w:proofErr w:type="spellStart"/>
            <w:r>
              <w:rPr>
                <w:b/>
                <w:color w:val="0000FF"/>
                <w:sz w:val="18"/>
                <w:szCs w:val="18"/>
              </w:rPr>
              <w:t>trễ</w:t>
            </w:r>
            <w:proofErr w:type="spellEnd"/>
            <w:r>
              <w:rPr>
                <w:b/>
                <w:color w:val="0000FF"/>
                <w:sz w:val="18"/>
                <w:szCs w:val="18"/>
              </w:rPr>
              <w:t xml:space="preserve"> </w:t>
            </w:r>
            <w:proofErr w:type="spellStart"/>
            <w:r>
              <w:rPr>
                <w:b/>
                <w:color w:val="0000FF"/>
                <w:sz w:val="18"/>
                <w:szCs w:val="18"/>
              </w:rPr>
              <w:t>hoặc</w:t>
            </w:r>
            <w:proofErr w:type="spellEnd"/>
            <w:r>
              <w:rPr>
                <w:b/>
                <w:color w:val="0000FF"/>
                <w:sz w:val="18"/>
                <w:szCs w:val="18"/>
              </w:rPr>
              <w:t xml:space="preserve"> </w:t>
            </w:r>
            <w:proofErr w:type="spellStart"/>
            <w:r>
              <w:rPr>
                <w:b/>
                <w:color w:val="0000FF"/>
                <w:sz w:val="18"/>
                <w:szCs w:val="18"/>
              </w:rPr>
              <w:t>không</w:t>
            </w:r>
            <w:proofErr w:type="spellEnd"/>
            <w:r>
              <w:rPr>
                <w:b/>
                <w:color w:val="0000FF"/>
                <w:sz w:val="18"/>
                <w:szCs w:val="18"/>
              </w:rPr>
              <w:t xml:space="preserve"> </w:t>
            </w:r>
            <w:proofErr w:type="spellStart"/>
            <w:r>
              <w:rPr>
                <w:b/>
                <w:color w:val="0000FF"/>
                <w:sz w:val="18"/>
                <w:szCs w:val="18"/>
              </w:rPr>
              <w:t>về</w:t>
            </w:r>
            <w:proofErr w:type="spellEnd"/>
            <w:r>
              <w:rPr>
                <w:b/>
                <w:color w:val="0000FF"/>
                <w:sz w:val="18"/>
                <w:szCs w:val="18"/>
              </w:rPr>
              <w:t xml:space="preserve"> </w:t>
            </w:r>
            <w:proofErr w:type="spellStart"/>
            <w:r>
              <w:rPr>
                <w:b/>
                <w:color w:val="0000FF"/>
                <w:sz w:val="18"/>
                <w:szCs w:val="18"/>
              </w:rPr>
              <w:t>nhà</w:t>
            </w:r>
            <w:proofErr w:type="spellEnd"/>
            <w:r w:rsidR="00F42B90">
              <w:rPr>
                <w:b/>
                <w:color w:val="0000FF"/>
                <w:sz w:val="18"/>
                <w:szCs w:val="18"/>
                <w:lang w:val="vi-VN"/>
              </w:rPr>
              <w:t xml:space="preserve"> để</w:t>
            </w:r>
            <w:r>
              <w:rPr>
                <w:b/>
                <w:color w:val="0000FF"/>
                <w:sz w:val="18"/>
                <w:szCs w:val="18"/>
              </w:rPr>
              <w:t xml:space="preserve"> </w:t>
            </w:r>
            <w:proofErr w:type="spellStart"/>
            <w:r>
              <w:rPr>
                <w:b/>
                <w:color w:val="0000FF"/>
                <w:sz w:val="18"/>
                <w:szCs w:val="18"/>
              </w:rPr>
              <w:t>ăn</w:t>
            </w:r>
            <w:proofErr w:type="spellEnd"/>
            <w:r>
              <w:rPr>
                <w:b/>
                <w:color w:val="0000FF"/>
                <w:sz w:val="18"/>
                <w:szCs w:val="18"/>
              </w:rPr>
              <w:t xml:space="preserve">, </w:t>
            </w:r>
            <w:proofErr w:type="spellStart"/>
            <w:r>
              <w:rPr>
                <w:b/>
                <w:color w:val="0000FF"/>
                <w:sz w:val="18"/>
                <w:szCs w:val="18"/>
              </w:rPr>
              <w:t>hoặc</w:t>
            </w:r>
            <w:proofErr w:type="spellEnd"/>
            <w:r>
              <w:rPr>
                <w:b/>
                <w:color w:val="0000FF"/>
                <w:sz w:val="18"/>
                <w:szCs w:val="18"/>
              </w:rPr>
              <w:t xml:space="preserve"> </w:t>
            </w:r>
            <w:proofErr w:type="spellStart"/>
            <w:r>
              <w:rPr>
                <w:b/>
                <w:color w:val="0000FF"/>
                <w:sz w:val="18"/>
                <w:szCs w:val="18"/>
              </w:rPr>
              <w:t>trong</w:t>
            </w:r>
            <w:proofErr w:type="spellEnd"/>
            <w:r>
              <w:rPr>
                <w:b/>
                <w:color w:val="0000FF"/>
                <w:sz w:val="18"/>
                <w:szCs w:val="18"/>
              </w:rPr>
              <w:t xml:space="preserve"> </w:t>
            </w:r>
            <w:proofErr w:type="spellStart"/>
            <w:r>
              <w:rPr>
                <w:b/>
                <w:color w:val="0000FF"/>
                <w:sz w:val="18"/>
                <w:szCs w:val="18"/>
              </w:rPr>
              <w:t>thời</w:t>
            </w:r>
            <w:proofErr w:type="spellEnd"/>
            <w:r>
              <w:rPr>
                <w:b/>
                <w:color w:val="0000FF"/>
                <w:sz w:val="18"/>
                <w:szCs w:val="18"/>
              </w:rPr>
              <w:t xml:space="preserve"> </w:t>
            </w:r>
            <w:proofErr w:type="spellStart"/>
            <w:r>
              <w:rPr>
                <w:b/>
                <w:color w:val="0000FF"/>
                <w:sz w:val="18"/>
                <w:szCs w:val="18"/>
              </w:rPr>
              <w:t>gian</w:t>
            </w:r>
            <w:proofErr w:type="spellEnd"/>
            <w:r>
              <w:rPr>
                <w:b/>
                <w:color w:val="0000FF"/>
                <w:sz w:val="18"/>
                <w:szCs w:val="18"/>
              </w:rPr>
              <w:t xml:space="preserve"> </w:t>
            </w:r>
            <w:proofErr w:type="spellStart"/>
            <w:r>
              <w:rPr>
                <w:b/>
                <w:color w:val="0000FF"/>
                <w:sz w:val="18"/>
                <w:szCs w:val="18"/>
              </w:rPr>
              <w:t>không</w:t>
            </w:r>
            <w:proofErr w:type="spellEnd"/>
            <w:r>
              <w:rPr>
                <w:b/>
                <w:color w:val="0000FF"/>
                <w:sz w:val="18"/>
                <w:szCs w:val="18"/>
              </w:rPr>
              <w:t xml:space="preserve"> </w:t>
            </w:r>
            <w:proofErr w:type="spellStart"/>
            <w:r>
              <w:rPr>
                <w:b/>
                <w:color w:val="0000FF"/>
                <w:sz w:val="18"/>
                <w:szCs w:val="18"/>
              </w:rPr>
              <w:t>được</w:t>
            </w:r>
            <w:proofErr w:type="spellEnd"/>
            <w:r>
              <w:rPr>
                <w:b/>
                <w:color w:val="0000FF"/>
                <w:sz w:val="18"/>
                <w:szCs w:val="18"/>
              </w:rPr>
              <w:t xml:space="preserve"> </w:t>
            </w:r>
            <w:proofErr w:type="spellStart"/>
            <w:r>
              <w:rPr>
                <w:b/>
                <w:color w:val="0000FF"/>
                <w:sz w:val="18"/>
                <w:szCs w:val="18"/>
              </w:rPr>
              <w:t>đi</w:t>
            </w:r>
            <w:proofErr w:type="spellEnd"/>
            <w:r>
              <w:rPr>
                <w:b/>
                <w:color w:val="0000FF"/>
                <w:sz w:val="18"/>
                <w:szCs w:val="18"/>
              </w:rPr>
              <w:t xml:space="preserve"> </w:t>
            </w:r>
            <w:proofErr w:type="spellStart"/>
            <w:r>
              <w:rPr>
                <w:b/>
                <w:color w:val="0000FF"/>
                <w:sz w:val="18"/>
                <w:szCs w:val="18"/>
              </w:rPr>
              <w:t>ra</w:t>
            </w:r>
            <w:proofErr w:type="spellEnd"/>
            <w:r>
              <w:rPr>
                <w:b/>
                <w:color w:val="0000FF"/>
                <w:sz w:val="18"/>
                <w:szCs w:val="18"/>
              </w:rPr>
              <w:t xml:space="preserve"> </w:t>
            </w:r>
            <w:proofErr w:type="spellStart"/>
            <w:r>
              <w:rPr>
                <w:b/>
                <w:color w:val="0000FF"/>
                <w:sz w:val="18"/>
                <w:szCs w:val="18"/>
              </w:rPr>
              <w:t>ngoài</w:t>
            </w:r>
            <w:proofErr w:type="spellEnd"/>
          </w:p>
        </w:tc>
        <w:tc>
          <w:tcPr>
            <w:tcW w:w="7903" w:type="dxa"/>
            <w:gridSpan w:val="3"/>
            <w:tcBorders>
              <w:top w:val="single" w:sz="4" w:space="0" w:color="D9D9D9"/>
              <w:left w:val="single" w:sz="4" w:space="0" w:color="D9D9D9"/>
              <w:bottom w:val="single" w:sz="4" w:space="0" w:color="D9D9D9"/>
              <w:right w:val="single" w:sz="4" w:space="0" w:color="D9D9D9"/>
            </w:tcBorders>
          </w:tcPr>
          <w:p w14:paraId="6F4B94AB" w14:textId="77777777" w:rsidR="0005762B" w:rsidRDefault="0005762B">
            <w:pPr>
              <w:rPr>
                <w:color w:val="FFFFFF"/>
                <w:sz w:val="20"/>
              </w:rPr>
            </w:pPr>
          </w:p>
        </w:tc>
      </w:tr>
      <w:tr w:rsidR="0005762B" w14:paraId="7C6E5334" w14:textId="77777777">
        <w:trPr>
          <w:cantSplit/>
        </w:trPr>
        <w:tc>
          <w:tcPr>
            <w:tcW w:w="2547" w:type="dxa"/>
            <w:tcBorders>
              <w:right w:val="single" w:sz="4" w:space="0" w:color="D9D9D9"/>
            </w:tcBorders>
            <w:vAlign w:val="center"/>
          </w:tcPr>
          <w:p w14:paraId="4BCD94BC" w14:textId="77777777" w:rsidR="0005762B" w:rsidRDefault="002C2617">
            <w:pPr>
              <w:pBdr>
                <w:top w:val="nil"/>
                <w:left w:val="nil"/>
                <w:bottom w:val="nil"/>
                <w:right w:val="nil"/>
                <w:between w:val="nil"/>
              </w:pBdr>
              <w:spacing w:before="140" w:after="140" w:line="240" w:lineRule="auto"/>
              <w:rPr>
                <w:rFonts w:eastAsia="Arial"/>
                <w:b/>
                <w:sz w:val="18"/>
                <w:szCs w:val="18"/>
              </w:rPr>
            </w:pPr>
            <w:r>
              <w:rPr>
                <w:rFonts w:eastAsia="Arial"/>
                <w:b/>
                <w:sz w:val="18"/>
                <w:szCs w:val="18"/>
              </w:rPr>
              <w:t xml:space="preserve">Protocols and special arrangements for visitors (such as family from overseas) </w:t>
            </w:r>
          </w:p>
          <w:p w14:paraId="28CFBD2D" w14:textId="77777777" w:rsidR="0005762B" w:rsidRDefault="002C2617">
            <w:pPr>
              <w:pBdr>
                <w:top w:val="nil"/>
                <w:left w:val="nil"/>
                <w:bottom w:val="nil"/>
                <w:right w:val="nil"/>
                <w:between w:val="nil"/>
              </w:pBdr>
              <w:spacing w:before="140" w:after="140" w:line="240" w:lineRule="auto"/>
              <w:rPr>
                <w:rFonts w:eastAsia="Arial"/>
                <w:b/>
                <w:color w:val="0000FF"/>
                <w:sz w:val="18"/>
                <w:szCs w:val="18"/>
              </w:rPr>
            </w:pPr>
            <w:proofErr w:type="spellStart"/>
            <w:r>
              <w:rPr>
                <w:rFonts w:eastAsia="Arial"/>
                <w:b/>
                <w:color w:val="0000FF"/>
                <w:sz w:val="18"/>
                <w:szCs w:val="18"/>
              </w:rPr>
              <w:t>C</w:t>
            </w:r>
            <w:r>
              <w:rPr>
                <w:b/>
                <w:color w:val="0000FF"/>
                <w:sz w:val="18"/>
                <w:szCs w:val="18"/>
              </w:rPr>
              <w:t>ác</w:t>
            </w:r>
            <w:proofErr w:type="spellEnd"/>
            <w:r>
              <w:rPr>
                <w:b/>
                <w:color w:val="0000FF"/>
                <w:sz w:val="18"/>
                <w:szCs w:val="18"/>
              </w:rPr>
              <w:t xml:space="preserve"> </w:t>
            </w:r>
            <w:proofErr w:type="spellStart"/>
            <w:r>
              <w:rPr>
                <w:b/>
                <w:color w:val="0000FF"/>
                <w:sz w:val="18"/>
                <w:szCs w:val="18"/>
              </w:rPr>
              <w:t>quy</w:t>
            </w:r>
            <w:proofErr w:type="spellEnd"/>
            <w:r>
              <w:rPr>
                <w:b/>
                <w:color w:val="0000FF"/>
                <w:sz w:val="18"/>
                <w:szCs w:val="18"/>
              </w:rPr>
              <w:t xml:space="preserve"> </w:t>
            </w:r>
            <w:proofErr w:type="spellStart"/>
            <w:r>
              <w:rPr>
                <w:b/>
                <w:color w:val="0000FF"/>
                <w:sz w:val="18"/>
                <w:szCs w:val="18"/>
              </w:rPr>
              <w:t>định</w:t>
            </w:r>
            <w:proofErr w:type="spellEnd"/>
            <w:r>
              <w:rPr>
                <w:b/>
                <w:color w:val="0000FF"/>
                <w:sz w:val="18"/>
                <w:szCs w:val="18"/>
              </w:rPr>
              <w:t xml:space="preserve"> </w:t>
            </w:r>
            <w:proofErr w:type="spellStart"/>
            <w:r>
              <w:rPr>
                <w:b/>
                <w:color w:val="0000FF"/>
                <w:sz w:val="18"/>
                <w:szCs w:val="18"/>
              </w:rPr>
              <w:t>và</w:t>
            </w:r>
            <w:proofErr w:type="spellEnd"/>
            <w:r>
              <w:rPr>
                <w:b/>
                <w:color w:val="0000FF"/>
                <w:sz w:val="18"/>
                <w:szCs w:val="18"/>
              </w:rPr>
              <w:t xml:space="preserve"> </w:t>
            </w:r>
            <w:proofErr w:type="spellStart"/>
            <w:r>
              <w:rPr>
                <w:b/>
                <w:color w:val="0000FF"/>
                <w:sz w:val="18"/>
                <w:szCs w:val="18"/>
              </w:rPr>
              <w:t>sắp</w:t>
            </w:r>
            <w:proofErr w:type="spellEnd"/>
            <w:r>
              <w:rPr>
                <w:b/>
                <w:color w:val="0000FF"/>
                <w:sz w:val="18"/>
                <w:szCs w:val="18"/>
              </w:rPr>
              <w:t xml:space="preserve"> </w:t>
            </w:r>
            <w:proofErr w:type="spellStart"/>
            <w:r>
              <w:rPr>
                <w:b/>
                <w:color w:val="0000FF"/>
                <w:sz w:val="18"/>
                <w:szCs w:val="18"/>
              </w:rPr>
              <w:t>xếp</w:t>
            </w:r>
            <w:proofErr w:type="spellEnd"/>
            <w:r>
              <w:rPr>
                <w:b/>
                <w:color w:val="0000FF"/>
                <w:sz w:val="18"/>
                <w:szCs w:val="18"/>
              </w:rPr>
              <w:t xml:space="preserve"> </w:t>
            </w:r>
            <w:proofErr w:type="spellStart"/>
            <w:r>
              <w:rPr>
                <w:b/>
                <w:color w:val="0000FF"/>
                <w:sz w:val="18"/>
                <w:szCs w:val="18"/>
              </w:rPr>
              <w:t>đặc</w:t>
            </w:r>
            <w:proofErr w:type="spellEnd"/>
            <w:r>
              <w:rPr>
                <w:b/>
                <w:color w:val="0000FF"/>
                <w:sz w:val="18"/>
                <w:szCs w:val="18"/>
              </w:rPr>
              <w:t xml:space="preserve"> </w:t>
            </w:r>
            <w:proofErr w:type="spellStart"/>
            <w:r>
              <w:rPr>
                <w:b/>
                <w:color w:val="0000FF"/>
                <w:sz w:val="18"/>
                <w:szCs w:val="18"/>
              </w:rPr>
              <w:t>biệt</w:t>
            </w:r>
            <w:proofErr w:type="spellEnd"/>
            <w:r>
              <w:rPr>
                <w:b/>
                <w:color w:val="0000FF"/>
                <w:sz w:val="18"/>
                <w:szCs w:val="18"/>
              </w:rPr>
              <w:t xml:space="preserve"> </w:t>
            </w:r>
            <w:proofErr w:type="spellStart"/>
            <w:r>
              <w:rPr>
                <w:b/>
                <w:color w:val="0000FF"/>
                <w:sz w:val="18"/>
                <w:szCs w:val="18"/>
              </w:rPr>
              <w:t>về</w:t>
            </w:r>
            <w:proofErr w:type="spellEnd"/>
            <w:r>
              <w:rPr>
                <w:b/>
                <w:color w:val="0000FF"/>
                <w:sz w:val="18"/>
                <w:szCs w:val="18"/>
              </w:rPr>
              <w:t xml:space="preserve"> </w:t>
            </w:r>
            <w:proofErr w:type="spellStart"/>
            <w:r>
              <w:rPr>
                <w:b/>
                <w:color w:val="0000FF"/>
                <w:sz w:val="18"/>
                <w:szCs w:val="18"/>
              </w:rPr>
              <w:t>đón</w:t>
            </w:r>
            <w:proofErr w:type="spellEnd"/>
            <w:r>
              <w:rPr>
                <w:b/>
                <w:color w:val="0000FF"/>
                <w:sz w:val="18"/>
                <w:szCs w:val="18"/>
              </w:rPr>
              <w:t xml:space="preserve"> </w:t>
            </w:r>
            <w:proofErr w:type="spellStart"/>
            <w:r>
              <w:rPr>
                <w:b/>
                <w:color w:val="0000FF"/>
                <w:sz w:val="18"/>
                <w:szCs w:val="18"/>
              </w:rPr>
              <w:t>khách</w:t>
            </w:r>
            <w:proofErr w:type="spellEnd"/>
            <w:r>
              <w:rPr>
                <w:b/>
                <w:color w:val="0000FF"/>
                <w:sz w:val="18"/>
                <w:szCs w:val="18"/>
              </w:rPr>
              <w:t xml:space="preserve"> (</w:t>
            </w:r>
            <w:proofErr w:type="spellStart"/>
            <w:r>
              <w:rPr>
                <w:b/>
                <w:color w:val="0000FF"/>
                <w:sz w:val="18"/>
                <w:szCs w:val="18"/>
              </w:rPr>
              <w:t>ví</w:t>
            </w:r>
            <w:proofErr w:type="spellEnd"/>
            <w:r>
              <w:rPr>
                <w:b/>
                <w:color w:val="0000FF"/>
                <w:sz w:val="18"/>
                <w:szCs w:val="18"/>
              </w:rPr>
              <w:t xml:space="preserve"> </w:t>
            </w:r>
            <w:proofErr w:type="spellStart"/>
            <w:r>
              <w:rPr>
                <w:b/>
                <w:color w:val="0000FF"/>
                <w:sz w:val="18"/>
                <w:szCs w:val="18"/>
              </w:rPr>
              <w:t>dụ</w:t>
            </w:r>
            <w:proofErr w:type="spellEnd"/>
            <w:r>
              <w:rPr>
                <w:b/>
                <w:color w:val="0000FF"/>
                <w:sz w:val="18"/>
                <w:szCs w:val="18"/>
              </w:rPr>
              <w:t xml:space="preserve"> </w:t>
            </w:r>
            <w:proofErr w:type="spellStart"/>
            <w:r>
              <w:rPr>
                <w:b/>
                <w:color w:val="0000FF"/>
                <w:sz w:val="18"/>
                <w:szCs w:val="18"/>
              </w:rPr>
              <w:t>người</w:t>
            </w:r>
            <w:proofErr w:type="spellEnd"/>
            <w:r>
              <w:rPr>
                <w:b/>
                <w:color w:val="0000FF"/>
                <w:sz w:val="18"/>
                <w:szCs w:val="18"/>
              </w:rPr>
              <w:t xml:space="preserve"> </w:t>
            </w:r>
            <w:proofErr w:type="spellStart"/>
            <w:r>
              <w:rPr>
                <w:b/>
                <w:color w:val="0000FF"/>
                <w:sz w:val="18"/>
                <w:szCs w:val="18"/>
              </w:rPr>
              <w:t>nhà</w:t>
            </w:r>
            <w:proofErr w:type="spellEnd"/>
            <w:r>
              <w:rPr>
                <w:b/>
                <w:color w:val="0000FF"/>
                <w:sz w:val="18"/>
                <w:szCs w:val="18"/>
              </w:rPr>
              <w:t xml:space="preserve"> </w:t>
            </w:r>
            <w:proofErr w:type="spellStart"/>
            <w:r>
              <w:rPr>
                <w:b/>
                <w:color w:val="0000FF"/>
                <w:sz w:val="18"/>
                <w:szCs w:val="18"/>
              </w:rPr>
              <w:t>từ</w:t>
            </w:r>
            <w:proofErr w:type="spellEnd"/>
            <w:r>
              <w:rPr>
                <w:b/>
                <w:color w:val="0000FF"/>
                <w:sz w:val="18"/>
                <w:szCs w:val="18"/>
              </w:rPr>
              <w:t xml:space="preserve"> </w:t>
            </w:r>
            <w:proofErr w:type="spellStart"/>
            <w:r>
              <w:rPr>
                <w:b/>
                <w:color w:val="0000FF"/>
                <w:sz w:val="18"/>
                <w:szCs w:val="18"/>
              </w:rPr>
              <w:t>nước</w:t>
            </w:r>
            <w:proofErr w:type="spellEnd"/>
            <w:r>
              <w:rPr>
                <w:b/>
                <w:color w:val="0000FF"/>
                <w:sz w:val="18"/>
                <w:szCs w:val="18"/>
              </w:rPr>
              <w:t xml:space="preserve"> </w:t>
            </w:r>
            <w:proofErr w:type="spellStart"/>
            <w:r>
              <w:rPr>
                <w:b/>
                <w:color w:val="0000FF"/>
                <w:sz w:val="18"/>
                <w:szCs w:val="18"/>
              </w:rPr>
              <w:t>ngoài</w:t>
            </w:r>
            <w:proofErr w:type="spellEnd"/>
            <w:r>
              <w:rPr>
                <w:b/>
                <w:color w:val="0000FF"/>
                <w:sz w:val="18"/>
                <w:szCs w:val="18"/>
              </w:rPr>
              <w:t xml:space="preserve"> </w:t>
            </w:r>
            <w:proofErr w:type="spellStart"/>
            <w:r>
              <w:rPr>
                <w:b/>
                <w:color w:val="0000FF"/>
                <w:sz w:val="18"/>
                <w:szCs w:val="18"/>
              </w:rPr>
              <w:t>đến</w:t>
            </w:r>
            <w:proofErr w:type="spellEnd"/>
            <w:r>
              <w:rPr>
                <w:b/>
                <w:color w:val="0000FF"/>
                <w:sz w:val="18"/>
                <w:szCs w:val="18"/>
              </w:rPr>
              <w:t>)</w:t>
            </w:r>
          </w:p>
        </w:tc>
        <w:tc>
          <w:tcPr>
            <w:tcW w:w="7903" w:type="dxa"/>
            <w:gridSpan w:val="3"/>
            <w:tcBorders>
              <w:top w:val="single" w:sz="4" w:space="0" w:color="D9D9D9"/>
              <w:left w:val="single" w:sz="4" w:space="0" w:color="D9D9D9"/>
              <w:bottom w:val="single" w:sz="4" w:space="0" w:color="D9D9D9"/>
              <w:right w:val="single" w:sz="4" w:space="0" w:color="D9D9D9"/>
            </w:tcBorders>
          </w:tcPr>
          <w:p w14:paraId="449928C3" w14:textId="77777777" w:rsidR="0005762B" w:rsidRDefault="002C2617">
            <w:pPr>
              <w:rPr>
                <w:sz w:val="18"/>
                <w:szCs w:val="18"/>
              </w:rPr>
            </w:pPr>
            <w:r>
              <w:rPr>
                <w:sz w:val="18"/>
                <w:szCs w:val="18"/>
              </w:rPr>
              <w:t xml:space="preserve">Please indicate protocols for requesting approval for visitors to the homestay </w:t>
            </w:r>
          </w:p>
          <w:p w14:paraId="42BD8A45" w14:textId="77777777" w:rsidR="0005762B" w:rsidRDefault="002C2617">
            <w:pPr>
              <w:rPr>
                <w:color w:val="FFFFFF"/>
                <w:sz w:val="20"/>
              </w:rPr>
            </w:pPr>
            <w:proofErr w:type="spellStart"/>
            <w:r>
              <w:rPr>
                <w:color w:val="0000FF"/>
                <w:sz w:val="18"/>
                <w:szCs w:val="18"/>
              </w:rPr>
              <w:t>Vui</w:t>
            </w:r>
            <w:proofErr w:type="spellEnd"/>
            <w:r>
              <w:rPr>
                <w:color w:val="0000FF"/>
                <w:sz w:val="18"/>
                <w:szCs w:val="18"/>
              </w:rPr>
              <w:t xml:space="preserve"> </w:t>
            </w:r>
            <w:proofErr w:type="spellStart"/>
            <w:r>
              <w:rPr>
                <w:color w:val="0000FF"/>
                <w:sz w:val="18"/>
                <w:szCs w:val="18"/>
              </w:rPr>
              <w:t>lòng</w:t>
            </w:r>
            <w:proofErr w:type="spellEnd"/>
            <w:r>
              <w:rPr>
                <w:color w:val="0000FF"/>
                <w:sz w:val="18"/>
                <w:szCs w:val="18"/>
              </w:rPr>
              <w:t xml:space="preserve"> </w:t>
            </w:r>
            <w:proofErr w:type="spellStart"/>
            <w:r>
              <w:rPr>
                <w:color w:val="0000FF"/>
                <w:sz w:val="18"/>
                <w:szCs w:val="18"/>
              </w:rPr>
              <w:t>nêu</w:t>
            </w:r>
            <w:proofErr w:type="spellEnd"/>
            <w:r>
              <w:rPr>
                <w:color w:val="0000FF"/>
                <w:sz w:val="18"/>
                <w:szCs w:val="18"/>
              </w:rPr>
              <w:t xml:space="preserve"> </w:t>
            </w:r>
            <w:proofErr w:type="spellStart"/>
            <w:r>
              <w:rPr>
                <w:color w:val="0000FF"/>
                <w:sz w:val="18"/>
                <w:szCs w:val="18"/>
              </w:rPr>
              <w:t>rõ</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quy</w:t>
            </w:r>
            <w:proofErr w:type="spellEnd"/>
            <w:r>
              <w:rPr>
                <w:color w:val="0000FF"/>
                <w:sz w:val="18"/>
                <w:szCs w:val="18"/>
              </w:rPr>
              <w:t xml:space="preserve"> </w:t>
            </w:r>
            <w:proofErr w:type="spellStart"/>
            <w:r>
              <w:rPr>
                <w:color w:val="0000FF"/>
                <w:sz w:val="18"/>
                <w:szCs w:val="18"/>
              </w:rPr>
              <w:t>định</w:t>
            </w:r>
            <w:proofErr w:type="spellEnd"/>
            <w:r>
              <w:rPr>
                <w:color w:val="0000FF"/>
                <w:sz w:val="18"/>
                <w:szCs w:val="18"/>
              </w:rPr>
              <w:t xml:space="preserve"> </w:t>
            </w:r>
            <w:proofErr w:type="spellStart"/>
            <w:r>
              <w:rPr>
                <w:color w:val="0000FF"/>
                <w:sz w:val="18"/>
                <w:szCs w:val="18"/>
              </w:rPr>
              <w:t>yêu</w:t>
            </w:r>
            <w:proofErr w:type="spellEnd"/>
            <w:r>
              <w:rPr>
                <w:color w:val="0000FF"/>
                <w:sz w:val="18"/>
                <w:szCs w:val="18"/>
              </w:rPr>
              <w:t xml:space="preserve"> </w:t>
            </w:r>
            <w:proofErr w:type="spellStart"/>
            <w:r>
              <w:rPr>
                <w:color w:val="0000FF"/>
                <w:sz w:val="18"/>
                <w:szCs w:val="18"/>
              </w:rPr>
              <w:t>cầu</w:t>
            </w:r>
            <w:proofErr w:type="spellEnd"/>
            <w:r>
              <w:rPr>
                <w:color w:val="0000FF"/>
                <w:sz w:val="18"/>
                <w:szCs w:val="18"/>
              </w:rPr>
              <w:t xml:space="preserve"> </w:t>
            </w:r>
            <w:proofErr w:type="spellStart"/>
            <w:r>
              <w:rPr>
                <w:color w:val="0000FF"/>
                <w:sz w:val="18"/>
                <w:szCs w:val="18"/>
              </w:rPr>
              <w:t>khách</w:t>
            </w:r>
            <w:proofErr w:type="spellEnd"/>
            <w:r>
              <w:rPr>
                <w:color w:val="0000FF"/>
                <w:sz w:val="18"/>
                <w:szCs w:val="18"/>
              </w:rPr>
              <w:t xml:space="preserve"> </w:t>
            </w:r>
            <w:proofErr w:type="spellStart"/>
            <w:r>
              <w:rPr>
                <w:color w:val="0000FF"/>
                <w:sz w:val="18"/>
                <w:szCs w:val="18"/>
              </w:rPr>
              <w:t>đến</w:t>
            </w:r>
            <w:proofErr w:type="spellEnd"/>
            <w:r>
              <w:rPr>
                <w:color w:val="0000FF"/>
                <w:sz w:val="18"/>
                <w:szCs w:val="18"/>
              </w:rPr>
              <w:t xml:space="preserve"> </w:t>
            </w:r>
            <w:proofErr w:type="spellStart"/>
            <w:r>
              <w:rPr>
                <w:color w:val="0000FF"/>
                <w:sz w:val="18"/>
                <w:szCs w:val="18"/>
              </w:rPr>
              <w:t>thăm</w:t>
            </w:r>
            <w:proofErr w:type="spellEnd"/>
            <w:r>
              <w:rPr>
                <w:color w:val="0000FF"/>
                <w:sz w:val="18"/>
                <w:szCs w:val="18"/>
              </w:rPr>
              <w:t xml:space="preserve"> </w:t>
            </w:r>
            <w:proofErr w:type="spellStart"/>
            <w:r>
              <w:rPr>
                <w:color w:val="0000FF"/>
                <w:sz w:val="18"/>
                <w:szCs w:val="18"/>
              </w:rPr>
              <w:t>gia</w:t>
            </w:r>
            <w:proofErr w:type="spellEnd"/>
            <w:r>
              <w:rPr>
                <w:color w:val="0000FF"/>
                <w:sz w:val="18"/>
                <w:szCs w:val="18"/>
              </w:rPr>
              <w:t xml:space="preserve"> </w:t>
            </w:r>
            <w:proofErr w:type="spellStart"/>
            <w:r>
              <w:rPr>
                <w:color w:val="0000FF"/>
                <w:sz w:val="18"/>
                <w:szCs w:val="18"/>
              </w:rPr>
              <w:t>đình</w:t>
            </w:r>
            <w:proofErr w:type="spellEnd"/>
            <w:r>
              <w:rPr>
                <w:color w:val="0000FF"/>
                <w:sz w:val="18"/>
                <w:szCs w:val="18"/>
              </w:rPr>
              <w:t xml:space="preserve"> homestay </w:t>
            </w:r>
            <w:proofErr w:type="spellStart"/>
            <w:r>
              <w:rPr>
                <w:color w:val="0000FF"/>
                <w:sz w:val="18"/>
                <w:szCs w:val="18"/>
              </w:rPr>
              <w:t>phải</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chấp</w:t>
            </w:r>
            <w:proofErr w:type="spellEnd"/>
            <w:r>
              <w:rPr>
                <w:color w:val="0000FF"/>
                <w:sz w:val="18"/>
                <w:szCs w:val="18"/>
              </w:rPr>
              <w:t xml:space="preserve"> </w:t>
            </w:r>
            <w:proofErr w:type="spellStart"/>
            <w:r>
              <w:rPr>
                <w:color w:val="0000FF"/>
                <w:sz w:val="18"/>
                <w:szCs w:val="18"/>
              </w:rPr>
              <w:t>thuận</w:t>
            </w:r>
            <w:proofErr w:type="spellEnd"/>
            <w:r>
              <w:rPr>
                <w:color w:val="0000FF"/>
                <w:sz w:val="18"/>
                <w:szCs w:val="18"/>
              </w:rPr>
              <w:t xml:space="preserve">. </w:t>
            </w:r>
          </w:p>
        </w:tc>
      </w:tr>
    </w:tbl>
    <w:p w14:paraId="2F7ADF70" w14:textId="77777777" w:rsidR="0005762B" w:rsidRDefault="002C2617">
      <w:pPr>
        <w:pBdr>
          <w:top w:val="nil"/>
          <w:left w:val="nil"/>
          <w:bottom w:val="nil"/>
          <w:right w:val="nil"/>
          <w:between w:val="nil"/>
        </w:pBdr>
        <w:spacing w:before="140" w:after="140" w:line="240" w:lineRule="auto"/>
        <w:jc w:val="both"/>
        <w:rPr>
          <w:rFonts w:eastAsia="Arial"/>
          <w:color w:val="0000FF"/>
          <w:sz w:val="18"/>
          <w:szCs w:val="18"/>
        </w:rPr>
      </w:pPr>
      <w:r>
        <w:rPr>
          <w:rFonts w:eastAsia="Arial"/>
          <w:sz w:val="18"/>
          <w:szCs w:val="18"/>
        </w:rPr>
        <w:lastRenderedPageBreak/>
        <w:t xml:space="preserve">*The rules listed above are a guide only and the host, student and School may alter them by agreement to suit individual situations. </w:t>
      </w:r>
      <w:r>
        <w:rPr>
          <w:sz w:val="18"/>
          <w:szCs w:val="18"/>
        </w:rPr>
        <w:t xml:space="preserve">* </w:t>
      </w:r>
      <w:proofErr w:type="spellStart"/>
      <w:r>
        <w:rPr>
          <w:color w:val="0000FF"/>
          <w:sz w:val="18"/>
          <w:szCs w:val="18"/>
        </w:rPr>
        <w:t>Những</w:t>
      </w:r>
      <w:proofErr w:type="spellEnd"/>
      <w:r>
        <w:rPr>
          <w:color w:val="0000FF"/>
          <w:sz w:val="18"/>
          <w:szCs w:val="18"/>
        </w:rPr>
        <w:t xml:space="preserve"> </w:t>
      </w:r>
      <w:proofErr w:type="spellStart"/>
      <w:r>
        <w:rPr>
          <w:color w:val="0000FF"/>
          <w:sz w:val="18"/>
          <w:szCs w:val="18"/>
        </w:rPr>
        <w:t>nội</w:t>
      </w:r>
      <w:proofErr w:type="spellEnd"/>
      <w:r>
        <w:rPr>
          <w:color w:val="0000FF"/>
          <w:sz w:val="18"/>
          <w:szCs w:val="18"/>
        </w:rPr>
        <w:t xml:space="preserve"> </w:t>
      </w:r>
      <w:proofErr w:type="spellStart"/>
      <w:r>
        <w:rPr>
          <w:color w:val="0000FF"/>
          <w:sz w:val="18"/>
          <w:szCs w:val="18"/>
        </w:rPr>
        <w:t>quy</w:t>
      </w:r>
      <w:proofErr w:type="spellEnd"/>
      <w:r>
        <w:rPr>
          <w:color w:val="0000FF"/>
          <w:sz w:val="18"/>
          <w:szCs w:val="18"/>
        </w:rPr>
        <w:t xml:space="preserve"> </w:t>
      </w:r>
      <w:proofErr w:type="spellStart"/>
      <w:r>
        <w:rPr>
          <w:color w:val="0000FF"/>
          <w:sz w:val="18"/>
          <w:szCs w:val="18"/>
        </w:rPr>
        <w:t>nêu</w:t>
      </w:r>
      <w:proofErr w:type="spellEnd"/>
      <w:r>
        <w:rPr>
          <w:color w:val="0000FF"/>
          <w:sz w:val="18"/>
          <w:szCs w:val="18"/>
        </w:rPr>
        <w:t xml:space="preserve"> </w:t>
      </w:r>
      <w:proofErr w:type="spellStart"/>
      <w:r>
        <w:rPr>
          <w:color w:val="0000FF"/>
          <w:sz w:val="18"/>
          <w:szCs w:val="18"/>
        </w:rPr>
        <w:t>ra</w:t>
      </w:r>
      <w:proofErr w:type="spellEnd"/>
      <w:r>
        <w:rPr>
          <w:color w:val="0000FF"/>
          <w:sz w:val="18"/>
          <w:szCs w:val="18"/>
        </w:rPr>
        <w:t xml:space="preserve"> ở </w:t>
      </w:r>
      <w:proofErr w:type="spellStart"/>
      <w:r>
        <w:rPr>
          <w:color w:val="0000FF"/>
          <w:sz w:val="18"/>
          <w:szCs w:val="18"/>
        </w:rPr>
        <w:t>trên</w:t>
      </w:r>
      <w:proofErr w:type="spellEnd"/>
      <w:r>
        <w:rPr>
          <w:color w:val="0000FF"/>
          <w:sz w:val="18"/>
          <w:szCs w:val="18"/>
        </w:rPr>
        <w:t xml:space="preserve"> </w:t>
      </w:r>
      <w:proofErr w:type="spellStart"/>
      <w:r>
        <w:rPr>
          <w:color w:val="0000FF"/>
          <w:sz w:val="18"/>
          <w:szCs w:val="18"/>
        </w:rPr>
        <w:t>chỉ</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tính</w:t>
      </w:r>
      <w:proofErr w:type="spellEnd"/>
      <w:r>
        <w:rPr>
          <w:color w:val="0000FF"/>
          <w:sz w:val="18"/>
          <w:szCs w:val="18"/>
        </w:rPr>
        <w:t xml:space="preserve"> </w:t>
      </w:r>
      <w:proofErr w:type="spellStart"/>
      <w:r>
        <w:rPr>
          <w:color w:val="0000FF"/>
          <w:sz w:val="18"/>
          <w:szCs w:val="18"/>
        </w:rPr>
        <w:t>chất</w:t>
      </w:r>
      <w:proofErr w:type="spellEnd"/>
      <w:r>
        <w:rPr>
          <w:color w:val="0000FF"/>
          <w:sz w:val="18"/>
          <w:szCs w:val="18"/>
        </w:rPr>
        <w:t xml:space="preserve"> </w:t>
      </w:r>
      <w:proofErr w:type="spellStart"/>
      <w:r>
        <w:rPr>
          <w:color w:val="0000FF"/>
          <w:sz w:val="18"/>
          <w:szCs w:val="18"/>
        </w:rPr>
        <w:t>hướng</w:t>
      </w:r>
      <w:proofErr w:type="spellEnd"/>
      <w:r>
        <w:rPr>
          <w:color w:val="0000FF"/>
          <w:sz w:val="18"/>
          <w:szCs w:val="18"/>
        </w:rPr>
        <w:t xml:space="preserve"> </w:t>
      </w:r>
      <w:proofErr w:type="spellStart"/>
      <w:r>
        <w:rPr>
          <w:color w:val="0000FF"/>
          <w:sz w:val="18"/>
          <w:szCs w:val="18"/>
        </w:rPr>
        <w:t>dẫn</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chủ</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thể</w:t>
      </w:r>
      <w:proofErr w:type="spellEnd"/>
      <w:r>
        <w:rPr>
          <w:color w:val="0000FF"/>
          <w:sz w:val="18"/>
          <w:szCs w:val="18"/>
        </w:rPr>
        <w:t xml:space="preserve"> </w:t>
      </w:r>
      <w:proofErr w:type="spellStart"/>
      <w:r>
        <w:rPr>
          <w:color w:val="0000FF"/>
          <w:sz w:val="18"/>
          <w:szCs w:val="18"/>
        </w:rPr>
        <w:t>thay</w:t>
      </w:r>
      <w:proofErr w:type="spellEnd"/>
      <w:r>
        <w:rPr>
          <w:color w:val="0000FF"/>
          <w:sz w:val="18"/>
          <w:szCs w:val="18"/>
        </w:rPr>
        <w:t xml:space="preserve"> </w:t>
      </w:r>
      <w:proofErr w:type="spellStart"/>
      <w:r>
        <w:rPr>
          <w:color w:val="0000FF"/>
          <w:sz w:val="18"/>
          <w:szCs w:val="18"/>
        </w:rPr>
        <w:t>đổi</w:t>
      </w:r>
      <w:proofErr w:type="spellEnd"/>
      <w:r>
        <w:rPr>
          <w:color w:val="0000FF"/>
          <w:sz w:val="18"/>
          <w:szCs w:val="18"/>
        </w:rPr>
        <w:t xml:space="preserve"> </w:t>
      </w:r>
      <w:proofErr w:type="spellStart"/>
      <w:r>
        <w:rPr>
          <w:color w:val="0000FF"/>
          <w:sz w:val="18"/>
          <w:szCs w:val="18"/>
        </w:rPr>
        <w:t>chúng</w:t>
      </w:r>
      <w:proofErr w:type="spellEnd"/>
      <w:r>
        <w:rPr>
          <w:color w:val="0000FF"/>
          <w:sz w:val="18"/>
          <w:szCs w:val="18"/>
        </w:rPr>
        <w:t xml:space="preserve"> </w:t>
      </w:r>
      <w:proofErr w:type="spellStart"/>
      <w:r>
        <w:rPr>
          <w:color w:val="0000FF"/>
          <w:sz w:val="18"/>
          <w:szCs w:val="18"/>
        </w:rPr>
        <w:t>theo</w:t>
      </w:r>
      <w:proofErr w:type="spellEnd"/>
      <w:r>
        <w:rPr>
          <w:color w:val="0000FF"/>
          <w:sz w:val="18"/>
          <w:szCs w:val="18"/>
        </w:rPr>
        <w:t xml:space="preserve"> </w:t>
      </w:r>
      <w:proofErr w:type="spellStart"/>
      <w:r>
        <w:rPr>
          <w:color w:val="0000FF"/>
          <w:sz w:val="18"/>
          <w:szCs w:val="18"/>
        </w:rPr>
        <w:t>thỏa</w:t>
      </w:r>
      <w:proofErr w:type="spellEnd"/>
      <w:r>
        <w:rPr>
          <w:color w:val="0000FF"/>
          <w:sz w:val="18"/>
          <w:szCs w:val="18"/>
        </w:rPr>
        <w:t xml:space="preserve"> </w:t>
      </w:r>
      <w:proofErr w:type="spellStart"/>
      <w:r>
        <w:rPr>
          <w:color w:val="0000FF"/>
          <w:sz w:val="18"/>
          <w:szCs w:val="18"/>
        </w:rPr>
        <w:t>thuận</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phù</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những</w:t>
      </w:r>
      <w:proofErr w:type="spellEnd"/>
      <w:r>
        <w:rPr>
          <w:color w:val="0000FF"/>
          <w:sz w:val="18"/>
          <w:szCs w:val="18"/>
        </w:rPr>
        <w:t xml:space="preserve"> </w:t>
      </w:r>
      <w:proofErr w:type="spellStart"/>
      <w:r>
        <w:rPr>
          <w:color w:val="0000FF"/>
          <w:sz w:val="18"/>
          <w:szCs w:val="18"/>
        </w:rPr>
        <w:t>tình</w:t>
      </w:r>
      <w:proofErr w:type="spellEnd"/>
      <w:r>
        <w:rPr>
          <w:color w:val="0000FF"/>
          <w:sz w:val="18"/>
          <w:szCs w:val="18"/>
        </w:rPr>
        <w:t xml:space="preserve"> </w:t>
      </w:r>
      <w:proofErr w:type="spellStart"/>
      <w:r>
        <w:rPr>
          <w:color w:val="0000FF"/>
          <w:sz w:val="18"/>
          <w:szCs w:val="18"/>
        </w:rPr>
        <w:t>huống</w:t>
      </w:r>
      <w:proofErr w:type="spellEnd"/>
      <w:r>
        <w:rPr>
          <w:color w:val="0000FF"/>
          <w:sz w:val="18"/>
          <w:szCs w:val="18"/>
        </w:rPr>
        <w:t xml:space="preserve"> </w:t>
      </w:r>
      <w:proofErr w:type="spellStart"/>
      <w:r>
        <w:rPr>
          <w:color w:val="0000FF"/>
          <w:sz w:val="18"/>
          <w:szCs w:val="18"/>
        </w:rPr>
        <w:t>cá</w:t>
      </w:r>
      <w:proofErr w:type="spellEnd"/>
      <w:r>
        <w:rPr>
          <w:color w:val="0000FF"/>
          <w:sz w:val="18"/>
          <w:szCs w:val="18"/>
        </w:rPr>
        <w:t xml:space="preserve"> </w:t>
      </w:r>
      <w:proofErr w:type="spellStart"/>
      <w:r>
        <w:rPr>
          <w:color w:val="0000FF"/>
          <w:sz w:val="18"/>
          <w:szCs w:val="18"/>
        </w:rPr>
        <w:t>nhân</w:t>
      </w:r>
      <w:proofErr w:type="spellEnd"/>
      <w:r>
        <w:rPr>
          <w:color w:val="0000FF"/>
          <w:sz w:val="18"/>
          <w:szCs w:val="18"/>
        </w:rPr>
        <w:t xml:space="preserve">. </w:t>
      </w:r>
    </w:p>
    <w:p w14:paraId="17DA94BF" w14:textId="77777777" w:rsidR="0005762B" w:rsidRDefault="0005762B">
      <w:pPr>
        <w:pBdr>
          <w:top w:val="nil"/>
          <w:left w:val="nil"/>
          <w:bottom w:val="nil"/>
          <w:right w:val="nil"/>
          <w:between w:val="nil"/>
        </w:pBdr>
        <w:spacing w:before="140" w:after="140" w:line="240" w:lineRule="auto"/>
        <w:jc w:val="both"/>
        <w:rPr>
          <w:rFonts w:eastAsia="Arial"/>
          <w:sz w:val="18"/>
          <w:szCs w:val="18"/>
        </w:rPr>
      </w:pPr>
    </w:p>
    <w:p w14:paraId="37891AAF" w14:textId="77777777" w:rsidR="0005762B" w:rsidRDefault="0005762B">
      <w:pPr>
        <w:pBdr>
          <w:top w:val="nil"/>
          <w:left w:val="nil"/>
          <w:bottom w:val="nil"/>
          <w:right w:val="nil"/>
          <w:between w:val="nil"/>
        </w:pBdr>
        <w:spacing w:before="140" w:after="140" w:line="240" w:lineRule="auto"/>
        <w:jc w:val="both"/>
        <w:rPr>
          <w:rFonts w:eastAsia="Arial"/>
          <w:sz w:val="18"/>
          <w:szCs w:val="18"/>
        </w:rPr>
      </w:pPr>
    </w:p>
    <w:p w14:paraId="21D1875D" w14:textId="77777777" w:rsidR="0005762B" w:rsidRDefault="002C2617">
      <w:pPr>
        <w:pStyle w:val="Heading2"/>
        <w:numPr>
          <w:ilvl w:val="1"/>
          <w:numId w:val="2"/>
        </w:numPr>
      </w:pPr>
      <w:r>
        <w:t xml:space="preserve">School representative </w:t>
      </w:r>
    </w:p>
    <w:p w14:paraId="7E42C1D0" w14:textId="77777777" w:rsidR="0005762B" w:rsidRDefault="002C2617">
      <w:pPr>
        <w:pStyle w:val="Heading2"/>
        <w:numPr>
          <w:ilvl w:val="1"/>
          <w:numId w:val="2"/>
        </w:numPr>
        <w:rPr>
          <w:color w:val="0000FF"/>
        </w:rPr>
      </w:pPr>
      <w:proofErr w:type="spellStart"/>
      <w:r>
        <w:rPr>
          <w:color w:val="0000FF"/>
        </w:rPr>
        <w:t>Đại</w:t>
      </w:r>
      <w:proofErr w:type="spellEnd"/>
      <w:r>
        <w:rPr>
          <w:color w:val="0000FF"/>
        </w:rPr>
        <w:t xml:space="preserve"> </w:t>
      </w:r>
      <w:proofErr w:type="spellStart"/>
      <w:r>
        <w:rPr>
          <w:color w:val="0000FF"/>
        </w:rPr>
        <w:t>diện</w:t>
      </w:r>
      <w:proofErr w:type="spellEnd"/>
      <w:r>
        <w:rPr>
          <w:color w:val="0000FF"/>
        </w:rPr>
        <w:t xml:space="preserve"> </w:t>
      </w:r>
      <w:proofErr w:type="spellStart"/>
      <w:r>
        <w:rPr>
          <w:color w:val="0000FF"/>
        </w:rPr>
        <w:t>trường</w:t>
      </w:r>
      <w:proofErr w:type="spellEnd"/>
    </w:p>
    <w:tbl>
      <w:tblPr>
        <w:tblStyle w:val="a3"/>
        <w:tblW w:w="9129" w:type="dxa"/>
        <w:tblInd w:w="108" w:type="dxa"/>
        <w:tblBorders>
          <w:top w:val="single" w:sz="4" w:space="0" w:color="D9D9D9"/>
          <w:left w:val="single" w:sz="4" w:space="0" w:color="BFBFBF"/>
          <w:bottom w:val="single" w:sz="4" w:space="0" w:color="D9D9D9"/>
          <w:right w:val="single" w:sz="4" w:space="0" w:color="BFBFBF"/>
          <w:insideH w:val="single" w:sz="4" w:space="0" w:color="D9D9D9"/>
          <w:insideV w:val="single" w:sz="4" w:space="0" w:color="D9D9D9"/>
        </w:tblBorders>
        <w:tblLayout w:type="fixed"/>
        <w:tblLook w:val="0600" w:firstRow="0" w:lastRow="0" w:firstColumn="0" w:lastColumn="0" w:noHBand="1" w:noVBand="1"/>
      </w:tblPr>
      <w:tblGrid>
        <w:gridCol w:w="4350"/>
        <w:gridCol w:w="429"/>
        <w:gridCol w:w="4350"/>
      </w:tblGrid>
      <w:tr w:rsidR="0005762B" w14:paraId="012EC390" w14:textId="77777777">
        <w:trPr>
          <w:cantSplit/>
        </w:trPr>
        <w:tc>
          <w:tcPr>
            <w:tcW w:w="4350" w:type="dxa"/>
          </w:tcPr>
          <w:p w14:paraId="62125042" w14:textId="77777777" w:rsidR="0005762B" w:rsidRDefault="002C2617">
            <w:pPr>
              <w:pBdr>
                <w:top w:val="nil"/>
                <w:left w:val="nil"/>
                <w:bottom w:val="nil"/>
                <w:right w:val="nil"/>
                <w:between w:val="nil"/>
              </w:pBdr>
              <w:tabs>
                <w:tab w:val="right" w:pos="4253"/>
              </w:tabs>
              <w:spacing w:before="40" w:after="40" w:line="240" w:lineRule="auto"/>
              <w:jc w:val="both"/>
              <w:rPr>
                <w:rFonts w:eastAsia="Arial"/>
                <w:color w:val="0000FF"/>
                <w:sz w:val="18"/>
                <w:szCs w:val="18"/>
              </w:rPr>
            </w:pPr>
            <w:r>
              <w:rPr>
                <w:rFonts w:eastAsia="Arial"/>
                <w:color w:val="0000FF"/>
                <w:sz w:val="18"/>
                <w:szCs w:val="18"/>
              </w:rPr>
              <w:t xml:space="preserve">Signed by </w:t>
            </w:r>
            <w:r>
              <w:rPr>
                <w:rFonts w:eastAsia="Arial"/>
                <w:b/>
                <w:color w:val="0000FF"/>
                <w:sz w:val="18"/>
                <w:szCs w:val="18"/>
              </w:rPr>
              <w:t>[insert name of school representative]</w:t>
            </w:r>
            <w:r>
              <w:rPr>
                <w:rFonts w:eastAsia="Arial"/>
                <w:color w:val="0000FF"/>
                <w:sz w:val="18"/>
                <w:szCs w:val="18"/>
              </w:rPr>
              <w:t xml:space="preserve"> for and on behalf of the </w:t>
            </w:r>
            <w:r>
              <w:rPr>
                <w:rFonts w:eastAsia="Arial"/>
                <w:b/>
                <w:color w:val="0000FF"/>
                <w:sz w:val="18"/>
                <w:szCs w:val="18"/>
              </w:rPr>
              <w:t>[insert name of the School Council for the School]</w:t>
            </w:r>
            <w:r>
              <w:rPr>
                <w:rFonts w:eastAsia="Arial"/>
                <w:color w:val="0000FF"/>
                <w:sz w:val="18"/>
                <w:szCs w:val="18"/>
              </w:rPr>
              <w:t>:</w:t>
            </w:r>
          </w:p>
          <w:p w14:paraId="739DCC04" w14:textId="11F907AB" w:rsidR="0005762B" w:rsidRDefault="002C2617">
            <w:pPr>
              <w:tabs>
                <w:tab w:val="right" w:pos="4253"/>
              </w:tabs>
              <w:spacing w:before="40" w:after="40"/>
              <w:jc w:val="both"/>
              <w:rPr>
                <w:color w:val="0000FF"/>
                <w:sz w:val="18"/>
                <w:szCs w:val="18"/>
              </w:rPr>
            </w:pPr>
            <w:proofErr w:type="spellStart"/>
            <w:r>
              <w:rPr>
                <w:color w:val="0000FF"/>
                <w:sz w:val="18"/>
                <w:szCs w:val="18"/>
              </w:rPr>
              <w:t>Ký</w:t>
            </w:r>
            <w:proofErr w:type="spellEnd"/>
            <w:r>
              <w:rPr>
                <w:color w:val="0000FF"/>
                <w:sz w:val="18"/>
                <w:szCs w:val="18"/>
              </w:rPr>
              <w:t xml:space="preserve"> </w:t>
            </w:r>
            <w:proofErr w:type="spellStart"/>
            <w:r>
              <w:rPr>
                <w:color w:val="0000FF"/>
                <w:sz w:val="18"/>
                <w:szCs w:val="18"/>
              </w:rPr>
              <w:t>tên</w:t>
            </w:r>
            <w:proofErr w:type="spellEnd"/>
            <w:r>
              <w:rPr>
                <w:color w:val="0000FF"/>
                <w:sz w:val="18"/>
                <w:szCs w:val="18"/>
              </w:rPr>
              <w:t xml:space="preserve"> </w:t>
            </w:r>
            <w:r>
              <w:rPr>
                <w:b/>
                <w:color w:val="0000FF"/>
                <w:sz w:val="18"/>
                <w:szCs w:val="18"/>
              </w:rPr>
              <w:t>[</w:t>
            </w:r>
            <w:proofErr w:type="spellStart"/>
            <w:r>
              <w:rPr>
                <w:b/>
                <w:color w:val="0000FF"/>
                <w:sz w:val="18"/>
                <w:szCs w:val="18"/>
              </w:rPr>
              <w:t>điền</w:t>
            </w:r>
            <w:proofErr w:type="spellEnd"/>
            <w:r>
              <w:rPr>
                <w:b/>
                <w:color w:val="0000FF"/>
                <w:sz w:val="18"/>
                <w:szCs w:val="18"/>
              </w:rPr>
              <w:t xml:space="preserve"> </w:t>
            </w:r>
            <w:proofErr w:type="spellStart"/>
            <w:r>
              <w:rPr>
                <w:b/>
                <w:color w:val="0000FF"/>
                <w:sz w:val="18"/>
                <w:szCs w:val="18"/>
              </w:rPr>
              <w:t>vào</w:t>
            </w:r>
            <w:proofErr w:type="spellEnd"/>
            <w:r>
              <w:rPr>
                <w:b/>
                <w:color w:val="0000FF"/>
                <w:sz w:val="18"/>
                <w:szCs w:val="18"/>
              </w:rPr>
              <w:t xml:space="preserve"> </w:t>
            </w:r>
            <w:proofErr w:type="spellStart"/>
            <w:r>
              <w:rPr>
                <w:b/>
                <w:color w:val="0000FF"/>
                <w:sz w:val="18"/>
                <w:szCs w:val="18"/>
              </w:rPr>
              <w:t>tên</w:t>
            </w:r>
            <w:proofErr w:type="spellEnd"/>
            <w:r>
              <w:rPr>
                <w:b/>
                <w:color w:val="0000FF"/>
                <w:sz w:val="18"/>
                <w:szCs w:val="18"/>
              </w:rPr>
              <w:t xml:space="preserve"> </w:t>
            </w:r>
            <w:proofErr w:type="spellStart"/>
            <w:r>
              <w:rPr>
                <w:b/>
                <w:color w:val="0000FF"/>
                <w:sz w:val="18"/>
                <w:szCs w:val="18"/>
              </w:rPr>
              <w:t>của</w:t>
            </w:r>
            <w:proofErr w:type="spellEnd"/>
            <w:r>
              <w:rPr>
                <w:b/>
                <w:color w:val="0000FF"/>
                <w:sz w:val="18"/>
                <w:szCs w:val="18"/>
              </w:rPr>
              <w:t xml:space="preserve"> </w:t>
            </w:r>
            <w:proofErr w:type="spellStart"/>
            <w:r>
              <w:rPr>
                <w:b/>
                <w:color w:val="0000FF"/>
                <w:sz w:val="18"/>
                <w:szCs w:val="18"/>
              </w:rPr>
              <w:t>người</w:t>
            </w:r>
            <w:proofErr w:type="spellEnd"/>
            <w:r>
              <w:rPr>
                <w:b/>
                <w:color w:val="0000FF"/>
                <w:sz w:val="18"/>
                <w:szCs w:val="18"/>
              </w:rPr>
              <w:t xml:space="preserve"> </w:t>
            </w:r>
            <w:proofErr w:type="spellStart"/>
            <w:r>
              <w:rPr>
                <w:b/>
                <w:color w:val="0000FF"/>
                <w:sz w:val="18"/>
                <w:szCs w:val="18"/>
              </w:rPr>
              <w:t>đại</w:t>
            </w:r>
            <w:proofErr w:type="spellEnd"/>
            <w:r>
              <w:rPr>
                <w:b/>
                <w:color w:val="0000FF"/>
                <w:sz w:val="18"/>
                <w:szCs w:val="18"/>
              </w:rPr>
              <w:t xml:space="preserve"> </w:t>
            </w:r>
            <w:proofErr w:type="spellStart"/>
            <w:r>
              <w:rPr>
                <w:b/>
                <w:color w:val="0000FF"/>
                <w:sz w:val="18"/>
                <w:szCs w:val="18"/>
              </w:rPr>
              <w:t>diện</w:t>
            </w:r>
            <w:proofErr w:type="spellEnd"/>
            <w:r>
              <w:rPr>
                <w:b/>
                <w:color w:val="0000FF"/>
                <w:sz w:val="18"/>
                <w:szCs w:val="18"/>
              </w:rPr>
              <w:t xml:space="preserve"> </w:t>
            </w:r>
            <w:proofErr w:type="spellStart"/>
            <w:r>
              <w:rPr>
                <w:b/>
                <w:color w:val="0000FF"/>
                <w:sz w:val="18"/>
                <w:szCs w:val="18"/>
              </w:rPr>
              <w:t>trường</w:t>
            </w:r>
            <w:proofErr w:type="spellEnd"/>
            <w:r>
              <w:rPr>
                <w:b/>
                <w:color w:val="0000FF"/>
                <w:sz w:val="18"/>
                <w:szCs w:val="18"/>
              </w:rPr>
              <w:t xml:space="preserve">] </w:t>
            </w:r>
            <w:proofErr w:type="spellStart"/>
            <w:r>
              <w:rPr>
                <w:color w:val="0000FF"/>
                <w:sz w:val="18"/>
                <w:szCs w:val="18"/>
              </w:rPr>
              <w:t>đại</w:t>
            </w:r>
            <w:proofErr w:type="spellEnd"/>
            <w:r>
              <w:rPr>
                <w:color w:val="0000FF"/>
                <w:sz w:val="18"/>
                <w:szCs w:val="18"/>
              </w:rPr>
              <w:t xml:space="preserve"> </w:t>
            </w:r>
            <w:proofErr w:type="spellStart"/>
            <w:r>
              <w:rPr>
                <w:color w:val="0000FF"/>
                <w:sz w:val="18"/>
                <w:szCs w:val="18"/>
              </w:rPr>
              <w:t>diện</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thay</w:t>
            </w:r>
            <w:proofErr w:type="spellEnd"/>
            <w:r>
              <w:rPr>
                <w:color w:val="0000FF"/>
                <w:sz w:val="18"/>
                <w:szCs w:val="18"/>
              </w:rPr>
              <w:t xml:space="preserve"> </w:t>
            </w:r>
            <w:proofErr w:type="spellStart"/>
            <w:r>
              <w:rPr>
                <w:color w:val="0000FF"/>
                <w:sz w:val="18"/>
                <w:szCs w:val="18"/>
              </w:rPr>
              <w:t>mặt</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r>
              <w:rPr>
                <w:b/>
                <w:color w:val="0000FF"/>
                <w:sz w:val="18"/>
                <w:szCs w:val="18"/>
              </w:rPr>
              <w:t>[</w:t>
            </w:r>
            <w:proofErr w:type="spellStart"/>
            <w:r>
              <w:rPr>
                <w:b/>
                <w:color w:val="0000FF"/>
                <w:sz w:val="18"/>
                <w:szCs w:val="18"/>
              </w:rPr>
              <w:t>điền</w:t>
            </w:r>
            <w:proofErr w:type="spellEnd"/>
            <w:r>
              <w:rPr>
                <w:b/>
                <w:color w:val="0000FF"/>
                <w:sz w:val="18"/>
                <w:szCs w:val="18"/>
              </w:rPr>
              <w:t xml:space="preserve"> </w:t>
            </w:r>
            <w:proofErr w:type="spellStart"/>
            <w:r>
              <w:rPr>
                <w:b/>
                <w:color w:val="0000FF"/>
                <w:sz w:val="18"/>
                <w:szCs w:val="18"/>
              </w:rPr>
              <w:t>vào</w:t>
            </w:r>
            <w:proofErr w:type="spellEnd"/>
            <w:r>
              <w:rPr>
                <w:b/>
                <w:color w:val="0000FF"/>
                <w:sz w:val="18"/>
                <w:szCs w:val="18"/>
              </w:rPr>
              <w:t xml:space="preserve"> </w:t>
            </w:r>
            <w:proofErr w:type="spellStart"/>
            <w:r>
              <w:rPr>
                <w:b/>
                <w:color w:val="0000FF"/>
                <w:sz w:val="18"/>
                <w:szCs w:val="18"/>
              </w:rPr>
              <w:t>tên</w:t>
            </w:r>
            <w:proofErr w:type="spellEnd"/>
            <w:r>
              <w:rPr>
                <w:b/>
                <w:color w:val="0000FF"/>
                <w:sz w:val="18"/>
                <w:szCs w:val="18"/>
              </w:rPr>
              <w:t xml:space="preserve"> </w:t>
            </w:r>
            <w:proofErr w:type="spellStart"/>
            <w:r>
              <w:rPr>
                <w:b/>
                <w:color w:val="0000FF"/>
                <w:sz w:val="18"/>
                <w:szCs w:val="18"/>
              </w:rPr>
              <w:t>của</w:t>
            </w:r>
            <w:proofErr w:type="spellEnd"/>
            <w:r>
              <w:rPr>
                <w:b/>
                <w:color w:val="0000FF"/>
                <w:sz w:val="18"/>
                <w:szCs w:val="18"/>
              </w:rPr>
              <w:t xml:space="preserve"> </w:t>
            </w:r>
            <w:proofErr w:type="spellStart"/>
            <w:r>
              <w:rPr>
                <w:b/>
                <w:color w:val="0000FF"/>
                <w:sz w:val="18"/>
                <w:szCs w:val="18"/>
              </w:rPr>
              <w:t>Hội</w:t>
            </w:r>
            <w:proofErr w:type="spellEnd"/>
            <w:r>
              <w:rPr>
                <w:b/>
                <w:color w:val="0000FF"/>
                <w:sz w:val="18"/>
                <w:szCs w:val="18"/>
              </w:rPr>
              <w:t xml:space="preserve"> </w:t>
            </w:r>
            <w:proofErr w:type="spellStart"/>
            <w:r>
              <w:rPr>
                <w:b/>
                <w:color w:val="0000FF"/>
                <w:sz w:val="18"/>
                <w:szCs w:val="18"/>
              </w:rPr>
              <w:t>Đồng</w:t>
            </w:r>
            <w:proofErr w:type="spellEnd"/>
            <w:r>
              <w:rPr>
                <w:b/>
                <w:color w:val="0000FF"/>
                <w:sz w:val="18"/>
                <w:szCs w:val="18"/>
              </w:rPr>
              <w:t xml:space="preserve"> </w:t>
            </w:r>
            <w:proofErr w:type="spellStart"/>
            <w:r>
              <w:rPr>
                <w:b/>
                <w:color w:val="0000FF"/>
                <w:sz w:val="18"/>
                <w:szCs w:val="18"/>
              </w:rPr>
              <w:t>Nhà</w:t>
            </w:r>
            <w:proofErr w:type="spellEnd"/>
            <w:r>
              <w:rPr>
                <w:b/>
                <w:color w:val="0000FF"/>
                <w:sz w:val="18"/>
                <w:szCs w:val="18"/>
              </w:rPr>
              <w:t xml:space="preserve"> </w:t>
            </w:r>
            <w:proofErr w:type="spellStart"/>
            <w:r>
              <w:rPr>
                <w:b/>
                <w:color w:val="0000FF"/>
                <w:sz w:val="18"/>
                <w:szCs w:val="18"/>
              </w:rPr>
              <w:t>Trường</w:t>
            </w:r>
            <w:proofErr w:type="spellEnd"/>
            <w:r>
              <w:rPr>
                <w:b/>
                <w:color w:val="0000FF"/>
                <w:sz w:val="18"/>
                <w:szCs w:val="18"/>
              </w:rPr>
              <w:t xml:space="preserve"> </w:t>
            </w:r>
            <w:proofErr w:type="spellStart"/>
            <w:r>
              <w:rPr>
                <w:b/>
                <w:color w:val="0000FF"/>
                <w:sz w:val="18"/>
                <w:szCs w:val="18"/>
              </w:rPr>
              <w:t>của</w:t>
            </w:r>
            <w:proofErr w:type="spellEnd"/>
            <w:r>
              <w:rPr>
                <w:b/>
                <w:color w:val="0000FF"/>
                <w:sz w:val="18"/>
                <w:szCs w:val="18"/>
              </w:rPr>
              <w:t xml:space="preserve"> </w:t>
            </w:r>
            <w:proofErr w:type="spellStart"/>
            <w:r>
              <w:rPr>
                <w:b/>
                <w:color w:val="0000FF"/>
                <w:sz w:val="18"/>
                <w:szCs w:val="18"/>
              </w:rPr>
              <w:t>Trường</w:t>
            </w:r>
            <w:proofErr w:type="spellEnd"/>
            <w:r>
              <w:rPr>
                <w:b/>
                <w:color w:val="0000FF"/>
                <w:sz w:val="18"/>
                <w:szCs w:val="18"/>
              </w:rPr>
              <w:t>]</w:t>
            </w:r>
          </w:p>
        </w:tc>
        <w:tc>
          <w:tcPr>
            <w:tcW w:w="429" w:type="dxa"/>
            <w:vAlign w:val="center"/>
          </w:tcPr>
          <w:p w14:paraId="07A89FB5" w14:textId="77777777" w:rsidR="0005762B" w:rsidRDefault="002C2617">
            <w:pPr>
              <w:pBdr>
                <w:top w:val="nil"/>
                <w:left w:val="nil"/>
                <w:bottom w:val="nil"/>
                <w:right w:val="nil"/>
                <w:between w:val="nil"/>
              </w:pBdr>
              <w:spacing w:before="40" w:after="40" w:line="240" w:lineRule="auto"/>
              <w:jc w:val="both"/>
              <w:rPr>
                <w:rFonts w:eastAsia="Arial"/>
                <w:sz w:val="18"/>
                <w:szCs w:val="18"/>
              </w:rPr>
            </w:pPr>
            <w:r>
              <w:rPr>
                <w:rFonts w:eastAsia="Arial"/>
                <w:noProof/>
                <w:sz w:val="18"/>
                <w:szCs w:val="18"/>
                <w:lang w:eastAsia="en-AU"/>
              </w:rPr>
              <w:drawing>
                <wp:inline distT="0" distB="0" distL="0" distR="0" wp14:anchorId="3936CB78" wp14:editId="06288C0B">
                  <wp:extent cx="126330" cy="524212"/>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28749" t="5097" r="27501" b="13725"/>
                          <a:stretch>
                            <a:fillRect/>
                          </a:stretch>
                        </pic:blipFill>
                        <pic:spPr>
                          <a:xfrm>
                            <a:off x="0" y="0"/>
                            <a:ext cx="126330" cy="524212"/>
                          </a:xfrm>
                          <a:prstGeom prst="rect">
                            <a:avLst/>
                          </a:prstGeom>
                          <a:ln/>
                        </pic:spPr>
                      </pic:pic>
                    </a:graphicData>
                  </a:graphic>
                </wp:inline>
              </w:drawing>
            </w:r>
          </w:p>
        </w:tc>
        <w:tc>
          <w:tcPr>
            <w:tcW w:w="4350" w:type="dxa"/>
            <w:vAlign w:val="center"/>
          </w:tcPr>
          <w:p w14:paraId="6B0385BE" w14:textId="77777777" w:rsidR="0005762B" w:rsidRDefault="002C2617">
            <w:pPr>
              <w:pBdr>
                <w:top w:val="nil"/>
                <w:left w:val="nil"/>
                <w:bottom w:val="nil"/>
                <w:right w:val="nil"/>
                <w:between w:val="nil"/>
              </w:pBdr>
              <w:tabs>
                <w:tab w:val="right" w:pos="4196"/>
              </w:tabs>
              <w:spacing w:before="40" w:after="40" w:line="240" w:lineRule="auto"/>
              <w:jc w:val="both"/>
              <w:rPr>
                <w:rFonts w:eastAsia="Arial"/>
                <w:sz w:val="18"/>
                <w:szCs w:val="18"/>
              </w:rPr>
            </w:pPr>
            <w:r>
              <w:rPr>
                <w:rFonts w:eastAsia="Arial"/>
                <w:sz w:val="18"/>
                <w:szCs w:val="18"/>
              </w:rPr>
              <w:tab/>
            </w:r>
          </w:p>
        </w:tc>
      </w:tr>
    </w:tbl>
    <w:p w14:paraId="7A111066"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Date: ……/……/20……. </w:t>
      </w:r>
    </w:p>
    <w:p w14:paraId="7BAF15E2" w14:textId="77777777" w:rsidR="0005762B" w:rsidRDefault="002C2617">
      <w:pPr>
        <w:pBdr>
          <w:top w:val="nil"/>
          <w:left w:val="nil"/>
          <w:bottom w:val="nil"/>
          <w:right w:val="nil"/>
          <w:between w:val="nil"/>
        </w:pBdr>
        <w:spacing w:before="140" w:after="140" w:line="240" w:lineRule="auto"/>
        <w:jc w:val="both"/>
        <w:rPr>
          <w:rFonts w:eastAsia="Arial"/>
          <w:color w:val="0000FF"/>
          <w:sz w:val="18"/>
          <w:szCs w:val="18"/>
        </w:rPr>
      </w:pPr>
      <w:proofErr w:type="spellStart"/>
      <w:r>
        <w:rPr>
          <w:rFonts w:eastAsia="Arial"/>
          <w:color w:val="0000FF"/>
          <w:sz w:val="18"/>
          <w:szCs w:val="18"/>
        </w:rPr>
        <w:t>Ng</w:t>
      </w:r>
      <w:r>
        <w:rPr>
          <w:color w:val="0000FF"/>
          <w:sz w:val="18"/>
          <w:szCs w:val="18"/>
        </w:rPr>
        <w:t>ày</w:t>
      </w:r>
      <w:proofErr w:type="spellEnd"/>
      <w:r>
        <w:rPr>
          <w:color w:val="0000FF"/>
          <w:sz w:val="18"/>
          <w:szCs w:val="18"/>
        </w:rPr>
        <w:t>: ……/……/20…….</w:t>
      </w:r>
    </w:p>
    <w:p w14:paraId="06E77C03" w14:textId="77777777" w:rsidR="0005762B" w:rsidRDefault="002C2617">
      <w:pPr>
        <w:pStyle w:val="Heading2"/>
        <w:numPr>
          <w:ilvl w:val="1"/>
          <w:numId w:val="2"/>
        </w:numPr>
      </w:pPr>
      <w:r>
        <w:t xml:space="preserve">Homestay provider </w:t>
      </w:r>
    </w:p>
    <w:p w14:paraId="798D2AC5" w14:textId="77777777" w:rsidR="0005762B" w:rsidRDefault="002C2617">
      <w:pPr>
        <w:pStyle w:val="Heading2"/>
        <w:numPr>
          <w:ilvl w:val="1"/>
          <w:numId w:val="2"/>
        </w:numPr>
        <w:rPr>
          <w:color w:val="0000FF"/>
        </w:rPr>
      </w:pPr>
      <w:proofErr w:type="spellStart"/>
      <w:r>
        <w:rPr>
          <w:color w:val="0000FF"/>
        </w:rPr>
        <w:t>Bên</w:t>
      </w:r>
      <w:proofErr w:type="spellEnd"/>
      <w:r>
        <w:rPr>
          <w:color w:val="0000FF"/>
        </w:rPr>
        <w:t xml:space="preserve"> </w:t>
      </w:r>
      <w:proofErr w:type="spellStart"/>
      <w:r>
        <w:rPr>
          <w:color w:val="0000FF"/>
        </w:rPr>
        <w:t>cung</w:t>
      </w:r>
      <w:proofErr w:type="spellEnd"/>
      <w:r>
        <w:rPr>
          <w:color w:val="0000FF"/>
        </w:rPr>
        <w:t xml:space="preserve"> </w:t>
      </w:r>
      <w:proofErr w:type="spellStart"/>
      <w:r>
        <w:rPr>
          <w:color w:val="0000FF"/>
        </w:rPr>
        <w:t>cấp</w:t>
      </w:r>
      <w:proofErr w:type="spellEnd"/>
      <w:r>
        <w:rPr>
          <w:color w:val="0000FF"/>
        </w:rPr>
        <w:t xml:space="preserve"> </w:t>
      </w:r>
      <w:proofErr w:type="spellStart"/>
      <w:r>
        <w:rPr>
          <w:color w:val="0000FF"/>
        </w:rPr>
        <w:t>dịch</w:t>
      </w:r>
      <w:proofErr w:type="spellEnd"/>
      <w:r>
        <w:rPr>
          <w:color w:val="0000FF"/>
        </w:rPr>
        <w:t xml:space="preserve"> </w:t>
      </w:r>
      <w:proofErr w:type="spellStart"/>
      <w:r>
        <w:rPr>
          <w:color w:val="0000FF"/>
        </w:rPr>
        <w:t>vụ</w:t>
      </w:r>
      <w:proofErr w:type="spellEnd"/>
      <w:r>
        <w:rPr>
          <w:color w:val="0000FF"/>
        </w:rPr>
        <w:t xml:space="preserve"> Homestay</w:t>
      </w:r>
    </w:p>
    <w:tbl>
      <w:tblPr>
        <w:tblStyle w:val="a4"/>
        <w:tblW w:w="9129" w:type="dxa"/>
        <w:tblInd w:w="108" w:type="dxa"/>
        <w:tblBorders>
          <w:top w:val="single" w:sz="4" w:space="0" w:color="D9D9D9"/>
          <w:left w:val="single" w:sz="4" w:space="0" w:color="BFBFBF"/>
          <w:bottom w:val="single" w:sz="4" w:space="0" w:color="D9D9D9"/>
          <w:right w:val="single" w:sz="4" w:space="0" w:color="BFBFBF"/>
          <w:insideH w:val="single" w:sz="4" w:space="0" w:color="D9D9D9"/>
          <w:insideV w:val="single" w:sz="4" w:space="0" w:color="D9D9D9"/>
        </w:tblBorders>
        <w:tblLayout w:type="fixed"/>
        <w:tblLook w:val="0600" w:firstRow="0" w:lastRow="0" w:firstColumn="0" w:lastColumn="0" w:noHBand="1" w:noVBand="1"/>
      </w:tblPr>
      <w:tblGrid>
        <w:gridCol w:w="4350"/>
        <w:gridCol w:w="429"/>
        <w:gridCol w:w="4350"/>
      </w:tblGrid>
      <w:tr w:rsidR="0005762B" w14:paraId="62D1B360" w14:textId="77777777">
        <w:trPr>
          <w:cantSplit/>
        </w:trPr>
        <w:tc>
          <w:tcPr>
            <w:tcW w:w="4350" w:type="dxa"/>
          </w:tcPr>
          <w:p w14:paraId="37AEC3CC" w14:textId="77777777" w:rsidR="0005762B" w:rsidRDefault="002C2617">
            <w:pPr>
              <w:pBdr>
                <w:top w:val="nil"/>
                <w:left w:val="nil"/>
                <w:bottom w:val="nil"/>
                <w:right w:val="nil"/>
                <w:between w:val="nil"/>
              </w:pBdr>
              <w:tabs>
                <w:tab w:val="right" w:pos="4253"/>
              </w:tabs>
              <w:spacing w:before="40" w:after="40" w:line="240" w:lineRule="auto"/>
              <w:jc w:val="both"/>
              <w:rPr>
                <w:rFonts w:eastAsia="Arial"/>
                <w:sz w:val="18"/>
                <w:szCs w:val="18"/>
              </w:rPr>
            </w:pPr>
            <w:r>
              <w:rPr>
                <w:rFonts w:eastAsia="Arial"/>
                <w:sz w:val="18"/>
                <w:szCs w:val="18"/>
              </w:rPr>
              <w:t xml:space="preserve">Signed by </w:t>
            </w:r>
            <w:r>
              <w:rPr>
                <w:rFonts w:eastAsia="Arial"/>
                <w:b/>
                <w:sz w:val="18"/>
                <w:szCs w:val="18"/>
              </w:rPr>
              <w:t>[insert name of homestay provider]</w:t>
            </w:r>
            <w:r>
              <w:rPr>
                <w:rFonts w:eastAsia="Arial"/>
                <w:sz w:val="18"/>
                <w:szCs w:val="18"/>
              </w:rPr>
              <w:t xml:space="preserve">: </w:t>
            </w:r>
          </w:p>
          <w:p w14:paraId="469A493E" w14:textId="77777777" w:rsidR="0005762B" w:rsidRDefault="002C2617">
            <w:pPr>
              <w:pBdr>
                <w:top w:val="nil"/>
                <w:left w:val="nil"/>
                <w:bottom w:val="nil"/>
                <w:right w:val="nil"/>
                <w:between w:val="nil"/>
              </w:pBdr>
              <w:tabs>
                <w:tab w:val="right" w:pos="4253"/>
              </w:tabs>
              <w:spacing w:before="40" w:after="40" w:line="240" w:lineRule="auto"/>
              <w:jc w:val="both"/>
              <w:rPr>
                <w:rFonts w:eastAsia="Arial"/>
                <w:color w:val="0000FF"/>
                <w:sz w:val="18"/>
                <w:szCs w:val="18"/>
              </w:rPr>
            </w:pPr>
            <w:proofErr w:type="spellStart"/>
            <w:r>
              <w:rPr>
                <w:rFonts w:eastAsia="Arial"/>
                <w:color w:val="0000FF"/>
                <w:sz w:val="18"/>
                <w:szCs w:val="18"/>
              </w:rPr>
              <w:t>K</w:t>
            </w:r>
            <w:r>
              <w:rPr>
                <w:color w:val="0000FF"/>
                <w:sz w:val="18"/>
                <w:szCs w:val="18"/>
              </w:rPr>
              <w:t>ý</w:t>
            </w:r>
            <w:proofErr w:type="spellEnd"/>
            <w:r>
              <w:rPr>
                <w:color w:val="0000FF"/>
                <w:sz w:val="18"/>
                <w:szCs w:val="18"/>
              </w:rPr>
              <w:t xml:space="preserve"> </w:t>
            </w:r>
            <w:proofErr w:type="spellStart"/>
            <w:r>
              <w:rPr>
                <w:color w:val="0000FF"/>
                <w:sz w:val="18"/>
                <w:szCs w:val="18"/>
              </w:rPr>
              <w:t>tên</w:t>
            </w:r>
            <w:proofErr w:type="spellEnd"/>
            <w:r>
              <w:rPr>
                <w:color w:val="0000FF"/>
                <w:sz w:val="18"/>
                <w:szCs w:val="18"/>
              </w:rPr>
              <w:t xml:space="preserve"> </w:t>
            </w:r>
            <w:r>
              <w:rPr>
                <w:b/>
                <w:color w:val="0000FF"/>
                <w:sz w:val="18"/>
                <w:szCs w:val="18"/>
              </w:rPr>
              <w:t>[</w:t>
            </w:r>
            <w:proofErr w:type="spellStart"/>
            <w:r>
              <w:rPr>
                <w:b/>
                <w:color w:val="0000FF"/>
                <w:sz w:val="18"/>
                <w:szCs w:val="18"/>
              </w:rPr>
              <w:t>điền</w:t>
            </w:r>
            <w:proofErr w:type="spellEnd"/>
            <w:r>
              <w:rPr>
                <w:b/>
                <w:color w:val="0000FF"/>
                <w:sz w:val="18"/>
                <w:szCs w:val="18"/>
              </w:rPr>
              <w:t xml:space="preserve"> </w:t>
            </w:r>
            <w:proofErr w:type="spellStart"/>
            <w:r>
              <w:rPr>
                <w:b/>
                <w:color w:val="0000FF"/>
                <w:sz w:val="18"/>
                <w:szCs w:val="18"/>
              </w:rPr>
              <w:t>vào</w:t>
            </w:r>
            <w:proofErr w:type="spellEnd"/>
            <w:r>
              <w:rPr>
                <w:b/>
                <w:color w:val="0000FF"/>
                <w:sz w:val="18"/>
                <w:szCs w:val="18"/>
              </w:rPr>
              <w:t xml:space="preserve"> </w:t>
            </w:r>
            <w:proofErr w:type="spellStart"/>
            <w:r>
              <w:rPr>
                <w:b/>
                <w:color w:val="0000FF"/>
                <w:sz w:val="18"/>
                <w:szCs w:val="18"/>
              </w:rPr>
              <w:t>tên</w:t>
            </w:r>
            <w:proofErr w:type="spellEnd"/>
            <w:r>
              <w:rPr>
                <w:b/>
                <w:color w:val="0000FF"/>
                <w:sz w:val="18"/>
                <w:szCs w:val="18"/>
              </w:rPr>
              <w:t xml:space="preserve"> </w:t>
            </w:r>
            <w:proofErr w:type="spellStart"/>
            <w:r>
              <w:rPr>
                <w:b/>
                <w:color w:val="0000FF"/>
                <w:sz w:val="18"/>
                <w:szCs w:val="18"/>
              </w:rPr>
              <w:t>của</w:t>
            </w:r>
            <w:proofErr w:type="spellEnd"/>
            <w:r>
              <w:rPr>
                <w:b/>
                <w:color w:val="0000FF"/>
                <w:sz w:val="18"/>
                <w:szCs w:val="18"/>
              </w:rPr>
              <w:t xml:space="preserve"> </w:t>
            </w:r>
            <w:proofErr w:type="spellStart"/>
            <w:r>
              <w:rPr>
                <w:b/>
                <w:color w:val="0000FF"/>
                <w:sz w:val="18"/>
                <w:szCs w:val="18"/>
              </w:rPr>
              <w:t>bên</w:t>
            </w:r>
            <w:proofErr w:type="spellEnd"/>
            <w:r>
              <w:rPr>
                <w:b/>
                <w:color w:val="0000FF"/>
                <w:sz w:val="18"/>
                <w:szCs w:val="18"/>
              </w:rPr>
              <w:t xml:space="preserve"> </w:t>
            </w:r>
            <w:proofErr w:type="spellStart"/>
            <w:r>
              <w:rPr>
                <w:b/>
                <w:color w:val="0000FF"/>
                <w:sz w:val="18"/>
                <w:szCs w:val="18"/>
              </w:rPr>
              <w:t>cung</w:t>
            </w:r>
            <w:proofErr w:type="spellEnd"/>
            <w:r>
              <w:rPr>
                <w:b/>
                <w:color w:val="0000FF"/>
                <w:sz w:val="18"/>
                <w:szCs w:val="18"/>
              </w:rPr>
              <w:t xml:space="preserve"> </w:t>
            </w:r>
            <w:proofErr w:type="spellStart"/>
            <w:r>
              <w:rPr>
                <w:b/>
                <w:color w:val="0000FF"/>
                <w:sz w:val="18"/>
                <w:szCs w:val="18"/>
              </w:rPr>
              <w:t>cấp</w:t>
            </w:r>
            <w:proofErr w:type="spellEnd"/>
            <w:r>
              <w:rPr>
                <w:b/>
                <w:color w:val="0000FF"/>
                <w:sz w:val="18"/>
                <w:szCs w:val="18"/>
              </w:rPr>
              <w:t xml:space="preserve"> </w:t>
            </w:r>
            <w:proofErr w:type="spellStart"/>
            <w:r>
              <w:rPr>
                <w:b/>
                <w:color w:val="0000FF"/>
                <w:sz w:val="18"/>
                <w:szCs w:val="18"/>
              </w:rPr>
              <w:t>dịch</w:t>
            </w:r>
            <w:proofErr w:type="spellEnd"/>
            <w:r>
              <w:rPr>
                <w:b/>
                <w:color w:val="0000FF"/>
                <w:sz w:val="18"/>
                <w:szCs w:val="18"/>
              </w:rPr>
              <w:t xml:space="preserve"> </w:t>
            </w:r>
            <w:proofErr w:type="spellStart"/>
            <w:r>
              <w:rPr>
                <w:b/>
                <w:color w:val="0000FF"/>
                <w:sz w:val="18"/>
                <w:szCs w:val="18"/>
              </w:rPr>
              <w:t>vụ</w:t>
            </w:r>
            <w:proofErr w:type="spellEnd"/>
            <w:r>
              <w:rPr>
                <w:b/>
                <w:color w:val="0000FF"/>
                <w:sz w:val="18"/>
                <w:szCs w:val="18"/>
              </w:rPr>
              <w:t xml:space="preserve"> homestay]</w:t>
            </w:r>
            <w:r>
              <w:rPr>
                <w:color w:val="0000FF"/>
                <w:sz w:val="18"/>
                <w:szCs w:val="18"/>
              </w:rPr>
              <w:t xml:space="preserve">: </w:t>
            </w:r>
          </w:p>
        </w:tc>
        <w:tc>
          <w:tcPr>
            <w:tcW w:w="429" w:type="dxa"/>
            <w:vAlign w:val="center"/>
          </w:tcPr>
          <w:p w14:paraId="27F8AB16" w14:textId="77777777" w:rsidR="0005762B" w:rsidRDefault="002C2617">
            <w:pPr>
              <w:pBdr>
                <w:top w:val="nil"/>
                <w:left w:val="nil"/>
                <w:bottom w:val="nil"/>
                <w:right w:val="nil"/>
                <w:between w:val="nil"/>
              </w:pBdr>
              <w:spacing w:before="40" w:after="40" w:line="240" w:lineRule="auto"/>
              <w:jc w:val="both"/>
              <w:rPr>
                <w:rFonts w:eastAsia="Arial"/>
                <w:sz w:val="18"/>
                <w:szCs w:val="18"/>
              </w:rPr>
            </w:pPr>
            <w:r>
              <w:rPr>
                <w:rFonts w:eastAsia="Arial"/>
                <w:noProof/>
                <w:sz w:val="18"/>
                <w:szCs w:val="18"/>
                <w:lang w:eastAsia="en-AU"/>
              </w:rPr>
              <w:drawing>
                <wp:inline distT="0" distB="0" distL="0" distR="0" wp14:anchorId="5C91467B" wp14:editId="4C49B745">
                  <wp:extent cx="126330" cy="524212"/>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28749" t="5097" r="27501" b="13725"/>
                          <a:stretch>
                            <a:fillRect/>
                          </a:stretch>
                        </pic:blipFill>
                        <pic:spPr>
                          <a:xfrm>
                            <a:off x="0" y="0"/>
                            <a:ext cx="126330" cy="524212"/>
                          </a:xfrm>
                          <a:prstGeom prst="rect">
                            <a:avLst/>
                          </a:prstGeom>
                          <a:ln/>
                        </pic:spPr>
                      </pic:pic>
                    </a:graphicData>
                  </a:graphic>
                </wp:inline>
              </w:drawing>
            </w:r>
          </w:p>
        </w:tc>
        <w:tc>
          <w:tcPr>
            <w:tcW w:w="4350" w:type="dxa"/>
            <w:vAlign w:val="center"/>
          </w:tcPr>
          <w:p w14:paraId="09C8437C" w14:textId="77777777" w:rsidR="0005762B" w:rsidRDefault="002C2617">
            <w:pPr>
              <w:pBdr>
                <w:top w:val="nil"/>
                <w:left w:val="nil"/>
                <w:bottom w:val="nil"/>
                <w:right w:val="nil"/>
                <w:between w:val="nil"/>
              </w:pBdr>
              <w:tabs>
                <w:tab w:val="right" w:pos="4196"/>
              </w:tabs>
              <w:spacing w:before="40" w:after="40" w:line="240" w:lineRule="auto"/>
              <w:jc w:val="both"/>
              <w:rPr>
                <w:rFonts w:eastAsia="Arial"/>
                <w:sz w:val="18"/>
                <w:szCs w:val="18"/>
              </w:rPr>
            </w:pPr>
            <w:r>
              <w:rPr>
                <w:rFonts w:eastAsia="Arial"/>
                <w:sz w:val="18"/>
                <w:szCs w:val="18"/>
              </w:rPr>
              <w:tab/>
            </w:r>
          </w:p>
        </w:tc>
      </w:tr>
    </w:tbl>
    <w:p w14:paraId="21DB6715"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Date: ……/……/20…….</w:t>
      </w:r>
    </w:p>
    <w:p w14:paraId="790E581B" w14:textId="77777777" w:rsidR="0005762B" w:rsidRDefault="002C2617">
      <w:pPr>
        <w:spacing w:before="140" w:after="140"/>
        <w:jc w:val="both"/>
        <w:rPr>
          <w:sz w:val="18"/>
          <w:szCs w:val="18"/>
        </w:rPr>
      </w:pPr>
      <w:proofErr w:type="spellStart"/>
      <w:r>
        <w:rPr>
          <w:color w:val="0000FF"/>
          <w:sz w:val="18"/>
          <w:szCs w:val="18"/>
        </w:rPr>
        <w:t>Ngày</w:t>
      </w:r>
      <w:proofErr w:type="spellEnd"/>
      <w:r>
        <w:rPr>
          <w:color w:val="0000FF"/>
          <w:sz w:val="18"/>
          <w:szCs w:val="18"/>
        </w:rPr>
        <w:t>: ……/……/20…….</w:t>
      </w:r>
    </w:p>
    <w:p w14:paraId="36570EF4" w14:textId="77777777" w:rsidR="0005762B" w:rsidRDefault="002C2617">
      <w:pPr>
        <w:pStyle w:val="Heading2"/>
        <w:numPr>
          <w:ilvl w:val="1"/>
          <w:numId w:val="2"/>
        </w:numPr>
      </w:pPr>
      <w:r>
        <w:t xml:space="preserve">Student </w:t>
      </w:r>
    </w:p>
    <w:p w14:paraId="44E565F4" w14:textId="77777777" w:rsidR="0005762B" w:rsidRDefault="002C2617">
      <w:pPr>
        <w:pStyle w:val="Heading2"/>
        <w:numPr>
          <w:ilvl w:val="1"/>
          <w:numId w:val="2"/>
        </w:numPr>
        <w:rPr>
          <w:color w:val="0000FF"/>
        </w:rPr>
      </w:pPr>
      <w:proofErr w:type="spellStart"/>
      <w:r>
        <w:rPr>
          <w:color w:val="0000FF"/>
        </w:rPr>
        <w:t>Học</w:t>
      </w:r>
      <w:proofErr w:type="spellEnd"/>
      <w:r>
        <w:rPr>
          <w:color w:val="0000FF"/>
        </w:rPr>
        <w:t xml:space="preserve"> </w:t>
      </w:r>
      <w:proofErr w:type="spellStart"/>
      <w:r>
        <w:rPr>
          <w:color w:val="0000FF"/>
        </w:rPr>
        <w:t>sinh</w:t>
      </w:r>
      <w:proofErr w:type="spellEnd"/>
    </w:p>
    <w:p w14:paraId="2F852E23"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I have been briefed on the terms and conditions of this agreement. </w:t>
      </w:r>
    </w:p>
    <w:p w14:paraId="2347CF28" w14:textId="77777777" w:rsidR="0005762B" w:rsidRDefault="002C2617">
      <w:pPr>
        <w:pBdr>
          <w:top w:val="nil"/>
          <w:left w:val="nil"/>
          <w:bottom w:val="nil"/>
          <w:right w:val="nil"/>
          <w:between w:val="nil"/>
        </w:pBdr>
        <w:spacing w:before="140" w:after="140" w:line="240" w:lineRule="auto"/>
        <w:jc w:val="both"/>
        <w:rPr>
          <w:rFonts w:eastAsia="Arial"/>
          <w:sz w:val="18"/>
          <w:szCs w:val="18"/>
        </w:rPr>
      </w:pPr>
      <w:proofErr w:type="spellStart"/>
      <w:r>
        <w:rPr>
          <w:rFonts w:eastAsia="Arial"/>
          <w:color w:val="0000FF"/>
          <w:sz w:val="18"/>
          <w:szCs w:val="18"/>
        </w:rPr>
        <w:t>Em</w:t>
      </w:r>
      <w:proofErr w:type="spellEnd"/>
      <w:r>
        <w:rPr>
          <w:rFonts w:eastAsia="Arial"/>
          <w:color w:val="0000FF"/>
          <w:sz w:val="18"/>
          <w:szCs w:val="18"/>
        </w:rPr>
        <w:t xml:space="preserve"> </w:t>
      </w:r>
      <w:proofErr w:type="spellStart"/>
      <w:r>
        <w:rPr>
          <w:color w:val="0000FF"/>
          <w:sz w:val="18"/>
          <w:szCs w:val="18"/>
        </w:rPr>
        <w:t>đã</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thông</w:t>
      </w:r>
      <w:proofErr w:type="spellEnd"/>
      <w:r>
        <w:rPr>
          <w:color w:val="0000FF"/>
          <w:sz w:val="18"/>
          <w:szCs w:val="18"/>
        </w:rPr>
        <w:t xml:space="preserve"> </w:t>
      </w:r>
      <w:proofErr w:type="spellStart"/>
      <w:r>
        <w:rPr>
          <w:color w:val="0000FF"/>
          <w:sz w:val="18"/>
          <w:szCs w:val="18"/>
        </w:rPr>
        <w:t>báo</w:t>
      </w:r>
      <w:proofErr w:type="spellEnd"/>
      <w:r>
        <w:rPr>
          <w:color w:val="0000FF"/>
          <w:sz w:val="18"/>
          <w:szCs w:val="18"/>
        </w:rPr>
        <w:t xml:space="preserve">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điều</w:t>
      </w:r>
      <w:proofErr w:type="spellEnd"/>
      <w:r>
        <w:rPr>
          <w:color w:val="0000FF"/>
          <w:sz w:val="18"/>
          <w:szCs w:val="18"/>
        </w:rPr>
        <w:t xml:space="preserve"> </w:t>
      </w:r>
      <w:proofErr w:type="spellStart"/>
      <w:r>
        <w:rPr>
          <w:color w:val="0000FF"/>
          <w:sz w:val="18"/>
          <w:szCs w:val="18"/>
        </w:rPr>
        <w:t>khoản</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điều</w:t>
      </w:r>
      <w:proofErr w:type="spellEnd"/>
      <w:r>
        <w:rPr>
          <w:color w:val="0000FF"/>
          <w:sz w:val="18"/>
          <w:szCs w:val="18"/>
        </w:rPr>
        <w:t xml:space="preserve"> </w:t>
      </w:r>
      <w:proofErr w:type="spellStart"/>
      <w:r>
        <w:rPr>
          <w:color w:val="0000FF"/>
          <w:sz w:val="18"/>
          <w:szCs w:val="18"/>
        </w:rPr>
        <w:t>kiện</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bản</w:t>
      </w:r>
      <w:proofErr w:type="spellEnd"/>
      <w:r>
        <w:rPr>
          <w:color w:val="0000FF"/>
          <w:sz w:val="18"/>
          <w:szCs w:val="18"/>
        </w:rPr>
        <w:t xml:space="preserve"> </w:t>
      </w:r>
      <w:proofErr w:type="spellStart"/>
      <w:r>
        <w:rPr>
          <w:color w:val="0000FF"/>
          <w:sz w:val="18"/>
          <w:szCs w:val="18"/>
        </w:rPr>
        <w:t>thỏa</w:t>
      </w:r>
      <w:proofErr w:type="spellEnd"/>
      <w:r>
        <w:rPr>
          <w:color w:val="0000FF"/>
          <w:sz w:val="18"/>
          <w:szCs w:val="18"/>
        </w:rPr>
        <w:t xml:space="preserve"> </w:t>
      </w:r>
      <w:proofErr w:type="spellStart"/>
      <w:r>
        <w:rPr>
          <w:color w:val="0000FF"/>
          <w:sz w:val="18"/>
          <w:szCs w:val="18"/>
        </w:rPr>
        <w:t>thuận</w:t>
      </w:r>
      <w:proofErr w:type="spellEnd"/>
      <w:r>
        <w:rPr>
          <w:color w:val="0000FF"/>
          <w:sz w:val="18"/>
          <w:szCs w:val="18"/>
        </w:rPr>
        <w:t xml:space="preserve"> </w:t>
      </w:r>
      <w:proofErr w:type="spellStart"/>
      <w:r>
        <w:rPr>
          <w:color w:val="0000FF"/>
          <w:sz w:val="18"/>
          <w:szCs w:val="18"/>
        </w:rPr>
        <w:t>này</w:t>
      </w:r>
      <w:proofErr w:type="spellEnd"/>
      <w:r>
        <w:rPr>
          <w:color w:val="0000FF"/>
          <w:sz w:val="18"/>
          <w:szCs w:val="18"/>
        </w:rPr>
        <w:t>.</w:t>
      </w:r>
      <w:r>
        <w:rPr>
          <w:sz w:val="18"/>
          <w:szCs w:val="18"/>
        </w:rPr>
        <w:t xml:space="preserve"> </w:t>
      </w:r>
    </w:p>
    <w:tbl>
      <w:tblPr>
        <w:tblStyle w:val="a5"/>
        <w:tblW w:w="9129" w:type="dxa"/>
        <w:tblInd w:w="108" w:type="dxa"/>
        <w:tblBorders>
          <w:top w:val="single" w:sz="4" w:space="0" w:color="D9D9D9"/>
          <w:left w:val="single" w:sz="4" w:space="0" w:color="BFBFBF"/>
          <w:bottom w:val="single" w:sz="4" w:space="0" w:color="D9D9D9"/>
          <w:right w:val="single" w:sz="4" w:space="0" w:color="BFBFBF"/>
          <w:insideH w:val="single" w:sz="4" w:space="0" w:color="D9D9D9"/>
          <w:insideV w:val="single" w:sz="4" w:space="0" w:color="D9D9D9"/>
        </w:tblBorders>
        <w:tblLayout w:type="fixed"/>
        <w:tblLook w:val="0600" w:firstRow="0" w:lastRow="0" w:firstColumn="0" w:lastColumn="0" w:noHBand="1" w:noVBand="1"/>
      </w:tblPr>
      <w:tblGrid>
        <w:gridCol w:w="4350"/>
        <w:gridCol w:w="429"/>
        <w:gridCol w:w="4350"/>
      </w:tblGrid>
      <w:tr w:rsidR="0005762B" w14:paraId="46159580" w14:textId="77777777">
        <w:trPr>
          <w:cantSplit/>
        </w:trPr>
        <w:tc>
          <w:tcPr>
            <w:tcW w:w="4350" w:type="dxa"/>
          </w:tcPr>
          <w:p w14:paraId="14E2EE3A" w14:textId="77777777" w:rsidR="0005762B" w:rsidRDefault="0005762B">
            <w:pPr>
              <w:pBdr>
                <w:top w:val="nil"/>
                <w:left w:val="nil"/>
                <w:bottom w:val="nil"/>
                <w:right w:val="nil"/>
                <w:between w:val="nil"/>
              </w:pBdr>
              <w:tabs>
                <w:tab w:val="right" w:pos="4253"/>
              </w:tabs>
              <w:spacing w:before="40" w:after="40" w:line="240" w:lineRule="auto"/>
              <w:jc w:val="both"/>
              <w:rPr>
                <w:rFonts w:eastAsia="Arial"/>
                <w:sz w:val="18"/>
                <w:szCs w:val="18"/>
              </w:rPr>
            </w:pPr>
          </w:p>
          <w:p w14:paraId="60D9DF7D" w14:textId="77777777" w:rsidR="0005762B" w:rsidRDefault="002C2617">
            <w:pPr>
              <w:pBdr>
                <w:top w:val="nil"/>
                <w:left w:val="nil"/>
                <w:bottom w:val="nil"/>
                <w:right w:val="nil"/>
                <w:between w:val="nil"/>
              </w:pBdr>
              <w:tabs>
                <w:tab w:val="right" w:pos="4253"/>
              </w:tabs>
              <w:spacing w:before="40" w:after="40" w:line="240" w:lineRule="auto"/>
              <w:jc w:val="both"/>
              <w:rPr>
                <w:rFonts w:eastAsia="Arial"/>
                <w:sz w:val="18"/>
                <w:szCs w:val="18"/>
              </w:rPr>
            </w:pPr>
            <w:r>
              <w:rPr>
                <w:rFonts w:eastAsia="Arial"/>
                <w:sz w:val="18"/>
                <w:szCs w:val="18"/>
              </w:rPr>
              <w:t xml:space="preserve">Signed by </w:t>
            </w:r>
            <w:r>
              <w:rPr>
                <w:rFonts w:eastAsia="Arial"/>
                <w:b/>
                <w:sz w:val="18"/>
                <w:szCs w:val="18"/>
              </w:rPr>
              <w:t>[insert name of student]</w:t>
            </w:r>
            <w:r>
              <w:rPr>
                <w:rFonts w:eastAsia="Arial"/>
                <w:sz w:val="18"/>
                <w:szCs w:val="18"/>
              </w:rPr>
              <w:t>:</w:t>
            </w:r>
          </w:p>
          <w:p w14:paraId="215FB5FF" w14:textId="77777777" w:rsidR="0005762B" w:rsidRDefault="002C2617">
            <w:pPr>
              <w:pBdr>
                <w:top w:val="nil"/>
                <w:left w:val="nil"/>
                <w:bottom w:val="nil"/>
                <w:right w:val="nil"/>
                <w:between w:val="nil"/>
              </w:pBdr>
              <w:tabs>
                <w:tab w:val="right" w:pos="4253"/>
              </w:tabs>
              <w:spacing w:before="40" w:after="40" w:line="240" w:lineRule="auto"/>
              <w:jc w:val="both"/>
              <w:rPr>
                <w:color w:val="0000FF"/>
                <w:sz w:val="18"/>
                <w:szCs w:val="18"/>
              </w:rPr>
            </w:pPr>
            <w:proofErr w:type="spellStart"/>
            <w:r>
              <w:rPr>
                <w:color w:val="0000FF"/>
                <w:sz w:val="18"/>
                <w:szCs w:val="18"/>
              </w:rPr>
              <w:t>Ký</w:t>
            </w:r>
            <w:proofErr w:type="spellEnd"/>
            <w:r>
              <w:rPr>
                <w:color w:val="0000FF"/>
                <w:sz w:val="18"/>
                <w:szCs w:val="18"/>
              </w:rPr>
              <w:t xml:space="preserve"> </w:t>
            </w:r>
            <w:proofErr w:type="spellStart"/>
            <w:r>
              <w:rPr>
                <w:color w:val="0000FF"/>
                <w:sz w:val="18"/>
                <w:szCs w:val="18"/>
              </w:rPr>
              <w:t>tên</w:t>
            </w:r>
            <w:proofErr w:type="spellEnd"/>
            <w:r>
              <w:rPr>
                <w:color w:val="0000FF"/>
                <w:sz w:val="18"/>
                <w:szCs w:val="18"/>
              </w:rPr>
              <w:t xml:space="preserve"> </w:t>
            </w:r>
            <w:r>
              <w:rPr>
                <w:b/>
                <w:color w:val="0000FF"/>
                <w:sz w:val="18"/>
                <w:szCs w:val="18"/>
              </w:rPr>
              <w:t>[</w:t>
            </w:r>
            <w:proofErr w:type="spellStart"/>
            <w:r>
              <w:rPr>
                <w:b/>
                <w:color w:val="0000FF"/>
                <w:sz w:val="18"/>
                <w:szCs w:val="18"/>
              </w:rPr>
              <w:t>điền</w:t>
            </w:r>
            <w:proofErr w:type="spellEnd"/>
            <w:r>
              <w:rPr>
                <w:b/>
                <w:color w:val="0000FF"/>
                <w:sz w:val="18"/>
                <w:szCs w:val="18"/>
              </w:rPr>
              <w:t xml:space="preserve"> </w:t>
            </w:r>
            <w:proofErr w:type="spellStart"/>
            <w:r>
              <w:rPr>
                <w:b/>
                <w:color w:val="0000FF"/>
                <w:sz w:val="18"/>
                <w:szCs w:val="18"/>
              </w:rPr>
              <w:t>vào</w:t>
            </w:r>
            <w:proofErr w:type="spellEnd"/>
            <w:r>
              <w:rPr>
                <w:b/>
                <w:color w:val="0000FF"/>
                <w:sz w:val="18"/>
                <w:szCs w:val="18"/>
              </w:rPr>
              <w:t xml:space="preserve"> </w:t>
            </w:r>
            <w:proofErr w:type="spellStart"/>
            <w:r>
              <w:rPr>
                <w:b/>
                <w:color w:val="0000FF"/>
                <w:sz w:val="18"/>
                <w:szCs w:val="18"/>
              </w:rPr>
              <w:t>tên</w:t>
            </w:r>
            <w:proofErr w:type="spellEnd"/>
            <w:r>
              <w:rPr>
                <w:b/>
                <w:color w:val="0000FF"/>
                <w:sz w:val="18"/>
                <w:szCs w:val="18"/>
              </w:rPr>
              <w:t xml:space="preserve"> </w:t>
            </w:r>
            <w:proofErr w:type="spellStart"/>
            <w:r>
              <w:rPr>
                <w:b/>
                <w:color w:val="0000FF"/>
                <w:sz w:val="18"/>
                <w:szCs w:val="18"/>
              </w:rPr>
              <w:t>của</w:t>
            </w:r>
            <w:proofErr w:type="spellEnd"/>
            <w:r>
              <w:rPr>
                <w:b/>
                <w:color w:val="0000FF"/>
                <w:sz w:val="18"/>
                <w:szCs w:val="18"/>
              </w:rPr>
              <w:t xml:space="preserve"> </w:t>
            </w:r>
            <w:proofErr w:type="spellStart"/>
            <w:r>
              <w:rPr>
                <w:b/>
                <w:color w:val="0000FF"/>
                <w:sz w:val="18"/>
                <w:szCs w:val="18"/>
              </w:rPr>
              <w:t>học</w:t>
            </w:r>
            <w:proofErr w:type="spellEnd"/>
            <w:r>
              <w:rPr>
                <w:b/>
                <w:color w:val="0000FF"/>
                <w:sz w:val="18"/>
                <w:szCs w:val="18"/>
              </w:rPr>
              <w:t xml:space="preserve"> </w:t>
            </w:r>
            <w:proofErr w:type="spellStart"/>
            <w:r>
              <w:rPr>
                <w:b/>
                <w:color w:val="0000FF"/>
                <w:sz w:val="18"/>
                <w:szCs w:val="18"/>
              </w:rPr>
              <w:t>sinh</w:t>
            </w:r>
            <w:proofErr w:type="spellEnd"/>
            <w:r>
              <w:rPr>
                <w:b/>
                <w:color w:val="0000FF"/>
                <w:sz w:val="18"/>
                <w:szCs w:val="18"/>
              </w:rPr>
              <w:t>]</w:t>
            </w:r>
            <w:r>
              <w:rPr>
                <w:color w:val="0000FF"/>
                <w:sz w:val="18"/>
                <w:szCs w:val="18"/>
              </w:rPr>
              <w:t>:</w:t>
            </w:r>
          </w:p>
        </w:tc>
        <w:tc>
          <w:tcPr>
            <w:tcW w:w="429" w:type="dxa"/>
            <w:vAlign w:val="center"/>
          </w:tcPr>
          <w:p w14:paraId="6FD5CD94" w14:textId="77777777" w:rsidR="0005762B" w:rsidRDefault="002C2617">
            <w:pPr>
              <w:pBdr>
                <w:top w:val="nil"/>
                <w:left w:val="nil"/>
                <w:bottom w:val="nil"/>
                <w:right w:val="nil"/>
                <w:between w:val="nil"/>
              </w:pBdr>
              <w:spacing w:before="40" w:after="40" w:line="240" w:lineRule="auto"/>
              <w:jc w:val="both"/>
              <w:rPr>
                <w:rFonts w:eastAsia="Arial"/>
                <w:sz w:val="18"/>
                <w:szCs w:val="18"/>
              </w:rPr>
            </w:pPr>
            <w:r>
              <w:rPr>
                <w:rFonts w:eastAsia="Arial"/>
                <w:noProof/>
                <w:sz w:val="18"/>
                <w:szCs w:val="18"/>
                <w:lang w:eastAsia="en-AU"/>
              </w:rPr>
              <w:drawing>
                <wp:inline distT="0" distB="0" distL="0" distR="0" wp14:anchorId="4308C30F" wp14:editId="422FECFE">
                  <wp:extent cx="126330" cy="524212"/>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28749" t="5097" r="27501" b="13725"/>
                          <a:stretch>
                            <a:fillRect/>
                          </a:stretch>
                        </pic:blipFill>
                        <pic:spPr>
                          <a:xfrm>
                            <a:off x="0" y="0"/>
                            <a:ext cx="126330" cy="524212"/>
                          </a:xfrm>
                          <a:prstGeom prst="rect">
                            <a:avLst/>
                          </a:prstGeom>
                          <a:ln/>
                        </pic:spPr>
                      </pic:pic>
                    </a:graphicData>
                  </a:graphic>
                </wp:inline>
              </w:drawing>
            </w:r>
          </w:p>
        </w:tc>
        <w:tc>
          <w:tcPr>
            <w:tcW w:w="4350" w:type="dxa"/>
            <w:vAlign w:val="center"/>
          </w:tcPr>
          <w:p w14:paraId="783C8DB7" w14:textId="77777777" w:rsidR="0005762B" w:rsidRDefault="002C2617">
            <w:pPr>
              <w:pBdr>
                <w:top w:val="nil"/>
                <w:left w:val="nil"/>
                <w:bottom w:val="nil"/>
                <w:right w:val="nil"/>
                <w:between w:val="nil"/>
              </w:pBdr>
              <w:tabs>
                <w:tab w:val="right" w:pos="4196"/>
              </w:tabs>
              <w:spacing w:before="40" w:after="40" w:line="240" w:lineRule="auto"/>
              <w:jc w:val="both"/>
              <w:rPr>
                <w:rFonts w:eastAsia="Arial"/>
                <w:sz w:val="18"/>
                <w:szCs w:val="18"/>
              </w:rPr>
            </w:pPr>
            <w:r>
              <w:rPr>
                <w:rFonts w:eastAsia="Arial"/>
                <w:sz w:val="18"/>
                <w:szCs w:val="18"/>
              </w:rPr>
              <w:tab/>
            </w:r>
          </w:p>
        </w:tc>
      </w:tr>
    </w:tbl>
    <w:p w14:paraId="45151841"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Date: ……/……/20…….</w:t>
      </w:r>
    </w:p>
    <w:p w14:paraId="55505DC3" w14:textId="77777777" w:rsidR="0005762B" w:rsidRDefault="002C2617">
      <w:pPr>
        <w:spacing w:before="140" w:after="140"/>
        <w:jc w:val="both"/>
        <w:rPr>
          <w:sz w:val="18"/>
          <w:szCs w:val="18"/>
        </w:rPr>
      </w:pPr>
      <w:proofErr w:type="spellStart"/>
      <w:r>
        <w:rPr>
          <w:color w:val="0000FF"/>
          <w:sz w:val="18"/>
          <w:szCs w:val="18"/>
        </w:rPr>
        <w:t>Ngày</w:t>
      </w:r>
      <w:proofErr w:type="spellEnd"/>
      <w:r>
        <w:rPr>
          <w:color w:val="0000FF"/>
          <w:sz w:val="18"/>
          <w:szCs w:val="18"/>
        </w:rPr>
        <w:t>: ……/……/20…….</w:t>
      </w:r>
    </w:p>
    <w:p w14:paraId="0729EE1D" w14:textId="77777777" w:rsidR="0005762B" w:rsidRDefault="0005762B">
      <w:pPr>
        <w:pBdr>
          <w:top w:val="nil"/>
          <w:left w:val="nil"/>
          <w:bottom w:val="nil"/>
          <w:right w:val="nil"/>
          <w:between w:val="nil"/>
        </w:pBdr>
        <w:spacing w:before="140" w:after="140" w:line="240" w:lineRule="auto"/>
        <w:jc w:val="both"/>
        <w:rPr>
          <w:sz w:val="18"/>
          <w:szCs w:val="18"/>
        </w:rPr>
      </w:pPr>
    </w:p>
    <w:p w14:paraId="6EA09411"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br w:type="page"/>
      </w:r>
    </w:p>
    <w:p w14:paraId="215D3F99" w14:textId="77777777" w:rsidR="0005762B" w:rsidRDefault="0005762B">
      <w:pPr>
        <w:pBdr>
          <w:top w:val="nil"/>
          <w:left w:val="nil"/>
          <w:bottom w:val="nil"/>
          <w:right w:val="nil"/>
          <w:between w:val="nil"/>
        </w:pBdr>
        <w:spacing w:before="140" w:after="140" w:line="240" w:lineRule="auto"/>
        <w:jc w:val="both"/>
        <w:rPr>
          <w:rFonts w:eastAsia="Arial"/>
          <w:sz w:val="18"/>
          <w:szCs w:val="18"/>
        </w:rPr>
      </w:pPr>
    </w:p>
    <w:p w14:paraId="115D87F5" w14:textId="77777777" w:rsidR="0005762B" w:rsidRDefault="002C2617">
      <w:pPr>
        <w:pStyle w:val="Heading1"/>
      </w:pPr>
      <w:r>
        <w:t xml:space="preserve">Attachment 1 </w:t>
      </w:r>
    </w:p>
    <w:p w14:paraId="4C357E65" w14:textId="77777777" w:rsidR="0005762B" w:rsidRDefault="002C2617">
      <w:pPr>
        <w:pStyle w:val="Heading1"/>
        <w:rPr>
          <w:color w:val="0000FF"/>
        </w:rPr>
      </w:pPr>
      <w:proofErr w:type="spellStart"/>
      <w:r>
        <w:rPr>
          <w:color w:val="0000FF"/>
        </w:rPr>
        <w:t>Tài</w:t>
      </w:r>
      <w:proofErr w:type="spellEnd"/>
      <w:r>
        <w:rPr>
          <w:color w:val="0000FF"/>
        </w:rPr>
        <w:t xml:space="preserve"> </w:t>
      </w:r>
      <w:proofErr w:type="spellStart"/>
      <w:r>
        <w:rPr>
          <w:color w:val="0000FF"/>
        </w:rPr>
        <w:t>liệu</w:t>
      </w:r>
      <w:proofErr w:type="spellEnd"/>
      <w:r>
        <w:rPr>
          <w:color w:val="0000FF"/>
        </w:rPr>
        <w:t xml:space="preserve"> </w:t>
      </w:r>
      <w:proofErr w:type="spellStart"/>
      <w:r>
        <w:rPr>
          <w:color w:val="0000FF"/>
        </w:rPr>
        <w:t>đính</w:t>
      </w:r>
      <w:proofErr w:type="spellEnd"/>
      <w:r>
        <w:rPr>
          <w:color w:val="0000FF"/>
        </w:rPr>
        <w:t xml:space="preserve"> </w:t>
      </w:r>
      <w:proofErr w:type="spellStart"/>
      <w:r>
        <w:rPr>
          <w:color w:val="0000FF"/>
        </w:rPr>
        <w:t>kèm</w:t>
      </w:r>
      <w:proofErr w:type="spellEnd"/>
      <w:r>
        <w:rPr>
          <w:color w:val="0000FF"/>
        </w:rPr>
        <w:t xml:space="preserve"> 1</w:t>
      </w:r>
    </w:p>
    <w:p w14:paraId="3B3ED1F7" w14:textId="77777777" w:rsidR="0005762B" w:rsidRDefault="002C2617">
      <w:pPr>
        <w:pStyle w:val="Heading1"/>
      </w:pPr>
      <w:r>
        <w:t xml:space="preserve">Homestay Terms and Conditions (‘Conditions’) </w:t>
      </w:r>
    </w:p>
    <w:p w14:paraId="7409D26F" w14:textId="77777777" w:rsidR="0005762B" w:rsidRDefault="002C2617">
      <w:pPr>
        <w:pStyle w:val="Heading1"/>
      </w:pPr>
      <w:proofErr w:type="spellStart"/>
      <w:r>
        <w:rPr>
          <w:color w:val="0000FF"/>
        </w:rPr>
        <w:t>Các</w:t>
      </w:r>
      <w:proofErr w:type="spellEnd"/>
      <w:r>
        <w:rPr>
          <w:color w:val="0000FF"/>
        </w:rPr>
        <w:t xml:space="preserve"> </w:t>
      </w:r>
      <w:proofErr w:type="spellStart"/>
      <w:r>
        <w:rPr>
          <w:color w:val="0000FF"/>
        </w:rPr>
        <w:t>Điều</w:t>
      </w:r>
      <w:proofErr w:type="spellEnd"/>
      <w:r>
        <w:rPr>
          <w:color w:val="0000FF"/>
        </w:rPr>
        <w:t xml:space="preserve"> </w:t>
      </w:r>
      <w:proofErr w:type="spellStart"/>
      <w:r>
        <w:rPr>
          <w:color w:val="0000FF"/>
        </w:rPr>
        <w:t>Khoản</w:t>
      </w:r>
      <w:proofErr w:type="spellEnd"/>
      <w:r>
        <w:rPr>
          <w:color w:val="0000FF"/>
        </w:rPr>
        <w:t xml:space="preserve"> </w:t>
      </w:r>
      <w:proofErr w:type="spellStart"/>
      <w:r>
        <w:rPr>
          <w:color w:val="0000FF"/>
        </w:rPr>
        <w:t>và</w:t>
      </w:r>
      <w:proofErr w:type="spellEnd"/>
      <w:r>
        <w:rPr>
          <w:color w:val="0000FF"/>
        </w:rPr>
        <w:t xml:space="preserve"> </w:t>
      </w:r>
      <w:proofErr w:type="spellStart"/>
      <w:r>
        <w:rPr>
          <w:color w:val="0000FF"/>
        </w:rPr>
        <w:t>Điều</w:t>
      </w:r>
      <w:proofErr w:type="spellEnd"/>
      <w:r>
        <w:rPr>
          <w:color w:val="0000FF"/>
        </w:rPr>
        <w:t xml:space="preserve"> </w:t>
      </w:r>
      <w:proofErr w:type="spellStart"/>
      <w:r>
        <w:rPr>
          <w:color w:val="0000FF"/>
        </w:rPr>
        <w:t>Kiện</w:t>
      </w:r>
      <w:proofErr w:type="spellEnd"/>
      <w:r>
        <w:rPr>
          <w:color w:val="0000FF"/>
        </w:rPr>
        <w:t xml:space="preserve"> </w:t>
      </w:r>
      <w:proofErr w:type="spellStart"/>
      <w:r>
        <w:rPr>
          <w:color w:val="0000FF"/>
        </w:rPr>
        <w:t>Về</w:t>
      </w:r>
      <w:proofErr w:type="spellEnd"/>
      <w:r>
        <w:rPr>
          <w:color w:val="0000FF"/>
        </w:rPr>
        <w:t xml:space="preserve"> </w:t>
      </w:r>
      <w:proofErr w:type="spellStart"/>
      <w:r>
        <w:rPr>
          <w:color w:val="0000FF"/>
        </w:rPr>
        <w:t>Dịch</w:t>
      </w:r>
      <w:proofErr w:type="spellEnd"/>
      <w:r>
        <w:rPr>
          <w:color w:val="0000FF"/>
        </w:rPr>
        <w:t xml:space="preserve"> </w:t>
      </w:r>
      <w:proofErr w:type="spellStart"/>
      <w:r>
        <w:rPr>
          <w:color w:val="0000FF"/>
        </w:rPr>
        <w:t>Vụ</w:t>
      </w:r>
      <w:proofErr w:type="spellEnd"/>
      <w:r>
        <w:rPr>
          <w:color w:val="0000FF"/>
        </w:rPr>
        <w:t xml:space="preserve"> Homestay (‘</w:t>
      </w:r>
      <w:proofErr w:type="spellStart"/>
      <w:r>
        <w:rPr>
          <w:color w:val="0000FF"/>
        </w:rPr>
        <w:t>Các</w:t>
      </w:r>
      <w:proofErr w:type="spellEnd"/>
      <w:r>
        <w:rPr>
          <w:color w:val="0000FF"/>
        </w:rPr>
        <w:t xml:space="preserve"> </w:t>
      </w:r>
      <w:proofErr w:type="spellStart"/>
      <w:r>
        <w:rPr>
          <w:color w:val="0000FF"/>
        </w:rPr>
        <w:t>Điều</w:t>
      </w:r>
      <w:proofErr w:type="spellEnd"/>
      <w:r>
        <w:rPr>
          <w:color w:val="0000FF"/>
        </w:rPr>
        <w:t xml:space="preserve"> </w:t>
      </w:r>
      <w:proofErr w:type="spellStart"/>
      <w:r>
        <w:rPr>
          <w:color w:val="0000FF"/>
        </w:rPr>
        <w:t>Kiện</w:t>
      </w:r>
      <w:proofErr w:type="spellEnd"/>
      <w:r>
        <w:rPr>
          <w:color w:val="0000FF"/>
        </w:rPr>
        <w:t>’)</w:t>
      </w:r>
      <w:r>
        <w:t xml:space="preserve"> </w:t>
      </w:r>
    </w:p>
    <w:p w14:paraId="37DAE722" w14:textId="77777777" w:rsidR="0005762B" w:rsidRDefault="002C2617">
      <w:pPr>
        <w:pStyle w:val="Heading2"/>
        <w:numPr>
          <w:ilvl w:val="1"/>
          <w:numId w:val="6"/>
        </w:numPr>
      </w:pPr>
      <w:r>
        <w:t xml:space="preserve">Homestay </w:t>
      </w:r>
    </w:p>
    <w:p w14:paraId="63E1D219" w14:textId="5A4C25F2" w:rsidR="0005762B" w:rsidRDefault="002C2617" w:rsidP="00394BD7">
      <w:pPr>
        <w:pStyle w:val="Heading2"/>
        <w:numPr>
          <w:ilvl w:val="0"/>
          <w:numId w:val="0"/>
        </w:numPr>
        <w:rPr>
          <w:color w:val="0000FF"/>
        </w:rPr>
      </w:pPr>
      <w:r>
        <w:rPr>
          <w:color w:val="0000FF"/>
        </w:rPr>
        <w:t xml:space="preserve">1. </w:t>
      </w:r>
      <w:r w:rsidR="00843487">
        <w:rPr>
          <w:color w:val="0000FF"/>
        </w:rPr>
        <w:tab/>
      </w:r>
      <w:proofErr w:type="spellStart"/>
      <w:r>
        <w:rPr>
          <w:color w:val="0000FF"/>
        </w:rPr>
        <w:t>Dịch</w:t>
      </w:r>
      <w:proofErr w:type="spellEnd"/>
      <w:r>
        <w:rPr>
          <w:color w:val="0000FF"/>
        </w:rPr>
        <w:t xml:space="preserve"> </w:t>
      </w:r>
      <w:proofErr w:type="spellStart"/>
      <w:r>
        <w:rPr>
          <w:color w:val="0000FF"/>
        </w:rPr>
        <w:t>vụ</w:t>
      </w:r>
      <w:proofErr w:type="spellEnd"/>
      <w:r>
        <w:rPr>
          <w:color w:val="0000FF"/>
        </w:rPr>
        <w:t xml:space="preserve"> homestay</w:t>
      </w:r>
    </w:p>
    <w:p w14:paraId="6946059C"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This Agreement commences on the Commencement Date and ends on the Expected Completion Date, unless terminated earlier in accordance with its terms. </w:t>
      </w:r>
    </w:p>
    <w:p w14:paraId="3E522D87" w14:textId="77777777" w:rsidR="0005762B" w:rsidRDefault="002C2617">
      <w:pPr>
        <w:pBdr>
          <w:top w:val="nil"/>
          <w:left w:val="nil"/>
          <w:bottom w:val="nil"/>
          <w:right w:val="nil"/>
          <w:between w:val="nil"/>
        </w:pBdr>
        <w:spacing w:before="140" w:after="140" w:line="240" w:lineRule="auto"/>
        <w:jc w:val="both"/>
        <w:rPr>
          <w:rFonts w:eastAsia="Arial"/>
          <w:color w:val="0000FF"/>
          <w:sz w:val="18"/>
          <w:szCs w:val="18"/>
        </w:rPr>
      </w:pPr>
      <w:proofErr w:type="spellStart"/>
      <w:r>
        <w:rPr>
          <w:rFonts w:eastAsia="Arial"/>
          <w:color w:val="0000FF"/>
          <w:sz w:val="18"/>
          <w:szCs w:val="18"/>
        </w:rPr>
        <w:t>B</w:t>
      </w:r>
      <w:r>
        <w:rPr>
          <w:color w:val="0000FF"/>
          <w:sz w:val="18"/>
          <w:szCs w:val="18"/>
        </w:rPr>
        <w:t>ản</w:t>
      </w:r>
      <w:proofErr w:type="spellEnd"/>
      <w:r>
        <w:rPr>
          <w:color w:val="0000FF"/>
          <w:sz w:val="18"/>
          <w:szCs w:val="18"/>
        </w:rPr>
        <w:t xml:space="preserve"> </w:t>
      </w:r>
      <w:proofErr w:type="spellStart"/>
      <w:r>
        <w:rPr>
          <w:color w:val="0000FF"/>
          <w:sz w:val="18"/>
          <w:szCs w:val="18"/>
        </w:rPr>
        <w:t>Thỏa</w:t>
      </w:r>
      <w:proofErr w:type="spellEnd"/>
      <w:r>
        <w:rPr>
          <w:color w:val="0000FF"/>
          <w:sz w:val="18"/>
          <w:szCs w:val="18"/>
        </w:rPr>
        <w:t xml:space="preserve"> </w:t>
      </w:r>
      <w:proofErr w:type="spellStart"/>
      <w:r>
        <w:rPr>
          <w:color w:val="0000FF"/>
          <w:sz w:val="18"/>
          <w:szCs w:val="18"/>
        </w:rPr>
        <w:t>Thuận</w:t>
      </w:r>
      <w:proofErr w:type="spellEnd"/>
      <w:r>
        <w:rPr>
          <w:color w:val="0000FF"/>
          <w:sz w:val="18"/>
          <w:szCs w:val="18"/>
        </w:rPr>
        <w:t xml:space="preserve"> </w:t>
      </w:r>
      <w:proofErr w:type="spellStart"/>
      <w:r>
        <w:rPr>
          <w:color w:val="0000FF"/>
          <w:sz w:val="18"/>
          <w:szCs w:val="18"/>
        </w:rPr>
        <w:t>này</w:t>
      </w:r>
      <w:proofErr w:type="spellEnd"/>
      <w:r>
        <w:rPr>
          <w:color w:val="0000FF"/>
          <w:sz w:val="18"/>
          <w:szCs w:val="18"/>
        </w:rPr>
        <w:t xml:space="preserve"> </w:t>
      </w:r>
      <w:proofErr w:type="spellStart"/>
      <w:r>
        <w:rPr>
          <w:color w:val="0000FF"/>
          <w:sz w:val="18"/>
          <w:szCs w:val="18"/>
        </w:rPr>
        <w:t>bắt</w:t>
      </w:r>
      <w:proofErr w:type="spellEnd"/>
      <w:r>
        <w:rPr>
          <w:color w:val="0000FF"/>
          <w:sz w:val="18"/>
          <w:szCs w:val="18"/>
        </w:rPr>
        <w:t xml:space="preserve"> </w:t>
      </w:r>
      <w:proofErr w:type="spellStart"/>
      <w:r>
        <w:rPr>
          <w:color w:val="0000FF"/>
          <w:sz w:val="18"/>
          <w:szCs w:val="18"/>
        </w:rPr>
        <w:t>đầu</w:t>
      </w:r>
      <w:proofErr w:type="spellEnd"/>
      <w:r>
        <w:rPr>
          <w:color w:val="0000FF"/>
          <w:sz w:val="18"/>
          <w:szCs w:val="18"/>
        </w:rPr>
        <w:t xml:space="preserve"> </w:t>
      </w:r>
      <w:proofErr w:type="spellStart"/>
      <w:r>
        <w:rPr>
          <w:color w:val="0000FF"/>
          <w:sz w:val="18"/>
          <w:szCs w:val="18"/>
        </w:rPr>
        <w:t>vào</w:t>
      </w:r>
      <w:proofErr w:type="spellEnd"/>
      <w:r>
        <w:rPr>
          <w:color w:val="0000FF"/>
          <w:sz w:val="18"/>
          <w:szCs w:val="18"/>
        </w:rPr>
        <w:t xml:space="preserve"> </w:t>
      </w:r>
      <w:proofErr w:type="spellStart"/>
      <w:r>
        <w:rPr>
          <w:color w:val="0000FF"/>
          <w:sz w:val="18"/>
          <w:szCs w:val="18"/>
        </w:rPr>
        <w:t>Ngày</w:t>
      </w:r>
      <w:proofErr w:type="spellEnd"/>
      <w:r>
        <w:rPr>
          <w:color w:val="0000FF"/>
          <w:sz w:val="18"/>
          <w:szCs w:val="18"/>
        </w:rPr>
        <w:t xml:space="preserve"> </w:t>
      </w:r>
      <w:proofErr w:type="spellStart"/>
      <w:r>
        <w:rPr>
          <w:color w:val="0000FF"/>
          <w:sz w:val="18"/>
          <w:szCs w:val="18"/>
        </w:rPr>
        <w:t>Bắt</w:t>
      </w:r>
      <w:proofErr w:type="spellEnd"/>
      <w:r>
        <w:rPr>
          <w:color w:val="0000FF"/>
          <w:sz w:val="18"/>
          <w:szCs w:val="18"/>
        </w:rPr>
        <w:t xml:space="preserve"> </w:t>
      </w:r>
      <w:proofErr w:type="spellStart"/>
      <w:r>
        <w:rPr>
          <w:color w:val="0000FF"/>
          <w:sz w:val="18"/>
          <w:szCs w:val="18"/>
        </w:rPr>
        <w:t>Đầu</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kết</w:t>
      </w:r>
      <w:proofErr w:type="spellEnd"/>
      <w:r>
        <w:rPr>
          <w:color w:val="0000FF"/>
          <w:sz w:val="18"/>
          <w:szCs w:val="18"/>
        </w:rPr>
        <w:t xml:space="preserve"> </w:t>
      </w:r>
      <w:proofErr w:type="spellStart"/>
      <w:r>
        <w:rPr>
          <w:color w:val="0000FF"/>
          <w:sz w:val="18"/>
          <w:szCs w:val="18"/>
        </w:rPr>
        <w:t>thúc</w:t>
      </w:r>
      <w:proofErr w:type="spellEnd"/>
      <w:r>
        <w:rPr>
          <w:color w:val="0000FF"/>
          <w:sz w:val="18"/>
          <w:szCs w:val="18"/>
        </w:rPr>
        <w:t xml:space="preserve"> </w:t>
      </w:r>
      <w:proofErr w:type="spellStart"/>
      <w:r>
        <w:rPr>
          <w:color w:val="0000FF"/>
          <w:sz w:val="18"/>
          <w:szCs w:val="18"/>
        </w:rPr>
        <w:t>vào</w:t>
      </w:r>
      <w:proofErr w:type="spellEnd"/>
      <w:r>
        <w:rPr>
          <w:color w:val="0000FF"/>
          <w:sz w:val="18"/>
          <w:szCs w:val="18"/>
        </w:rPr>
        <w:t xml:space="preserve"> </w:t>
      </w:r>
      <w:proofErr w:type="spellStart"/>
      <w:r>
        <w:rPr>
          <w:color w:val="0000FF"/>
          <w:sz w:val="18"/>
          <w:szCs w:val="18"/>
        </w:rPr>
        <w:t>Ngày</w:t>
      </w:r>
      <w:proofErr w:type="spellEnd"/>
      <w:r>
        <w:rPr>
          <w:color w:val="0000FF"/>
          <w:sz w:val="18"/>
          <w:szCs w:val="18"/>
        </w:rPr>
        <w:t xml:space="preserve"> </w:t>
      </w:r>
      <w:proofErr w:type="spellStart"/>
      <w:r>
        <w:rPr>
          <w:color w:val="0000FF"/>
          <w:sz w:val="18"/>
          <w:szCs w:val="18"/>
        </w:rPr>
        <w:t>Dự</w:t>
      </w:r>
      <w:proofErr w:type="spellEnd"/>
      <w:r>
        <w:rPr>
          <w:color w:val="0000FF"/>
          <w:sz w:val="18"/>
          <w:szCs w:val="18"/>
        </w:rPr>
        <w:t xml:space="preserve"> </w:t>
      </w:r>
      <w:proofErr w:type="spellStart"/>
      <w:r>
        <w:rPr>
          <w:color w:val="0000FF"/>
          <w:sz w:val="18"/>
          <w:szCs w:val="18"/>
        </w:rPr>
        <w:t>Kiến</w:t>
      </w:r>
      <w:proofErr w:type="spellEnd"/>
      <w:r>
        <w:rPr>
          <w:color w:val="0000FF"/>
          <w:sz w:val="18"/>
          <w:szCs w:val="18"/>
        </w:rPr>
        <w:t xml:space="preserve"> </w:t>
      </w:r>
      <w:proofErr w:type="spellStart"/>
      <w:r>
        <w:rPr>
          <w:color w:val="0000FF"/>
          <w:sz w:val="18"/>
          <w:szCs w:val="18"/>
        </w:rPr>
        <w:t>Kết</w:t>
      </w:r>
      <w:proofErr w:type="spellEnd"/>
      <w:r>
        <w:rPr>
          <w:color w:val="0000FF"/>
          <w:sz w:val="18"/>
          <w:szCs w:val="18"/>
        </w:rPr>
        <w:t xml:space="preserve"> </w:t>
      </w:r>
      <w:proofErr w:type="spellStart"/>
      <w:r>
        <w:rPr>
          <w:color w:val="0000FF"/>
          <w:sz w:val="18"/>
          <w:szCs w:val="18"/>
        </w:rPr>
        <w:t>Thúc</w:t>
      </w:r>
      <w:proofErr w:type="spellEnd"/>
      <w:r>
        <w:rPr>
          <w:color w:val="0000FF"/>
          <w:sz w:val="18"/>
          <w:szCs w:val="18"/>
        </w:rPr>
        <w:t xml:space="preserve">, </w:t>
      </w:r>
      <w:proofErr w:type="spellStart"/>
      <w:r>
        <w:rPr>
          <w:color w:val="0000FF"/>
          <w:sz w:val="18"/>
          <w:szCs w:val="18"/>
        </w:rPr>
        <w:t>trừ</w:t>
      </w:r>
      <w:proofErr w:type="spellEnd"/>
      <w:r>
        <w:rPr>
          <w:color w:val="0000FF"/>
          <w:sz w:val="18"/>
          <w:szCs w:val="18"/>
        </w:rPr>
        <w:t xml:space="preserve"> </w:t>
      </w:r>
      <w:proofErr w:type="spellStart"/>
      <w:r>
        <w:rPr>
          <w:color w:val="0000FF"/>
          <w:sz w:val="18"/>
          <w:szCs w:val="18"/>
        </w:rPr>
        <w:t>khi</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chấm</w:t>
      </w:r>
      <w:proofErr w:type="spellEnd"/>
      <w:r>
        <w:rPr>
          <w:color w:val="0000FF"/>
          <w:sz w:val="18"/>
          <w:szCs w:val="18"/>
        </w:rPr>
        <w:t xml:space="preserve"> </w:t>
      </w:r>
      <w:proofErr w:type="spellStart"/>
      <w:r>
        <w:rPr>
          <w:color w:val="0000FF"/>
          <w:sz w:val="18"/>
          <w:szCs w:val="18"/>
        </w:rPr>
        <w:t>dứt</w:t>
      </w:r>
      <w:proofErr w:type="spellEnd"/>
      <w:r>
        <w:rPr>
          <w:color w:val="0000FF"/>
          <w:sz w:val="18"/>
          <w:szCs w:val="18"/>
        </w:rPr>
        <w:t xml:space="preserve"> </w:t>
      </w:r>
      <w:proofErr w:type="spellStart"/>
      <w:r>
        <w:rPr>
          <w:color w:val="0000FF"/>
          <w:sz w:val="18"/>
          <w:szCs w:val="18"/>
        </w:rPr>
        <w:t>sớm</w:t>
      </w:r>
      <w:proofErr w:type="spellEnd"/>
      <w:r>
        <w:rPr>
          <w:color w:val="0000FF"/>
          <w:sz w:val="18"/>
          <w:szCs w:val="18"/>
        </w:rPr>
        <w:t xml:space="preserve"> </w:t>
      </w:r>
      <w:proofErr w:type="spellStart"/>
      <w:r>
        <w:rPr>
          <w:color w:val="0000FF"/>
          <w:sz w:val="18"/>
          <w:szCs w:val="18"/>
        </w:rPr>
        <w:t>hơn</w:t>
      </w:r>
      <w:proofErr w:type="spellEnd"/>
      <w:r>
        <w:rPr>
          <w:color w:val="0000FF"/>
          <w:sz w:val="18"/>
          <w:szCs w:val="18"/>
        </w:rPr>
        <w:t xml:space="preserve"> </w:t>
      </w:r>
      <w:proofErr w:type="spellStart"/>
      <w:r>
        <w:rPr>
          <w:color w:val="0000FF"/>
          <w:sz w:val="18"/>
          <w:szCs w:val="18"/>
        </w:rPr>
        <w:t>theo</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điều</w:t>
      </w:r>
      <w:proofErr w:type="spellEnd"/>
      <w:r>
        <w:rPr>
          <w:color w:val="0000FF"/>
          <w:sz w:val="18"/>
          <w:szCs w:val="18"/>
        </w:rPr>
        <w:t xml:space="preserve"> </w:t>
      </w:r>
      <w:proofErr w:type="spellStart"/>
      <w:r>
        <w:rPr>
          <w:color w:val="0000FF"/>
          <w:sz w:val="18"/>
          <w:szCs w:val="18"/>
        </w:rPr>
        <w:t>khoản</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Bản</w:t>
      </w:r>
      <w:proofErr w:type="spellEnd"/>
      <w:r>
        <w:rPr>
          <w:color w:val="0000FF"/>
          <w:sz w:val="18"/>
          <w:szCs w:val="18"/>
        </w:rPr>
        <w:t xml:space="preserve"> </w:t>
      </w:r>
      <w:proofErr w:type="spellStart"/>
      <w:r>
        <w:rPr>
          <w:color w:val="0000FF"/>
          <w:sz w:val="18"/>
          <w:szCs w:val="18"/>
        </w:rPr>
        <w:t>Thỏa</w:t>
      </w:r>
      <w:proofErr w:type="spellEnd"/>
      <w:r>
        <w:rPr>
          <w:color w:val="0000FF"/>
          <w:sz w:val="18"/>
          <w:szCs w:val="18"/>
        </w:rPr>
        <w:t xml:space="preserve"> </w:t>
      </w:r>
      <w:proofErr w:type="spellStart"/>
      <w:r>
        <w:rPr>
          <w:color w:val="0000FF"/>
          <w:sz w:val="18"/>
          <w:szCs w:val="18"/>
        </w:rPr>
        <w:t>Thuận</w:t>
      </w:r>
      <w:proofErr w:type="spellEnd"/>
      <w:r>
        <w:rPr>
          <w:color w:val="0000FF"/>
          <w:sz w:val="18"/>
          <w:szCs w:val="18"/>
        </w:rPr>
        <w:t>.</w:t>
      </w:r>
    </w:p>
    <w:p w14:paraId="71A9778C"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This Agreement is entered into on a non-exclusive basis. </w:t>
      </w:r>
    </w:p>
    <w:p w14:paraId="0D5C1818" w14:textId="57754C5E" w:rsidR="0005762B" w:rsidRDefault="002C2617">
      <w:pPr>
        <w:pBdr>
          <w:top w:val="nil"/>
          <w:left w:val="nil"/>
          <w:bottom w:val="nil"/>
          <w:right w:val="nil"/>
          <w:between w:val="nil"/>
        </w:pBdr>
        <w:spacing w:before="140" w:after="140" w:line="240" w:lineRule="auto"/>
        <w:jc w:val="both"/>
        <w:rPr>
          <w:rFonts w:eastAsia="Arial"/>
          <w:color w:val="0000FF"/>
          <w:sz w:val="18"/>
          <w:szCs w:val="18"/>
        </w:rPr>
      </w:pPr>
      <w:proofErr w:type="spellStart"/>
      <w:r>
        <w:rPr>
          <w:rFonts w:eastAsia="Arial"/>
          <w:color w:val="0000FF"/>
          <w:sz w:val="18"/>
          <w:szCs w:val="18"/>
        </w:rPr>
        <w:t>B</w:t>
      </w:r>
      <w:r>
        <w:rPr>
          <w:color w:val="0000FF"/>
          <w:sz w:val="18"/>
          <w:szCs w:val="18"/>
        </w:rPr>
        <w:t>ản</w:t>
      </w:r>
      <w:proofErr w:type="spellEnd"/>
      <w:r>
        <w:rPr>
          <w:color w:val="0000FF"/>
          <w:sz w:val="18"/>
          <w:szCs w:val="18"/>
        </w:rPr>
        <w:t xml:space="preserve"> </w:t>
      </w:r>
      <w:proofErr w:type="spellStart"/>
      <w:r>
        <w:rPr>
          <w:color w:val="0000FF"/>
          <w:sz w:val="18"/>
          <w:szCs w:val="18"/>
        </w:rPr>
        <w:t>Thỏa</w:t>
      </w:r>
      <w:proofErr w:type="spellEnd"/>
      <w:r>
        <w:rPr>
          <w:color w:val="0000FF"/>
          <w:sz w:val="18"/>
          <w:szCs w:val="18"/>
        </w:rPr>
        <w:t xml:space="preserve"> </w:t>
      </w:r>
      <w:proofErr w:type="spellStart"/>
      <w:r>
        <w:rPr>
          <w:color w:val="0000FF"/>
          <w:sz w:val="18"/>
          <w:szCs w:val="18"/>
        </w:rPr>
        <w:t>Thuận</w:t>
      </w:r>
      <w:proofErr w:type="spellEnd"/>
      <w:r>
        <w:rPr>
          <w:color w:val="0000FF"/>
          <w:sz w:val="18"/>
          <w:szCs w:val="18"/>
        </w:rPr>
        <w:t xml:space="preserve"> </w:t>
      </w:r>
      <w:proofErr w:type="spellStart"/>
      <w:r>
        <w:rPr>
          <w:color w:val="0000FF"/>
          <w:sz w:val="18"/>
          <w:szCs w:val="18"/>
        </w:rPr>
        <w:t>này</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ký</w:t>
      </w:r>
      <w:proofErr w:type="spellEnd"/>
      <w:r>
        <w:rPr>
          <w:color w:val="0000FF"/>
          <w:sz w:val="18"/>
          <w:szCs w:val="18"/>
        </w:rPr>
        <w:t xml:space="preserve"> </w:t>
      </w:r>
      <w:proofErr w:type="spellStart"/>
      <w:r>
        <w:rPr>
          <w:color w:val="0000FF"/>
          <w:sz w:val="18"/>
          <w:szCs w:val="18"/>
        </w:rPr>
        <w:t>kết</w:t>
      </w:r>
      <w:proofErr w:type="spellEnd"/>
      <w:r>
        <w:rPr>
          <w:color w:val="0000FF"/>
          <w:sz w:val="18"/>
          <w:szCs w:val="18"/>
        </w:rPr>
        <w:t xml:space="preserve"> </w:t>
      </w:r>
      <w:proofErr w:type="spellStart"/>
      <w:r>
        <w:rPr>
          <w:color w:val="0000FF"/>
          <w:sz w:val="18"/>
          <w:szCs w:val="18"/>
        </w:rPr>
        <w:t>trên</w:t>
      </w:r>
      <w:proofErr w:type="spellEnd"/>
      <w:r>
        <w:rPr>
          <w:color w:val="0000FF"/>
          <w:sz w:val="18"/>
          <w:szCs w:val="18"/>
        </w:rPr>
        <w:t xml:space="preserve"> </w:t>
      </w:r>
      <w:proofErr w:type="spellStart"/>
      <w:r>
        <w:rPr>
          <w:color w:val="0000FF"/>
          <w:sz w:val="18"/>
          <w:szCs w:val="18"/>
        </w:rPr>
        <w:t>cơ</w:t>
      </w:r>
      <w:proofErr w:type="spellEnd"/>
      <w:r>
        <w:rPr>
          <w:color w:val="0000FF"/>
          <w:sz w:val="18"/>
          <w:szCs w:val="18"/>
        </w:rPr>
        <w:t xml:space="preserve"> </w:t>
      </w:r>
      <w:proofErr w:type="spellStart"/>
      <w:r>
        <w:rPr>
          <w:color w:val="0000FF"/>
          <w:sz w:val="18"/>
          <w:szCs w:val="18"/>
        </w:rPr>
        <w:t>sở</w:t>
      </w:r>
      <w:proofErr w:type="spellEnd"/>
      <w:r>
        <w:rPr>
          <w:color w:val="0000FF"/>
          <w:sz w:val="18"/>
          <w:szCs w:val="18"/>
        </w:rPr>
        <w:t xml:space="preserve">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đ</w:t>
      </w:r>
      <w:r w:rsidR="00357955">
        <w:rPr>
          <w:color w:val="0000FF"/>
          <w:sz w:val="18"/>
          <w:szCs w:val="18"/>
        </w:rPr>
        <w:t>ộc</w:t>
      </w:r>
      <w:proofErr w:type="spellEnd"/>
      <w:r w:rsidR="00357955">
        <w:rPr>
          <w:color w:val="0000FF"/>
          <w:sz w:val="18"/>
          <w:szCs w:val="18"/>
          <w:lang w:val="vi-VN"/>
        </w:rPr>
        <w:t xml:space="preserve"> quyền</w:t>
      </w:r>
      <w:r>
        <w:rPr>
          <w:color w:val="0000FF"/>
          <w:sz w:val="18"/>
          <w:szCs w:val="18"/>
        </w:rPr>
        <w:t>.</w:t>
      </w:r>
    </w:p>
    <w:p w14:paraId="2115094B" w14:textId="77777777" w:rsidR="0005762B" w:rsidRDefault="002C2617">
      <w:pPr>
        <w:pStyle w:val="Heading3"/>
        <w:numPr>
          <w:ilvl w:val="2"/>
          <w:numId w:val="2"/>
        </w:numPr>
      </w:pPr>
      <w:r>
        <w:t xml:space="preserve">General responsibilities </w:t>
      </w:r>
    </w:p>
    <w:p w14:paraId="3F123B0B" w14:textId="77777777" w:rsidR="0005762B" w:rsidRDefault="002C2617">
      <w:pPr>
        <w:pStyle w:val="Heading3"/>
        <w:numPr>
          <w:ilvl w:val="2"/>
          <w:numId w:val="2"/>
        </w:numPr>
        <w:rPr>
          <w:color w:val="0000FF"/>
        </w:rPr>
      </w:pPr>
      <w:proofErr w:type="spellStart"/>
      <w:r>
        <w:rPr>
          <w:color w:val="0000FF"/>
        </w:rPr>
        <w:t>Những</w:t>
      </w:r>
      <w:proofErr w:type="spellEnd"/>
      <w:r>
        <w:rPr>
          <w:color w:val="0000FF"/>
        </w:rPr>
        <w:t xml:space="preserve"> </w:t>
      </w:r>
      <w:proofErr w:type="spellStart"/>
      <w:r>
        <w:rPr>
          <w:color w:val="0000FF"/>
        </w:rPr>
        <w:t>trách</w:t>
      </w:r>
      <w:proofErr w:type="spellEnd"/>
      <w:r>
        <w:rPr>
          <w:color w:val="0000FF"/>
        </w:rPr>
        <w:t xml:space="preserve"> </w:t>
      </w:r>
      <w:proofErr w:type="spellStart"/>
      <w:r>
        <w:rPr>
          <w:color w:val="0000FF"/>
        </w:rPr>
        <w:t>nhiệm</w:t>
      </w:r>
      <w:proofErr w:type="spellEnd"/>
      <w:r>
        <w:rPr>
          <w:color w:val="0000FF"/>
        </w:rPr>
        <w:t xml:space="preserve"> </w:t>
      </w:r>
      <w:proofErr w:type="spellStart"/>
      <w:r>
        <w:rPr>
          <w:color w:val="0000FF"/>
        </w:rPr>
        <w:t>chung</w:t>
      </w:r>
      <w:proofErr w:type="spellEnd"/>
    </w:p>
    <w:p w14:paraId="396FE2B3"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The Homestay Provider must provide the Homestay Services in accordance with this Agreement, and must: </w:t>
      </w:r>
    </w:p>
    <w:p w14:paraId="1458AE5E" w14:textId="28025351" w:rsidR="0005762B" w:rsidRDefault="002C2617">
      <w:pPr>
        <w:pBdr>
          <w:top w:val="nil"/>
          <w:left w:val="nil"/>
          <w:bottom w:val="nil"/>
          <w:right w:val="nil"/>
          <w:between w:val="nil"/>
        </w:pBdr>
        <w:spacing w:before="140" w:after="140" w:line="240" w:lineRule="auto"/>
        <w:jc w:val="both"/>
        <w:rPr>
          <w:rFonts w:eastAsia="Arial"/>
          <w:color w:val="0000FF"/>
          <w:sz w:val="18"/>
          <w:szCs w:val="18"/>
        </w:rPr>
      </w:pPr>
      <w:proofErr w:type="spellStart"/>
      <w:r>
        <w:rPr>
          <w:rFonts w:eastAsia="Arial"/>
          <w:color w:val="0000FF"/>
          <w:sz w:val="18"/>
          <w:szCs w:val="18"/>
        </w:rPr>
        <w:t>B</w:t>
      </w:r>
      <w:r>
        <w:rPr>
          <w:color w:val="0000FF"/>
          <w:sz w:val="18"/>
          <w:szCs w:val="18"/>
        </w:rPr>
        <w:t>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phải</w:t>
      </w:r>
      <w:proofErr w:type="spellEnd"/>
      <w:r>
        <w:rPr>
          <w:color w:val="0000FF"/>
          <w:sz w:val="18"/>
          <w:szCs w:val="18"/>
        </w:rPr>
        <w:t xml:space="preserve"> </w:t>
      </w:r>
      <w:proofErr w:type="spellStart"/>
      <w:r>
        <w:rPr>
          <w:color w:val="0000FF"/>
          <w:sz w:val="18"/>
          <w:szCs w:val="18"/>
        </w:rPr>
        <w:t>cung</w:t>
      </w:r>
      <w:proofErr w:type="spellEnd"/>
      <w:r>
        <w:rPr>
          <w:color w:val="0000FF"/>
          <w:sz w:val="18"/>
          <w:szCs w:val="18"/>
        </w:rPr>
        <w:t xml:space="preserve">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sidR="00357955">
        <w:rPr>
          <w:color w:val="0000FF"/>
          <w:sz w:val="18"/>
          <w:szCs w:val="18"/>
        </w:rPr>
        <w:t>theo</w:t>
      </w:r>
      <w:proofErr w:type="spellEnd"/>
      <w:r w:rsidR="00357955">
        <w:rPr>
          <w:color w:val="0000FF"/>
          <w:sz w:val="18"/>
          <w:szCs w:val="18"/>
          <w:lang w:val="vi-VN"/>
        </w:rPr>
        <w:t xml:space="preserve"> </w:t>
      </w:r>
      <w:proofErr w:type="spellStart"/>
      <w:r>
        <w:rPr>
          <w:color w:val="0000FF"/>
          <w:sz w:val="18"/>
          <w:szCs w:val="18"/>
        </w:rPr>
        <w:t>Bản</w:t>
      </w:r>
      <w:proofErr w:type="spellEnd"/>
      <w:r>
        <w:rPr>
          <w:color w:val="0000FF"/>
          <w:sz w:val="18"/>
          <w:szCs w:val="18"/>
        </w:rPr>
        <w:t xml:space="preserve"> </w:t>
      </w:r>
      <w:proofErr w:type="spellStart"/>
      <w:r>
        <w:rPr>
          <w:color w:val="0000FF"/>
          <w:sz w:val="18"/>
          <w:szCs w:val="18"/>
        </w:rPr>
        <w:t>Thỏa</w:t>
      </w:r>
      <w:proofErr w:type="spellEnd"/>
      <w:r>
        <w:rPr>
          <w:color w:val="0000FF"/>
          <w:sz w:val="18"/>
          <w:szCs w:val="18"/>
        </w:rPr>
        <w:t xml:space="preserve"> </w:t>
      </w:r>
      <w:proofErr w:type="spellStart"/>
      <w:r>
        <w:rPr>
          <w:color w:val="0000FF"/>
          <w:sz w:val="18"/>
          <w:szCs w:val="18"/>
        </w:rPr>
        <w:t>Thuận</w:t>
      </w:r>
      <w:proofErr w:type="spellEnd"/>
      <w:r>
        <w:rPr>
          <w:color w:val="0000FF"/>
          <w:sz w:val="18"/>
          <w:szCs w:val="18"/>
        </w:rPr>
        <w:t xml:space="preserve"> </w:t>
      </w:r>
      <w:proofErr w:type="spellStart"/>
      <w:r>
        <w:rPr>
          <w:color w:val="0000FF"/>
          <w:sz w:val="18"/>
          <w:szCs w:val="18"/>
        </w:rPr>
        <w:t>này</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phải</w:t>
      </w:r>
      <w:proofErr w:type="spellEnd"/>
      <w:r>
        <w:rPr>
          <w:color w:val="0000FF"/>
          <w:sz w:val="18"/>
          <w:szCs w:val="18"/>
        </w:rPr>
        <w:t>:</w:t>
      </w:r>
    </w:p>
    <w:p w14:paraId="29260E9D"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 xml:space="preserve">provide the Homestay Services to the Student during the Homestay Period; </w:t>
      </w:r>
    </w:p>
    <w:p w14:paraId="340B54EF" w14:textId="77777777"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cung</w:t>
      </w:r>
      <w:proofErr w:type="spellEnd"/>
      <w:r>
        <w:rPr>
          <w:color w:val="0000FF"/>
          <w:sz w:val="18"/>
          <w:szCs w:val="18"/>
        </w:rPr>
        <w:t xml:space="preserve">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suốt</w:t>
      </w:r>
      <w:proofErr w:type="spellEnd"/>
      <w:r>
        <w:rPr>
          <w:color w:val="0000FF"/>
          <w:sz w:val="18"/>
          <w:szCs w:val="18"/>
        </w:rPr>
        <w:t xml:space="preserve"> </w:t>
      </w:r>
      <w:proofErr w:type="spellStart"/>
      <w:r>
        <w:rPr>
          <w:color w:val="0000FF"/>
          <w:sz w:val="18"/>
          <w:szCs w:val="18"/>
        </w:rPr>
        <w:t>thời</w:t>
      </w:r>
      <w:proofErr w:type="spellEnd"/>
      <w:r>
        <w:rPr>
          <w:color w:val="0000FF"/>
          <w:sz w:val="18"/>
          <w:szCs w:val="18"/>
        </w:rPr>
        <w:t xml:space="preserve"> </w:t>
      </w:r>
      <w:proofErr w:type="spellStart"/>
      <w:r>
        <w:rPr>
          <w:color w:val="0000FF"/>
          <w:sz w:val="18"/>
          <w:szCs w:val="18"/>
        </w:rPr>
        <w:t>gian</w:t>
      </w:r>
      <w:proofErr w:type="spellEnd"/>
      <w:r>
        <w:rPr>
          <w:color w:val="0000FF"/>
          <w:sz w:val="18"/>
          <w:szCs w:val="18"/>
        </w:rPr>
        <w:t xml:space="preserve"> ở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gia</w:t>
      </w:r>
      <w:proofErr w:type="spellEnd"/>
      <w:r>
        <w:rPr>
          <w:color w:val="0000FF"/>
          <w:sz w:val="18"/>
          <w:szCs w:val="18"/>
        </w:rPr>
        <w:t xml:space="preserve"> </w:t>
      </w:r>
      <w:proofErr w:type="spellStart"/>
      <w:r>
        <w:rPr>
          <w:color w:val="0000FF"/>
          <w:sz w:val="18"/>
          <w:szCs w:val="18"/>
        </w:rPr>
        <w:t>đình</w:t>
      </w:r>
      <w:proofErr w:type="spellEnd"/>
      <w:r>
        <w:rPr>
          <w:color w:val="0000FF"/>
          <w:sz w:val="18"/>
          <w:szCs w:val="18"/>
        </w:rPr>
        <w:t xml:space="preserve"> homestay;</w:t>
      </w:r>
    </w:p>
    <w:p w14:paraId="31C61BA2"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provide the Student with a safe, caring and supporting home environment;</w:t>
      </w:r>
    </w:p>
    <w:p w14:paraId="181EE248" w14:textId="77777777" w:rsidR="0005762B" w:rsidRDefault="002C2617">
      <w:pPr>
        <w:numPr>
          <w:ilvl w:val="0"/>
          <w:numId w:val="4"/>
        </w:numPr>
        <w:spacing w:before="40" w:after="40"/>
        <w:rPr>
          <w:color w:val="404040"/>
          <w:sz w:val="18"/>
          <w:szCs w:val="18"/>
        </w:rPr>
      </w:pPr>
      <w:proofErr w:type="spellStart"/>
      <w:r>
        <w:rPr>
          <w:color w:val="0000FF"/>
          <w:sz w:val="18"/>
          <w:szCs w:val="18"/>
        </w:rPr>
        <w:t>mang</w:t>
      </w:r>
      <w:proofErr w:type="spellEnd"/>
      <w:r>
        <w:rPr>
          <w:color w:val="0000FF"/>
          <w:sz w:val="18"/>
          <w:szCs w:val="18"/>
        </w:rPr>
        <w:t xml:space="preserve"> </w:t>
      </w:r>
      <w:proofErr w:type="spellStart"/>
      <w:r>
        <w:rPr>
          <w:color w:val="0000FF"/>
          <w:sz w:val="18"/>
          <w:szCs w:val="18"/>
        </w:rPr>
        <w:t>lại</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một</w:t>
      </w:r>
      <w:proofErr w:type="spellEnd"/>
      <w:r>
        <w:rPr>
          <w:color w:val="0000FF"/>
          <w:sz w:val="18"/>
          <w:szCs w:val="18"/>
        </w:rPr>
        <w:t xml:space="preserve"> </w:t>
      </w:r>
      <w:proofErr w:type="spellStart"/>
      <w:r>
        <w:rPr>
          <w:color w:val="0000FF"/>
          <w:sz w:val="18"/>
          <w:szCs w:val="18"/>
        </w:rPr>
        <w:t>môi</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ở an </w:t>
      </w:r>
      <w:proofErr w:type="spellStart"/>
      <w:r>
        <w:rPr>
          <w:color w:val="0000FF"/>
          <w:sz w:val="18"/>
          <w:szCs w:val="18"/>
        </w:rPr>
        <w:t>toàn</w:t>
      </w:r>
      <w:proofErr w:type="spellEnd"/>
      <w:r>
        <w:rPr>
          <w:color w:val="0000FF"/>
          <w:sz w:val="18"/>
          <w:szCs w:val="18"/>
        </w:rPr>
        <w:t xml:space="preserve">, chu </w:t>
      </w:r>
      <w:proofErr w:type="spellStart"/>
      <w:r>
        <w:rPr>
          <w:color w:val="0000FF"/>
          <w:sz w:val="18"/>
          <w:szCs w:val="18"/>
        </w:rPr>
        <w:t>đáo</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sự</w:t>
      </w:r>
      <w:proofErr w:type="spellEnd"/>
      <w:r>
        <w:rPr>
          <w:color w:val="0000FF"/>
          <w:sz w:val="18"/>
          <w:szCs w:val="18"/>
        </w:rPr>
        <w:t xml:space="preserve"> </w:t>
      </w:r>
      <w:proofErr w:type="spellStart"/>
      <w:r>
        <w:rPr>
          <w:color w:val="0000FF"/>
          <w:sz w:val="18"/>
          <w:szCs w:val="18"/>
        </w:rPr>
        <w:t>hỗ</w:t>
      </w:r>
      <w:proofErr w:type="spellEnd"/>
      <w:r>
        <w:rPr>
          <w:color w:val="0000FF"/>
          <w:sz w:val="18"/>
          <w:szCs w:val="18"/>
        </w:rPr>
        <w:t xml:space="preserve"> </w:t>
      </w:r>
      <w:proofErr w:type="spellStart"/>
      <w:r>
        <w:rPr>
          <w:color w:val="0000FF"/>
          <w:sz w:val="18"/>
          <w:szCs w:val="18"/>
        </w:rPr>
        <w:t>trợ</w:t>
      </w:r>
      <w:proofErr w:type="spellEnd"/>
      <w:r>
        <w:rPr>
          <w:color w:val="0000FF"/>
          <w:sz w:val="18"/>
          <w:szCs w:val="18"/>
        </w:rPr>
        <w:t>;</w:t>
      </w:r>
    </w:p>
    <w:p w14:paraId="73DBA21E"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 xml:space="preserve">comply with all applicable School policies and procedures (as notified or made available to the Homestay Provider from time to time), and laws; </w:t>
      </w:r>
    </w:p>
    <w:p w14:paraId="4BE7616B" w14:textId="77777777"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tuân</w:t>
      </w:r>
      <w:proofErr w:type="spellEnd"/>
      <w:r>
        <w:rPr>
          <w:color w:val="0000FF"/>
          <w:sz w:val="18"/>
          <w:szCs w:val="18"/>
        </w:rPr>
        <w:t xml:space="preserve"> </w:t>
      </w:r>
      <w:proofErr w:type="spellStart"/>
      <w:r>
        <w:rPr>
          <w:color w:val="0000FF"/>
          <w:sz w:val="18"/>
          <w:szCs w:val="18"/>
        </w:rPr>
        <w:t>thủ</w:t>
      </w:r>
      <w:proofErr w:type="spellEnd"/>
      <w:r>
        <w:rPr>
          <w:color w:val="0000FF"/>
          <w:sz w:val="18"/>
          <w:szCs w:val="18"/>
        </w:rPr>
        <w:t xml:space="preserve"> </w:t>
      </w:r>
      <w:proofErr w:type="spellStart"/>
      <w:r>
        <w:rPr>
          <w:color w:val="0000FF"/>
          <w:sz w:val="18"/>
          <w:szCs w:val="18"/>
        </w:rPr>
        <w:t>tất</w:t>
      </w:r>
      <w:proofErr w:type="spellEnd"/>
      <w:r>
        <w:rPr>
          <w:color w:val="0000FF"/>
          <w:sz w:val="18"/>
          <w:szCs w:val="18"/>
        </w:rPr>
        <w:t xml:space="preserve"> </w:t>
      </w:r>
      <w:proofErr w:type="spellStart"/>
      <w:r>
        <w:rPr>
          <w:color w:val="0000FF"/>
          <w:sz w:val="18"/>
          <w:szCs w:val="18"/>
        </w:rPr>
        <w:t>cả</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chính</w:t>
      </w:r>
      <w:proofErr w:type="spellEnd"/>
      <w:r>
        <w:rPr>
          <w:color w:val="0000FF"/>
          <w:sz w:val="18"/>
          <w:szCs w:val="18"/>
        </w:rPr>
        <w:t xml:space="preserve"> </w:t>
      </w:r>
      <w:proofErr w:type="spellStart"/>
      <w:r>
        <w:rPr>
          <w:color w:val="0000FF"/>
          <w:sz w:val="18"/>
          <w:szCs w:val="18"/>
        </w:rPr>
        <w:t>sách</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quy</w:t>
      </w:r>
      <w:proofErr w:type="spellEnd"/>
      <w:r>
        <w:rPr>
          <w:color w:val="0000FF"/>
          <w:sz w:val="18"/>
          <w:szCs w:val="18"/>
        </w:rPr>
        <w:t xml:space="preserve"> </w:t>
      </w:r>
      <w:proofErr w:type="spellStart"/>
      <w:r>
        <w:rPr>
          <w:color w:val="0000FF"/>
          <w:sz w:val="18"/>
          <w:szCs w:val="18"/>
        </w:rPr>
        <w:t>trình</w:t>
      </w:r>
      <w:proofErr w:type="spellEnd"/>
      <w:r>
        <w:rPr>
          <w:color w:val="0000FF"/>
          <w:sz w:val="18"/>
          <w:szCs w:val="18"/>
        </w:rPr>
        <w:t xml:space="preserve"> </w:t>
      </w:r>
      <w:proofErr w:type="spellStart"/>
      <w:r>
        <w:rPr>
          <w:color w:val="0000FF"/>
          <w:sz w:val="18"/>
          <w:szCs w:val="18"/>
        </w:rPr>
        <w:t>hiện</w:t>
      </w:r>
      <w:proofErr w:type="spellEnd"/>
      <w:r>
        <w:rPr>
          <w:color w:val="0000FF"/>
          <w:sz w:val="18"/>
          <w:szCs w:val="18"/>
        </w:rPr>
        <w:t xml:space="preserve"> </w:t>
      </w:r>
      <w:proofErr w:type="spellStart"/>
      <w:r>
        <w:rPr>
          <w:color w:val="0000FF"/>
          <w:sz w:val="18"/>
          <w:szCs w:val="18"/>
        </w:rPr>
        <w:t>hành</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như</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đôi</w:t>
      </w:r>
      <w:proofErr w:type="spellEnd"/>
      <w:r>
        <w:rPr>
          <w:color w:val="0000FF"/>
          <w:sz w:val="18"/>
          <w:szCs w:val="18"/>
        </w:rPr>
        <w:t xml:space="preserve"> </w:t>
      </w:r>
      <w:proofErr w:type="spellStart"/>
      <w:r>
        <w:rPr>
          <w:color w:val="0000FF"/>
          <w:sz w:val="18"/>
          <w:szCs w:val="18"/>
        </w:rPr>
        <w:t>lúc</w:t>
      </w:r>
      <w:proofErr w:type="spellEnd"/>
      <w:r>
        <w:rPr>
          <w:color w:val="0000FF"/>
          <w:sz w:val="18"/>
          <w:szCs w:val="18"/>
        </w:rPr>
        <w:t xml:space="preserve"> </w:t>
      </w:r>
      <w:proofErr w:type="spellStart"/>
      <w:r>
        <w:rPr>
          <w:color w:val="0000FF"/>
          <w:sz w:val="18"/>
          <w:szCs w:val="18"/>
        </w:rPr>
        <w:t>thông</w:t>
      </w:r>
      <w:proofErr w:type="spellEnd"/>
      <w:r>
        <w:rPr>
          <w:color w:val="0000FF"/>
          <w:sz w:val="18"/>
          <w:szCs w:val="18"/>
        </w:rPr>
        <w:t xml:space="preserve"> </w:t>
      </w:r>
      <w:proofErr w:type="spellStart"/>
      <w:r>
        <w:rPr>
          <w:color w:val="0000FF"/>
          <w:sz w:val="18"/>
          <w:szCs w:val="18"/>
        </w:rPr>
        <w:t>báo</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cung</w:t>
      </w:r>
      <w:proofErr w:type="spellEnd"/>
      <w:r>
        <w:rPr>
          <w:color w:val="0000FF"/>
          <w:sz w:val="18"/>
          <w:szCs w:val="18"/>
        </w:rPr>
        <w:t xml:space="preserve">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luật</w:t>
      </w:r>
      <w:proofErr w:type="spellEnd"/>
      <w:r>
        <w:rPr>
          <w:color w:val="0000FF"/>
          <w:sz w:val="18"/>
          <w:szCs w:val="18"/>
        </w:rPr>
        <w:t xml:space="preserve"> </w:t>
      </w:r>
      <w:proofErr w:type="spellStart"/>
      <w:r>
        <w:rPr>
          <w:color w:val="0000FF"/>
          <w:sz w:val="18"/>
          <w:szCs w:val="18"/>
        </w:rPr>
        <w:t>quy</w:t>
      </w:r>
      <w:proofErr w:type="spellEnd"/>
      <w:r>
        <w:rPr>
          <w:color w:val="0000FF"/>
          <w:sz w:val="18"/>
          <w:szCs w:val="18"/>
        </w:rPr>
        <w:t xml:space="preserve"> </w:t>
      </w:r>
      <w:proofErr w:type="spellStart"/>
      <w:r>
        <w:rPr>
          <w:color w:val="0000FF"/>
          <w:sz w:val="18"/>
          <w:szCs w:val="18"/>
        </w:rPr>
        <w:t>định</w:t>
      </w:r>
      <w:proofErr w:type="spellEnd"/>
      <w:r>
        <w:rPr>
          <w:color w:val="0000FF"/>
          <w:sz w:val="18"/>
          <w:szCs w:val="18"/>
        </w:rPr>
        <w:t>;</w:t>
      </w:r>
    </w:p>
    <w:p w14:paraId="06911DEA"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participate in all mandatory training to ensure all responsibilities and obligations are understood;</w:t>
      </w:r>
    </w:p>
    <w:p w14:paraId="08355DE6" w14:textId="77777777"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tham</w:t>
      </w:r>
      <w:proofErr w:type="spellEnd"/>
      <w:r>
        <w:rPr>
          <w:color w:val="0000FF"/>
          <w:sz w:val="18"/>
          <w:szCs w:val="18"/>
        </w:rPr>
        <w:t xml:space="preserve"> </w:t>
      </w:r>
      <w:proofErr w:type="spellStart"/>
      <w:r>
        <w:rPr>
          <w:color w:val="0000FF"/>
          <w:sz w:val="18"/>
          <w:szCs w:val="18"/>
        </w:rPr>
        <w:t>gia</w:t>
      </w:r>
      <w:proofErr w:type="spellEnd"/>
      <w:r>
        <w:rPr>
          <w:color w:val="0000FF"/>
          <w:sz w:val="18"/>
          <w:szCs w:val="18"/>
        </w:rPr>
        <w:t xml:space="preserve"> </w:t>
      </w:r>
      <w:proofErr w:type="spellStart"/>
      <w:r>
        <w:rPr>
          <w:color w:val="0000FF"/>
          <w:sz w:val="18"/>
          <w:szCs w:val="18"/>
        </w:rPr>
        <w:t>tất</w:t>
      </w:r>
      <w:proofErr w:type="spellEnd"/>
      <w:r>
        <w:rPr>
          <w:color w:val="0000FF"/>
          <w:sz w:val="18"/>
          <w:szCs w:val="18"/>
        </w:rPr>
        <w:t xml:space="preserve"> </w:t>
      </w:r>
      <w:proofErr w:type="spellStart"/>
      <w:r>
        <w:rPr>
          <w:color w:val="0000FF"/>
          <w:sz w:val="18"/>
          <w:szCs w:val="18"/>
        </w:rPr>
        <w:t>cả</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khóa</w:t>
      </w:r>
      <w:proofErr w:type="spellEnd"/>
      <w:r>
        <w:rPr>
          <w:color w:val="0000FF"/>
          <w:sz w:val="18"/>
          <w:szCs w:val="18"/>
        </w:rPr>
        <w:t xml:space="preserve"> </w:t>
      </w:r>
      <w:proofErr w:type="spellStart"/>
      <w:r>
        <w:rPr>
          <w:color w:val="0000FF"/>
          <w:sz w:val="18"/>
          <w:szCs w:val="18"/>
        </w:rPr>
        <w:t>đào</w:t>
      </w:r>
      <w:proofErr w:type="spellEnd"/>
      <w:r>
        <w:rPr>
          <w:color w:val="0000FF"/>
          <w:sz w:val="18"/>
          <w:szCs w:val="18"/>
        </w:rPr>
        <w:t xml:space="preserve"> </w:t>
      </w:r>
      <w:proofErr w:type="spellStart"/>
      <w:r>
        <w:rPr>
          <w:color w:val="0000FF"/>
          <w:sz w:val="18"/>
          <w:szCs w:val="18"/>
        </w:rPr>
        <w:t>tạo</w:t>
      </w:r>
      <w:proofErr w:type="spellEnd"/>
      <w:r>
        <w:rPr>
          <w:color w:val="0000FF"/>
          <w:sz w:val="18"/>
          <w:szCs w:val="18"/>
        </w:rPr>
        <w:t xml:space="preserve"> </w:t>
      </w:r>
      <w:proofErr w:type="spellStart"/>
      <w:r>
        <w:rPr>
          <w:color w:val="0000FF"/>
          <w:sz w:val="18"/>
          <w:szCs w:val="18"/>
        </w:rPr>
        <w:t>bắt</w:t>
      </w:r>
      <w:proofErr w:type="spellEnd"/>
      <w:r>
        <w:rPr>
          <w:color w:val="0000FF"/>
          <w:sz w:val="18"/>
          <w:szCs w:val="18"/>
        </w:rPr>
        <w:t xml:space="preserve"> </w:t>
      </w:r>
      <w:proofErr w:type="spellStart"/>
      <w:r>
        <w:rPr>
          <w:color w:val="0000FF"/>
          <w:sz w:val="18"/>
          <w:szCs w:val="18"/>
        </w:rPr>
        <w:t>buộc</w:t>
      </w:r>
      <w:proofErr w:type="spellEnd"/>
      <w:r>
        <w:rPr>
          <w:color w:val="0000FF"/>
          <w:sz w:val="18"/>
          <w:szCs w:val="18"/>
        </w:rPr>
        <w:t xml:space="preserve"> </w:t>
      </w:r>
      <w:proofErr w:type="spellStart"/>
      <w:r>
        <w:rPr>
          <w:color w:val="0000FF"/>
          <w:sz w:val="18"/>
          <w:szCs w:val="18"/>
        </w:rPr>
        <w:t>để</w:t>
      </w:r>
      <w:proofErr w:type="spellEnd"/>
      <w:r>
        <w:rPr>
          <w:color w:val="0000FF"/>
          <w:sz w:val="18"/>
          <w:szCs w:val="18"/>
        </w:rPr>
        <w:t xml:space="preserve"> </w:t>
      </w:r>
      <w:proofErr w:type="spellStart"/>
      <w:r>
        <w:rPr>
          <w:color w:val="0000FF"/>
          <w:sz w:val="18"/>
          <w:szCs w:val="18"/>
        </w:rPr>
        <w:t>bảo</w:t>
      </w:r>
      <w:proofErr w:type="spellEnd"/>
      <w:r>
        <w:rPr>
          <w:color w:val="0000FF"/>
          <w:sz w:val="18"/>
          <w:szCs w:val="18"/>
        </w:rPr>
        <w:t xml:space="preserve"> </w:t>
      </w:r>
      <w:proofErr w:type="spellStart"/>
      <w:r>
        <w:rPr>
          <w:color w:val="0000FF"/>
          <w:sz w:val="18"/>
          <w:szCs w:val="18"/>
        </w:rPr>
        <w:t>đảm</w:t>
      </w:r>
      <w:proofErr w:type="spellEnd"/>
      <w:r>
        <w:rPr>
          <w:color w:val="0000FF"/>
          <w:sz w:val="18"/>
          <w:szCs w:val="18"/>
        </w:rPr>
        <w:t xml:space="preserve"> </w:t>
      </w:r>
      <w:proofErr w:type="spellStart"/>
      <w:r>
        <w:rPr>
          <w:color w:val="0000FF"/>
          <w:sz w:val="18"/>
          <w:szCs w:val="18"/>
        </w:rPr>
        <w:t>hiểu</w:t>
      </w:r>
      <w:proofErr w:type="spellEnd"/>
      <w:r>
        <w:rPr>
          <w:color w:val="0000FF"/>
          <w:sz w:val="18"/>
          <w:szCs w:val="18"/>
        </w:rPr>
        <w:t xml:space="preserve"> </w:t>
      </w:r>
      <w:proofErr w:type="spellStart"/>
      <w:r>
        <w:rPr>
          <w:color w:val="0000FF"/>
          <w:sz w:val="18"/>
          <w:szCs w:val="18"/>
        </w:rPr>
        <w:t>rõ</w:t>
      </w:r>
      <w:proofErr w:type="spellEnd"/>
      <w:r>
        <w:rPr>
          <w:color w:val="0000FF"/>
          <w:sz w:val="18"/>
          <w:szCs w:val="18"/>
        </w:rPr>
        <w:t xml:space="preserve"> </w:t>
      </w:r>
      <w:proofErr w:type="spellStart"/>
      <w:r>
        <w:rPr>
          <w:color w:val="0000FF"/>
          <w:sz w:val="18"/>
          <w:szCs w:val="18"/>
        </w:rPr>
        <w:t>mọi</w:t>
      </w:r>
      <w:proofErr w:type="spellEnd"/>
      <w:r>
        <w:rPr>
          <w:color w:val="0000FF"/>
          <w:sz w:val="18"/>
          <w:szCs w:val="18"/>
        </w:rPr>
        <w:t xml:space="preserve"> </w:t>
      </w:r>
      <w:proofErr w:type="spellStart"/>
      <w:r>
        <w:rPr>
          <w:color w:val="0000FF"/>
          <w:sz w:val="18"/>
          <w:szCs w:val="18"/>
        </w:rPr>
        <w:t>trách</w:t>
      </w:r>
      <w:proofErr w:type="spellEnd"/>
      <w:r>
        <w:rPr>
          <w:color w:val="0000FF"/>
          <w:sz w:val="18"/>
          <w:szCs w:val="18"/>
        </w:rPr>
        <w:t xml:space="preserve"> </w:t>
      </w:r>
      <w:proofErr w:type="spellStart"/>
      <w:r>
        <w:rPr>
          <w:color w:val="0000FF"/>
          <w:sz w:val="18"/>
          <w:szCs w:val="18"/>
        </w:rPr>
        <w:t>nhiệm</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nghĩa</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w:t>
      </w:r>
    </w:p>
    <w:p w14:paraId="025FE367"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maintain open communication with the School and notify the School Representative of any concerns relating to the Student or the Homestay;</w:t>
      </w:r>
    </w:p>
    <w:p w14:paraId="33A3854A" w14:textId="6F888055" w:rsidR="0005762B" w:rsidRDefault="002C2617">
      <w:pPr>
        <w:numPr>
          <w:ilvl w:val="0"/>
          <w:numId w:val="4"/>
        </w:numPr>
        <w:pBdr>
          <w:top w:val="nil"/>
          <w:left w:val="nil"/>
          <w:bottom w:val="nil"/>
          <w:right w:val="nil"/>
          <w:between w:val="nil"/>
        </w:pBdr>
        <w:spacing w:before="40" w:after="40" w:line="240" w:lineRule="auto"/>
        <w:rPr>
          <w:color w:val="404040"/>
          <w:sz w:val="18"/>
          <w:szCs w:val="18"/>
        </w:rPr>
      </w:pPr>
      <w:proofErr w:type="spellStart"/>
      <w:r>
        <w:rPr>
          <w:color w:val="0000FF"/>
          <w:sz w:val="18"/>
          <w:szCs w:val="18"/>
        </w:rPr>
        <w:t>duy</w:t>
      </w:r>
      <w:proofErr w:type="spellEnd"/>
      <w:r>
        <w:rPr>
          <w:color w:val="0000FF"/>
          <w:sz w:val="18"/>
          <w:szCs w:val="18"/>
        </w:rPr>
        <w:t xml:space="preserve"> </w:t>
      </w:r>
      <w:proofErr w:type="spellStart"/>
      <w:r>
        <w:rPr>
          <w:color w:val="0000FF"/>
          <w:sz w:val="18"/>
          <w:szCs w:val="18"/>
        </w:rPr>
        <w:t>trì</w:t>
      </w:r>
      <w:proofErr w:type="spellEnd"/>
      <w:r>
        <w:rPr>
          <w:color w:val="0000FF"/>
          <w:sz w:val="18"/>
          <w:szCs w:val="18"/>
        </w:rPr>
        <w:t xml:space="preserve"> </w:t>
      </w:r>
      <w:proofErr w:type="spellStart"/>
      <w:r w:rsidR="00327208">
        <w:rPr>
          <w:color w:val="0000FF"/>
          <w:sz w:val="18"/>
          <w:szCs w:val="18"/>
        </w:rPr>
        <w:t>việc</w:t>
      </w:r>
      <w:proofErr w:type="spellEnd"/>
      <w:r w:rsidR="00327208">
        <w:rPr>
          <w:color w:val="0000FF"/>
          <w:sz w:val="18"/>
          <w:szCs w:val="18"/>
          <w:lang w:val="vi-VN"/>
        </w:rPr>
        <w:t xml:space="preserve"> trao đổi cởi</w:t>
      </w:r>
      <w:r>
        <w:rPr>
          <w:color w:val="0000FF"/>
          <w:sz w:val="18"/>
          <w:szCs w:val="18"/>
        </w:rPr>
        <w:t xml:space="preserve"> </w:t>
      </w:r>
      <w:proofErr w:type="spellStart"/>
      <w:r>
        <w:rPr>
          <w:color w:val="0000FF"/>
          <w:sz w:val="18"/>
          <w:szCs w:val="18"/>
        </w:rPr>
        <w:t>mở</w:t>
      </w:r>
      <w:proofErr w:type="spellEnd"/>
      <w:r>
        <w:rPr>
          <w:color w:val="0000FF"/>
          <w:sz w:val="18"/>
          <w:szCs w:val="18"/>
        </w:rPr>
        <w:t xml:space="preserve">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thông</w:t>
      </w:r>
      <w:proofErr w:type="spellEnd"/>
      <w:r>
        <w:rPr>
          <w:color w:val="0000FF"/>
          <w:sz w:val="18"/>
          <w:szCs w:val="18"/>
        </w:rPr>
        <w:t xml:space="preserve"> </w:t>
      </w:r>
      <w:proofErr w:type="spellStart"/>
      <w:r>
        <w:rPr>
          <w:color w:val="0000FF"/>
          <w:sz w:val="18"/>
          <w:szCs w:val="18"/>
        </w:rPr>
        <w:t>báo</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Đại</w:t>
      </w:r>
      <w:proofErr w:type="spellEnd"/>
      <w:r>
        <w:rPr>
          <w:color w:val="0000FF"/>
          <w:sz w:val="18"/>
          <w:szCs w:val="18"/>
        </w:rPr>
        <w:t xml:space="preserve"> </w:t>
      </w:r>
      <w:proofErr w:type="spellStart"/>
      <w:r>
        <w:rPr>
          <w:color w:val="0000FF"/>
          <w:sz w:val="18"/>
          <w:szCs w:val="18"/>
        </w:rPr>
        <w:t>Diện</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bất</w:t>
      </w:r>
      <w:proofErr w:type="spellEnd"/>
      <w:r>
        <w:rPr>
          <w:color w:val="0000FF"/>
          <w:sz w:val="18"/>
          <w:szCs w:val="18"/>
        </w:rPr>
        <w:t xml:space="preserve"> </w:t>
      </w:r>
      <w:proofErr w:type="spellStart"/>
      <w:r>
        <w:rPr>
          <w:color w:val="0000FF"/>
          <w:sz w:val="18"/>
          <w:szCs w:val="18"/>
        </w:rPr>
        <w:t>kỳ</w:t>
      </w:r>
      <w:proofErr w:type="spellEnd"/>
      <w:r>
        <w:rPr>
          <w:color w:val="0000FF"/>
          <w:sz w:val="18"/>
          <w:szCs w:val="18"/>
        </w:rPr>
        <w:t xml:space="preserve"> </w:t>
      </w:r>
      <w:proofErr w:type="spellStart"/>
      <w:r>
        <w:rPr>
          <w:color w:val="0000FF"/>
          <w:sz w:val="18"/>
          <w:szCs w:val="18"/>
        </w:rPr>
        <w:t>mối</w:t>
      </w:r>
      <w:proofErr w:type="spellEnd"/>
      <w:r>
        <w:rPr>
          <w:color w:val="0000FF"/>
          <w:sz w:val="18"/>
          <w:szCs w:val="18"/>
        </w:rPr>
        <w:t xml:space="preserve"> lo </w:t>
      </w:r>
      <w:proofErr w:type="spellStart"/>
      <w:r>
        <w:rPr>
          <w:color w:val="0000FF"/>
          <w:sz w:val="18"/>
          <w:szCs w:val="18"/>
        </w:rPr>
        <w:t>ngại</w:t>
      </w:r>
      <w:proofErr w:type="spellEnd"/>
      <w:r>
        <w:rPr>
          <w:color w:val="0000FF"/>
          <w:sz w:val="18"/>
          <w:szCs w:val="18"/>
        </w:rPr>
        <w:t xml:space="preserve"> </w:t>
      </w:r>
      <w:proofErr w:type="spellStart"/>
      <w:r>
        <w:rPr>
          <w:color w:val="0000FF"/>
          <w:sz w:val="18"/>
          <w:szCs w:val="18"/>
        </w:rPr>
        <w:t>nào</w:t>
      </w:r>
      <w:proofErr w:type="spellEnd"/>
      <w:r>
        <w:rPr>
          <w:color w:val="0000FF"/>
          <w:sz w:val="18"/>
          <w:szCs w:val="18"/>
        </w:rPr>
        <w:t xml:space="preserve"> </w:t>
      </w:r>
      <w:proofErr w:type="spellStart"/>
      <w:r>
        <w:rPr>
          <w:color w:val="0000FF"/>
          <w:sz w:val="18"/>
          <w:szCs w:val="18"/>
        </w:rPr>
        <w:t>liên</w:t>
      </w:r>
      <w:proofErr w:type="spellEnd"/>
      <w:r>
        <w:rPr>
          <w:color w:val="0000FF"/>
          <w:sz w:val="18"/>
          <w:szCs w:val="18"/>
        </w:rPr>
        <w:t xml:space="preserve"> </w:t>
      </w:r>
      <w:proofErr w:type="spellStart"/>
      <w:r>
        <w:rPr>
          <w:color w:val="0000FF"/>
          <w:sz w:val="18"/>
          <w:szCs w:val="18"/>
        </w:rPr>
        <w:t>quan</w:t>
      </w:r>
      <w:proofErr w:type="spellEnd"/>
      <w:r>
        <w:rPr>
          <w:color w:val="0000FF"/>
          <w:sz w:val="18"/>
          <w:szCs w:val="18"/>
        </w:rPr>
        <w:t xml:space="preserve"> </w:t>
      </w:r>
      <w:proofErr w:type="spellStart"/>
      <w:r>
        <w:rPr>
          <w:color w:val="0000FF"/>
          <w:sz w:val="18"/>
          <w:szCs w:val="18"/>
        </w:rPr>
        <w:t>đến</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Gia </w:t>
      </w:r>
      <w:proofErr w:type="spellStart"/>
      <w:r>
        <w:rPr>
          <w:color w:val="0000FF"/>
          <w:sz w:val="18"/>
          <w:szCs w:val="18"/>
        </w:rPr>
        <w:t>Đình</w:t>
      </w:r>
      <w:proofErr w:type="spellEnd"/>
      <w:r>
        <w:rPr>
          <w:color w:val="0000FF"/>
          <w:sz w:val="18"/>
          <w:szCs w:val="18"/>
        </w:rPr>
        <w:t xml:space="preserve"> Homestay;</w:t>
      </w:r>
    </w:p>
    <w:p w14:paraId="233D3B6F"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 xml:space="preserve">not host more than three international students in the same Homestay at a given time unless prior approval has been granted by DE International Education Division; </w:t>
      </w:r>
    </w:p>
    <w:p w14:paraId="7F1DC9BE" w14:textId="77777777"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ở </w:t>
      </w:r>
      <w:proofErr w:type="spellStart"/>
      <w:r>
        <w:rPr>
          <w:color w:val="0000FF"/>
          <w:sz w:val="18"/>
          <w:szCs w:val="18"/>
        </w:rPr>
        <w:t>nhiều</w:t>
      </w:r>
      <w:proofErr w:type="spellEnd"/>
      <w:r>
        <w:rPr>
          <w:color w:val="0000FF"/>
          <w:sz w:val="18"/>
          <w:szCs w:val="18"/>
        </w:rPr>
        <w:t xml:space="preserve"> </w:t>
      </w:r>
      <w:proofErr w:type="spellStart"/>
      <w:r>
        <w:rPr>
          <w:color w:val="0000FF"/>
          <w:sz w:val="18"/>
          <w:szCs w:val="18"/>
        </w:rPr>
        <w:t>hơn</w:t>
      </w:r>
      <w:proofErr w:type="spellEnd"/>
      <w:r>
        <w:rPr>
          <w:color w:val="0000FF"/>
          <w:sz w:val="18"/>
          <w:szCs w:val="18"/>
        </w:rPr>
        <w:t xml:space="preserve"> </w:t>
      </w:r>
      <w:proofErr w:type="spellStart"/>
      <w:r>
        <w:rPr>
          <w:color w:val="0000FF"/>
          <w:sz w:val="18"/>
          <w:szCs w:val="18"/>
        </w:rPr>
        <w:t>ba</w:t>
      </w:r>
      <w:proofErr w:type="spellEnd"/>
      <w:r>
        <w:rPr>
          <w:color w:val="0000FF"/>
          <w:sz w:val="18"/>
          <w:szCs w:val="18"/>
        </w:rPr>
        <w:t xml:space="preserve"> du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cùng</w:t>
      </w:r>
      <w:proofErr w:type="spellEnd"/>
      <w:r>
        <w:rPr>
          <w:color w:val="0000FF"/>
          <w:sz w:val="18"/>
          <w:szCs w:val="18"/>
        </w:rPr>
        <w:t xml:space="preserve"> </w:t>
      </w:r>
      <w:proofErr w:type="spellStart"/>
      <w:r>
        <w:rPr>
          <w:color w:val="0000FF"/>
          <w:sz w:val="18"/>
          <w:szCs w:val="18"/>
        </w:rPr>
        <w:t>một</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tại</w:t>
      </w:r>
      <w:proofErr w:type="spellEnd"/>
      <w:r>
        <w:rPr>
          <w:color w:val="0000FF"/>
          <w:sz w:val="18"/>
          <w:szCs w:val="18"/>
        </w:rPr>
        <w:t xml:space="preserve"> </w:t>
      </w:r>
      <w:proofErr w:type="spellStart"/>
      <w:r>
        <w:rPr>
          <w:color w:val="0000FF"/>
          <w:sz w:val="18"/>
          <w:szCs w:val="18"/>
        </w:rPr>
        <w:t>một</w:t>
      </w:r>
      <w:proofErr w:type="spellEnd"/>
      <w:r>
        <w:rPr>
          <w:color w:val="0000FF"/>
          <w:sz w:val="18"/>
          <w:szCs w:val="18"/>
        </w:rPr>
        <w:t xml:space="preserve"> </w:t>
      </w:r>
      <w:proofErr w:type="spellStart"/>
      <w:r>
        <w:rPr>
          <w:color w:val="0000FF"/>
          <w:sz w:val="18"/>
          <w:szCs w:val="18"/>
        </w:rPr>
        <w:t>thời</w:t>
      </w:r>
      <w:proofErr w:type="spellEnd"/>
      <w:r>
        <w:rPr>
          <w:color w:val="0000FF"/>
          <w:sz w:val="18"/>
          <w:szCs w:val="18"/>
        </w:rPr>
        <w:t xml:space="preserve"> </w:t>
      </w:r>
      <w:proofErr w:type="spellStart"/>
      <w:r>
        <w:rPr>
          <w:color w:val="0000FF"/>
          <w:sz w:val="18"/>
          <w:szCs w:val="18"/>
        </w:rPr>
        <w:t>điểm</w:t>
      </w:r>
      <w:proofErr w:type="spellEnd"/>
      <w:r>
        <w:rPr>
          <w:color w:val="0000FF"/>
          <w:sz w:val="18"/>
          <w:szCs w:val="18"/>
        </w:rPr>
        <w:t xml:space="preserve"> </w:t>
      </w:r>
      <w:proofErr w:type="spellStart"/>
      <w:r>
        <w:rPr>
          <w:color w:val="0000FF"/>
          <w:sz w:val="18"/>
          <w:szCs w:val="18"/>
        </w:rPr>
        <w:t>nhất</w:t>
      </w:r>
      <w:proofErr w:type="spellEnd"/>
      <w:r>
        <w:rPr>
          <w:color w:val="0000FF"/>
          <w:sz w:val="18"/>
          <w:szCs w:val="18"/>
        </w:rPr>
        <w:t xml:space="preserve"> </w:t>
      </w:r>
      <w:proofErr w:type="spellStart"/>
      <w:r>
        <w:rPr>
          <w:color w:val="0000FF"/>
          <w:sz w:val="18"/>
          <w:szCs w:val="18"/>
        </w:rPr>
        <w:t>định</w:t>
      </w:r>
      <w:proofErr w:type="spellEnd"/>
      <w:r>
        <w:rPr>
          <w:color w:val="0000FF"/>
          <w:sz w:val="18"/>
          <w:szCs w:val="18"/>
        </w:rPr>
        <w:t xml:space="preserve"> </w:t>
      </w:r>
      <w:proofErr w:type="spellStart"/>
      <w:r>
        <w:rPr>
          <w:color w:val="0000FF"/>
          <w:sz w:val="18"/>
          <w:szCs w:val="18"/>
        </w:rPr>
        <w:t>trừ</w:t>
      </w:r>
      <w:proofErr w:type="spellEnd"/>
      <w:r>
        <w:rPr>
          <w:color w:val="0000FF"/>
          <w:sz w:val="18"/>
          <w:szCs w:val="18"/>
        </w:rPr>
        <w:t xml:space="preserve"> </w:t>
      </w:r>
      <w:proofErr w:type="spellStart"/>
      <w:r>
        <w:rPr>
          <w:color w:val="0000FF"/>
          <w:sz w:val="18"/>
          <w:szCs w:val="18"/>
        </w:rPr>
        <w:t>khi</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sự</w:t>
      </w:r>
      <w:proofErr w:type="spellEnd"/>
      <w:r>
        <w:rPr>
          <w:color w:val="0000FF"/>
          <w:sz w:val="18"/>
          <w:szCs w:val="18"/>
        </w:rPr>
        <w:t xml:space="preserve"> </w:t>
      </w:r>
      <w:proofErr w:type="spellStart"/>
      <w:r>
        <w:rPr>
          <w:color w:val="0000FF"/>
          <w:sz w:val="18"/>
          <w:szCs w:val="18"/>
        </w:rPr>
        <w:t>chấp</w:t>
      </w:r>
      <w:proofErr w:type="spellEnd"/>
      <w:r>
        <w:rPr>
          <w:color w:val="0000FF"/>
          <w:sz w:val="18"/>
          <w:szCs w:val="18"/>
        </w:rPr>
        <w:t xml:space="preserve"> </w:t>
      </w:r>
      <w:proofErr w:type="spellStart"/>
      <w:r>
        <w:rPr>
          <w:color w:val="0000FF"/>
          <w:sz w:val="18"/>
          <w:szCs w:val="18"/>
        </w:rPr>
        <w:t>thuận</w:t>
      </w:r>
      <w:proofErr w:type="spellEnd"/>
      <w:r>
        <w:rPr>
          <w:color w:val="0000FF"/>
          <w:sz w:val="18"/>
          <w:szCs w:val="18"/>
        </w:rPr>
        <w:t xml:space="preserve"> </w:t>
      </w:r>
      <w:proofErr w:type="spellStart"/>
      <w:r>
        <w:rPr>
          <w:color w:val="0000FF"/>
          <w:sz w:val="18"/>
          <w:szCs w:val="18"/>
        </w:rPr>
        <w:t>trước</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w:t>
      </w:r>
      <w:proofErr w:type="spellStart"/>
      <w:r>
        <w:rPr>
          <w:color w:val="0000FF"/>
          <w:sz w:val="18"/>
          <w:szCs w:val="18"/>
        </w:rPr>
        <w:t>Giáo</w:t>
      </w:r>
      <w:proofErr w:type="spellEnd"/>
      <w:r>
        <w:rPr>
          <w:color w:val="0000FF"/>
          <w:sz w:val="18"/>
          <w:szCs w:val="18"/>
        </w:rPr>
        <w:t xml:space="preserve"> </w:t>
      </w:r>
      <w:proofErr w:type="spellStart"/>
      <w:r>
        <w:rPr>
          <w:color w:val="0000FF"/>
          <w:sz w:val="18"/>
          <w:szCs w:val="18"/>
        </w:rPr>
        <w:t>Dục</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Tác</w:t>
      </w:r>
      <w:proofErr w:type="spellEnd"/>
      <w:r>
        <w:rPr>
          <w:color w:val="0000FF"/>
          <w:sz w:val="18"/>
          <w:szCs w:val="18"/>
        </w:rPr>
        <w:t xml:space="preserve"> </w:t>
      </w:r>
      <w:proofErr w:type="spellStart"/>
      <w:r>
        <w:rPr>
          <w:color w:val="0000FF"/>
          <w:sz w:val="18"/>
          <w:szCs w:val="18"/>
        </w:rPr>
        <w:t>Quốc</w:t>
      </w:r>
      <w:proofErr w:type="spellEnd"/>
      <w:r>
        <w:rPr>
          <w:color w:val="0000FF"/>
          <w:sz w:val="18"/>
          <w:szCs w:val="18"/>
        </w:rPr>
        <w:t xml:space="preserve"> </w:t>
      </w:r>
      <w:proofErr w:type="spellStart"/>
      <w:r>
        <w:rPr>
          <w:color w:val="0000FF"/>
          <w:sz w:val="18"/>
          <w:szCs w:val="18"/>
        </w:rPr>
        <w:t>Tế</w:t>
      </w:r>
      <w:proofErr w:type="spellEnd"/>
      <w:r>
        <w:rPr>
          <w:color w:val="0000FF"/>
          <w:sz w:val="18"/>
          <w:szCs w:val="18"/>
        </w:rPr>
        <w:t xml:space="preserve"> </w:t>
      </w:r>
      <w:proofErr w:type="spellStart"/>
      <w:r>
        <w:rPr>
          <w:color w:val="0000FF"/>
          <w:sz w:val="18"/>
          <w:szCs w:val="18"/>
        </w:rPr>
        <w:t>trực</w:t>
      </w:r>
      <w:proofErr w:type="spellEnd"/>
      <w:r>
        <w:rPr>
          <w:color w:val="0000FF"/>
          <w:sz w:val="18"/>
          <w:szCs w:val="18"/>
        </w:rPr>
        <w:t xml:space="preserve"> </w:t>
      </w:r>
      <w:proofErr w:type="spellStart"/>
      <w:r>
        <w:rPr>
          <w:color w:val="0000FF"/>
          <w:sz w:val="18"/>
          <w:szCs w:val="18"/>
        </w:rPr>
        <w:t>thuộc</w:t>
      </w:r>
      <w:proofErr w:type="spellEnd"/>
      <w:r>
        <w:rPr>
          <w:color w:val="0000FF"/>
          <w:sz w:val="18"/>
          <w:szCs w:val="18"/>
        </w:rPr>
        <w:t xml:space="preserve"> </w:t>
      </w:r>
      <w:proofErr w:type="spellStart"/>
      <w:r>
        <w:rPr>
          <w:color w:val="0000FF"/>
          <w:sz w:val="18"/>
          <w:szCs w:val="18"/>
        </w:rPr>
        <w:t>Bộ</w:t>
      </w:r>
      <w:proofErr w:type="spellEnd"/>
      <w:r>
        <w:rPr>
          <w:color w:val="0000FF"/>
          <w:sz w:val="18"/>
          <w:szCs w:val="18"/>
        </w:rPr>
        <w:t xml:space="preserve"> </w:t>
      </w:r>
      <w:proofErr w:type="spellStart"/>
      <w:r>
        <w:rPr>
          <w:color w:val="0000FF"/>
          <w:sz w:val="18"/>
          <w:szCs w:val="18"/>
        </w:rPr>
        <w:t>Giáo</w:t>
      </w:r>
      <w:proofErr w:type="spellEnd"/>
      <w:r>
        <w:rPr>
          <w:color w:val="0000FF"/>
          <w:sz w:val="18"/>
          <w:szCs w:val="18"/>
        </w:rPr>
        <w:t xml:space="preserve"> </w:t>
      </w:r>
      <w:proofErr w:type="spellStart"/>
      <w:r>
        <w:rPr>
          <w:color w:val="0000FF"/>
          <w:sz w:val="18"/>
          <w:szCs w:val="18"/>
        </w:rPr>
        <w:t>Dục</w:t>
      </w:r>
      <w:proofErr w:type="spellEnd"/>
      <w:r>
        <w:rPr>
          <w:color w:val="0000FF"/>
          <w:sz w:val="18"/>
          <w:szCs w:val="18"/>
        </w:rPr>
        <w:t>;</w:t>
      </w:r>
    </w:p>
    <w:p w14:paraId="34D1759C"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have a current satisfactory Working with Children Check (</w:t>
      </w:r>
      <w:r>
        <w:rPr>
          <w:rFonts w:eastAsia="Arial"/>
          <w:b/>
          <w:color w:val="404040"/>
          <w:sz w:val="18"/>
          <w:szCs w:val="18"/>
        </w:rPr>
        <w:t>WWCC</w:t>
      </w:r>
      <w:r>
        <w:rPr>
          <w:rFonts w:eastAsia="Arial"/>
          <w:color w:val="404040"/>
          <w:sz w:val="18"/>
          <w:szCs w:val="18"/>
        </w:rPr>
        <w:t xml:space="preserve">), provide the School Representative with a current copy of the WWCC and immediately notify the School Representative of any changes to the WWCC status; </w:t>
      </w:r>
    </w:p>
    <w:p w14:paraId="6299B79D" w14:textId="77777777"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giấy</w:t>
      </w:r>
      <w:proofErr w:type="spellEnd"/>
      <w:r>
        <w:rPr>
          <w:color w:val="0000FF"/>
          <w:sz w:val="18"/>
          <w:szCs w:val="18"/>
        </w:rPr>
        <w:t xml:space="preserve"> </w:t>
      </w:r>
      <w:proofErr w:type="spellStart"/>
      <w:r>
        <w:rPr>
          <w:color w:val="0000FF"/>
          <w:sz w:val="18"/>
          <w:szCs w:val="18"/>
        </w:rPr>
        <w:t>Chứng</w:t>
      </w:r>
      <w:proofErr w:type="spellEnd"/>
      <w:r>
        <w:rPr>
          <w:color w:val="0000FF"/>
          <w:sz w:val="18"/>
          <w:szCs w:val="18"/>
        </w:rPr>
        <w:t xml:space="preserve"> </w:t>
      </w:r>
      <w:proofErr w:type="spellStart"/>
      <w:r>
        <w:rPr>
          <w:color w:val="0000FF"/>
          <w:sz w:val="18"/>
          <w:szCs w:val="18"/>
        </w:rPr>
        <w:t>Nhận</w:t>
      </w:r>
      <w:proofErr w:type="spellEnd"/>
      <w:r>
        <w:rPr>
          <w:color w:val="0000FF"/>
          <w:sz w:val="18"/>
          <w:szCs w:val="18"/>
        </w:rPr>
        <w:t xml:space="preserve"> </w:t>
      </w:r>
      <w:proofErr w:type="spellStart"/>
      <w:r>
        <w:rPr>
          <w:color w:val="0000FF"/>
          <w:sz w:val="18"/>
          <w:szCs w:val="18"/>
        </w:rPr>
        <w:t>Làm</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Trẻ</w:t>
      </w:r>
      <w:proofErr w:type="spellEnd"/>
      <w:r>
        <w:rPr>
          <w:color w:val="0000FF"/>
          <w:sz w:val="18"/>
          <w:szCs w:val="18"/>
        </w:rPr>
        <w:t xml:space="preserve"> </w:t>
      </w:r>
      <w:proofErr w:type="spellStart"/>
      <w:r>
        <w:rPr>
          <w:color w:val="0000FF"/>
          <w:sz w:val="18"/>
          <w:szCs w:val="18"/>
        </w:rPr>
        <w:t>Em</w:t>
      </w:r>
      <w:proofErr w:type="spellEnd"/>
      <w:r>
        <w:rPr>
          <w:color w:val="0000FF"/>
          <w:sz w:val="18"/>
          <w:szCs w:val="18"/>
        </w:rPr>
        <w:t xml:space="preserve"> (</w:t>
      </w:r>
      <w:r>
        <w:rPr>
          <w:b/>
          <w:color w:val="0000FF"/>
          <w:sz w:val="18"/>
          <w:szCs w:val="18"/>
        </w:rPr>
        <w:t>WWCC)</w:t>
      </w:r>
      <w:r>
        <w:rPr>
          <w:color w:val="0000FF"/>
          <w:sz w:val="18"/>
          <w:szCs w:val="18"/>
        </w:rPr>
        <w:t xml:space="preserve"> </w:t>
      </w:r>
      <w:proofErr w:type="spellStart"/>
      <w:r>
        <w:rPr>
          <w:color w:val="0000FF"/>
          <w:sz w:val="18"/>
          <w:szCs w:val="18"/>
        </w:rPr>
        <w:t>còn</w:t>
      </w:r>
      <w:proofErr w:type="spellEnd"/>
      <w:r>
        <w:rPr>
          <w:color w:val="0000FF"/>
          <w:sz w:val="18"/>
          <w:szCs w:val="18"/>
        </w:rPr>
        <w:t xml:space="preserve"> </w:t>
      </w:r>
      <w:proofErr w:type="spellStart"/>
      <w:r>
        <w:rPr>
          <w:color w:val="0000FF"/>
          <w:sz w:val="18"/>
          <w:szCs w:val="18"/>
        </w:rPr>
        <w:t>thời</w:t>
      </w:r>
      <w:proofErr w:type="spellEnd"/>
      <w:r>
        <w:rPr>
          <w:color w:val="0000FF"/>
          <w:sz w:val="18"/>
          <w:szCs w:val="18"/>
        </w:rPr>
        <w:t xml:space="preserve"> </w:t>
      </w:r>
      <w:proofErr w:type="spellStart"/>
      <w:r>
        <w:rPr>
          <w:color w:val="0000FF"/>
          <w:sz w:val="18"/>
          <w:szCs w:val="18"/>
        </w:rPr>
        <w:t>hạn</w:t>
      </w:r>
      <w:proofErr w:type="spellEnd"/>
      <w:r>
        <w:rPr>
          <w:b/>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đủ</w:t>
      </w:r>
      <w:proofErr w:type="spellEnd"/>
      <w:r>
        <w:rPr>
          <w:color w:val="0000FF"/>
          <w:sz w:val="18"/>
          <w:szCs w:val="18"/>
        </w:rPr>
        <w:t xml:space="preserve"> </w:t>
      </w:r>
      <w:proofErr w:type="spellStart"/>
      <w:r>
        <w:rPr>
          <w:color w:val="0000FF"/>
          <w:sz w:val="18"/>
          <w:szCs w:val="18"/>
        </w:rPr>
        <w:t>tiêu</w:t>
      </w:r>
      <w:proofErr w:type="spellEnd"/>
      <w:r>
        <w:rPr>
          <w:color w:val="0000FF"/>
          <w:sz w:val="18"/>
          <w:szCs w:val="18"/>
        </w:rPr>
        <w:t xml:space="preserve"> </w:t>
      </w:r>
      <w:proofErr w:type="spellStart"/>
      <w:r>
        <w:rPr>
          <w:color w:val="0000FF"/>
          <w:sz w:val="18"/>
          <w:szCs w:val="18"/>
        </w:rPr>
        <w:t>chuẩn</w:t>
      </w:r>
      <w:proofErr w:type="spellEnd"/>
      <w:r>
        <w:rPr>
          <w:color w:val="0000FF"/>
          <w:sz w:val="18"/>
          <w:szCs w:val="18"/>
        </w:rPr>
        <w:t xml:space="preserve">, </w:t>
      </w:r>
      <w:proofErr w:type="spellStart"/>
      <w:r>
        <w:rPr>
          <w:color w:val="0000FF"/>
          <w:sz w:val="18"/>
          <w:szCs w:val="18"/>
        </w:rPr>
        <w:t>cung</w:t>
      </w:r>
      <w:proofErr w:type="spellEnd"/>
      <w:r>
        <w:rPr>
          <w:color w:val="0000FF"/>
          <w:sz w:val="18"/>
          <w:szCs w:val="18"/>
        </w:rPr>
        <w:t xml:space="preserve">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Đại</w:t>
      </w:r>
      <w:proofErr w:type="spellEnd"/>
      <w:r>
        <w:rPr>
          <w:color w:val="0000FF"/>
          <w:sz w:val="18"/>
          <w:szCs w:val="18"/>
        </w:rPr>
        <w:t xml:space="preserve"> </w:t>
      </w:r>
      <w:proofErr w:type="spellStart"/>
      <w:r>
        <w:rPr>
          <w:color w:val="0000FF"/>
          <w:sz w:val="18"/>
          <w:szCs w:val="18"/>
        </w:rPr>
        <w:t>Diện</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một</w:t>
      </w:r>
      <w:proofErr w:type="spellEnd"/>
      <w:r>
        <w:rPr>
          <w:color w:val="0000FF"/>
          <w:sz w:val="18"/>
          <w:szCs w:val="18"/>
        </w:rPr>
        <w:t xml:space="preserve"> </w:t>
      </w:r>
      <w:proofErr w:type="spellStart"/>
      <w:r>
        <w:rPr>
          <w:color w:val="0000FF"/>
          <w:sz w:val="18"/>
          <w:szCs w:val="18"/>
        </w:rPr>
        <w:t>bản</w:t>
      </w:r>
      <w:proofErr w:type="spellEnd"/>
      <w:r>
        <w:rPr>
          <w:color w:val="0000FF"/>
          <w:sz w:val="18"/>
          <w:szCs w:val="18"/>
        </w:rPr>
        <w:t xml:space="preserve"> </w:t>
      </w:r>
      <w:proofErr w:type="spellStart"/>
      <w:r>
        <w:rPr>
          <w:color w:val="0000FF"/>
          <w:sz w:val="18"/>
          <w:szCs w:val="18"/>
        </w:rPr>
        <w:t>sao</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giấy</w:t>
      </w:r>
      <w:proofErr w:type="spellEnd"/>
      <w:r>
        <w:rPr>
          <w:color w:val="0000FF"/>
          <w:sz w:val="18"/>
          <w:szCs w:val="18"/>
        </w:rPr>
        <w:t xml:space="preserve"> </w:t>
      </w:r>
      <w:proofErr w:type="spellStart"/>
      <w:r>
        <w:rPr>
          <w:color w:val="0000FF"/>
          <w:sz w:val="18"/>
          <w:szCs w:val="18"/>
        </w:rPr>
        <w:t>Chứng</w:t>
      </w:r>
      <w:proofErr w:type="spellEnd"/>
      <w:r>
        <w:rPr>
          <w:color w:val="0000FF"/>
          <w:sz w:val="18"/>
          <w:szCs w:val="18"/>
        </w:rPr>
        <w:t xml:space="preserve"> </w:t>
      </w:r>
      <w:proofErr w:type="spellStart"/>
      <w:r>
        <w:rPr>
          <w:color w:val="0000FF"/>
          <w:sz w:val="18"/>
          <w:szCs w:val="18"/>
        </w:rPr>
        <w:t>Nhận</w:t>
      </w:r>
      <w:proofErr w:type="spellEnd"/>
      <w:r>
        <w:rPr>
          <w:color w:val="0000FF"/>
          <w:sz w:val="18"/>
          <w:szCs w:val="18"/>
        </w:rPr>
        <w:t xml:space="preserve"> </w:t>
      </w:r>
      <w:proofErr w:type="spellStart"/>
      <w:r>
        <w:rPr>
          <w:color w:val="0000FF"/>
          <w:sz w:val="18"/>
          <w:szCs w:val="18"/>
        </w:rPr>
        <w:t>Làm</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Trẻ</w:t>
      </w:r>
      <w:proofErr w:type="spellEnd"/>
      <w:r>
        <w:rPr>
          <w:color w:val="0000FF"/>
          <w:sz w:val="18"/>
          <w:szCs w:val="18"/>
        </w:rPr>
        <w:t xml:space="preserve"> </w:t>
      </w:r>
      <w:proofErr w:type="spellStart"/>
      <w:r>
        <w:rPr>
          <w:color w:val="0000FF"/>
          <w:sz w:val="18"/>
          <w:szCs w:val="18"/>
        </w:rPr>
        <w:t>Em</w:t>
      </w:r>
      <w:proofErr w:type="spellEnd"/>
      <w:r>
        <w:rPr>
          <w:color w:val="0000FF"/>
          <w:sz w:val="18"/>
          <w:szCs w:val="18"/>
        </w:rPr>
        <w:t xml:space="preserve"> </w:t>
      </w:r>
      <w:proofErr w:type="spellStart"/>
      <w:r>
        <w:rPr>
          <w:color w:val="0000FF"/>
          <w:sz w:val="18"/>
          <w:szCs w:val="18"/>
        </w:rPr>
        <w:t>còn</w:t>
      </w:r>
      <w:proofErr w:type="spellEnd"/>
      <w:r>
        <w:rPr>
          <w:color w:val="0000FF"/>
          <w:sz w:val="18"/>
          <w:szCs w:val="18"/>
        </w:rPr>
        <w:t xml:space="preserve"> </w:t>
      </w:r>
      <w:proofErr w:type="spellStart"/>
      <w:r>
        <w:rPr>
          <w:color w:val="0000FF"/>
          <w:sz w:val="18"/>
          <w:szCs w:val="18"/>
        </w:rPr>
        <w:t>thời</w:t>
      </w:r>
      <w:proofErr w:type="spellEnd"/>
      <w:r>
        <w:rPr>
          <w:color w:val="0000FF"/>
          <w:sz w:val="18"/>
          <w:szCs w:val="18"/>
        </w:rPr>
        <w:t xml:space="preserve"> </w:t>
      </w:r>
      <w:proofErr w:type="spellStart"/>
      <w:r>
        <w:rPr>
          <w:color w:val="0000FF"/>
          <w:sz w:val="18"/>
          <w:szCs w:val="18"/>
        </w:rPr>
        <w:t>hạn</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ngay</w:t>
      </w:r>
      <w:proofErr w:type="spellEnd"/>
      <w:r>
        <w:rPr>
          <w:color w:val="0000FF"/>
          <w:sz w:val="18"/>
          <w:szCs w:val="18"/>
        </w:rPr>
        <w:t xml:space="preserve"> </w:t>
      </w:r>
      <w:proofErr w:type="spellStart"/>
      <w:r>
        <w:rPr>
          <w:color w:val="0000FF"/>
          <w:sz w:val="18"/>
          <w:szCs w:val="18"/>
        </w:rPr>
        <w:t>lập</w:t>
      </w:r>
      <w:proofErr w:type="spellEnd"/>
      <w:r>
        <w:rPr>
          <w:color w:val="0000FF"/>
          <w:sz w:val="18"/>
          <w:szCs w:val="18"/>
        </w:rPr>
        <w:t xml:space="preserve"> </w:t>
      </w:r>
      <w:proofErr w:type="spellStart"/>
      <w:r>
        <w:rPr>
          <w:color w:val="0000FF"/>
          <w:sz w:val="18"/>
          <w:szCs w:val="18"/>
        </w:rPr>
        <w:t>tức</w:t>
      </w:r>
      <w:proofErr w:type="spellEnd"/>
      <w:r>
        <w:rPr>
          <w:color w:val="0000FF"/>
          <w:sz w:val="18"/>
          <w:szCs w:val="18"/>
        </w:rPr>
        <w:t xml:space="preserve"> </w:t>
      </w:r>
      <w:proofErr w:type="spellStart"/>
      <w:r>
        <w:rPr>
          <w:color w:val="0000FF"/>
          <w:sz w:val="18"/>
          <w:szCs w:val="18"/>
        </w:rPr>
        <w:t>thông</w:t>
      </w:r>
      <w:proofErr w:type="spellEnd"/>
      <w:r>
        <w:rPr>
          <w:color w:val="0000FF"/>
          <w:sz w:val="18"/>
          <w:szCs w:val="18"/>
        </w:rPr>
        <w:t xml:space="preserve"> </w:t>
      </w:r>
      <w:proofErr w:type="spellStart"/>
      <w:r>
        <w:rPr>
          <w:color w:val="0000FF"/>
          <w:sz w:val="18"/>
          <w:szCs w:val="18"/>
        </w:rPr>
        <w:t>báo</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Đại</w:t>
      </w:r>
      <w:proofErr w:type="spellEnd"/>
      <w:r>
        <w:rPr>
          <w:color w:val="0000FF"/>
          <w:sz w:val="18"/>
          <w:szCs w:val="18"/>
        </w:rPr>
        <w:t xml:space="preserve"> </w:t>
      </w:r>
      <w:proofErr w:type="spellStart"/>
      <w:r>
        <w:rPr>
          <w:color w:val="0000FF"/>
          <w:sz w:val="18"/>
          <w:szCs w:val="18"/>
        </w:rPr>
        <w:t>Diện</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bất</w:t>
      </w:r>
      <w:proofErr w:type="spellEnd"/>
      <w:r>
        <w:rPr>
          <w:color w:val="0000FF"/>
          <w:sz w:val="18"/>
          <w:szCs w:val="18"/>
        </w:rPr>
        <w:t xml:space="preserve"> </w:t>
      </w:r>
      <w:proofErr w:type="spellStart"/>
      <w:r>
        <w:rPr>
          <w:color w:val="0000FF"/>
          <w:sz w:val="18"/>
          <w:szCs w:val="18"/>
        </w:rPr>
        <w:t>kỳ</w:t>
      </w:r>
      <w:proofErr w:type="spellEnd"/>
      <w:r>
        <w:rPr>
          <w:color w:val="0000FF"/>
          <w:sz w:val="18"/>
          <w:szCs w:val="18"/>
        </w:rPr>
        <w:t xml:space="preserve"> </w:t>
      </w:r>
      <w:proofErr w:type="spellStart"/>
      <w:r>
        <w:rPr>
          <w:color w:val="0000FF"/>
          <w:sz w:val="18"/>
          <w:szCs w:val="18"/>
        </w:rPr>
        <w:t>thay</w:t>
      </w:r>
      <w:proofErr w:type="spellEnd"/>
      <w:r>
        <w:rPr>
          <w:color w:val="0000FF"/>
          <w:sz w:val="18"/>
          <w:szCs w:val="18"/>
        </w:rPr>
        <w:t xml:space="preserve"> </w:t>
      </w:r>
      <w:proofErr w:type="spellStart"/>
      <w:r>
        <w:rPr>
          <w:color w:val="0000FF"/>
          <w:sz w:val="18"/>
          <w:szCs w:val="18"/>
        </w:rPr>
        <w:t>đổi</w:t>
      </w:r>
      <w:proofErr w:type="spellEnd"/>
      <w:r>
        <w:rPr>
          <w:color w:val="0000FF"/>
          <w:sz w:val="18"/>
          <w:szCs w:val="18"/>
        </w:rPr>
        <w:t xml:space="preserve"> </w:t>
      </w:r>
      <w:proofErr w:type="spellStart"/>
      <w:r>
        <w:rPr>
          <w:color w:val="0000FF"/>
          <w:sz w:val="18"/>
          <w:szCs w:val="18"/>
        </w:rPr>
        <w:t>nào</w:t>
      </w:r>
      <w:proofErr w:type="spellEnd"/>
      <w:r>
        <w:rPr>
          <w:color w:val="0000FF"/>
          <w:sz w:val="18"/>
          <w:szCs w:val="18"/>
        </w:rPr>
        <w:t xml:space="preserve"> </w:t>
      </w:r>
      <w:proofErr w:type="spellStart"/>
      <w:r>
        <w:rPr>
          <w:color w:val="0000FF"/>
          <w:sz w:val="18"/>
          <w:szCs w:val="18"/>
        </w:rPr>
        <w:t>đối</w:t>
      </w:r>
      <w:proofErr w:type="spellEnd"/>
      <w:r>
        <w:rPr>
          <w:color w:val="0000FF"/>
          <w:sz w:val="18"/>
          <w:szCs w:val="18"/>
        </w:rPr>
        <w:t xml:space="preserve">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tình</w:t>
      </w:r>
      <w:proofErr w:type="spellEnd"/>
      <w:r>
        <w:rPr>
          <w:color w:val="0000FF"/>
          <w:sz w:val="18"/>
          <w:szCs w:val="18"/>
        </w:rPr>
        <w:t xml:space="preserve"> </w:t>
      </w:r>
      <w:proofErr w:type="spellStart"/>
      <w:r>
        <w:rPr>
          <w:color w:val="0000FF"/>
          <w:sz w:val="18"/>
          <w:szCs w:val="18"/>
        </w:rPr>
        <w:t>trạng</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giấy</w:t>
      </w:r>
      <w:proofErr w:type="spellEnd"/>
      <w:r>
        <w:rPr>
          <w:color w:val="0000FF"/>
          <w:sz w:val="18"/>
          <w:szCs w:val="18"/>
        </w:rPr>
        <w:t xml:space="preserve"> WWCC.</w:t>
      </w:r>
    </w:p>
    <w:p w14:paraId="3E25E8FD"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be aware of the Homestay Provider’s responsibilities and the required processes to report all suspicions of harm to the Student as a result of child abuse or neglect, in accordance with the School’s policies; and</w:t>
      </w:r>
    </w:p>
    <w:p w14:paraId="4F67FB6A" w14:textId="1DE7C32B"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hiểu</w:t>
      </w:r>
      <w:proofErr w:type="spellEnd"/>
      <w:r>
        <w:rPr>
          <w:color w:val="0000FF"/>
          <w:sz w:val="18"/>
          <w:szCs w:val="18"/>
        </w:rPr>
        <w:t xml:space="preserve"> </w:t>
      </w:r>
      <w:proofErr w:type="spellStart"/>
      <w:r>
        <w:rPr>
          <w:color w:val="0000FF"/>
          <w:sz w:val="18"/>
          <w:szCs w:val="18"/>
        </w:rPr>
        <w:t>rõ</w:t>
      </w:r>
      <w:proofErr w:type="spellEnd"/>
      <w:r>
        <w:rPr>
          <w:color w:val="0000FF"/>
          <w:sz w:val="18"/>
          <w:szCs w:val="18"/>
        </w:rPr>
        <w:t xml:space="preserve"> </w:t>
      </w:r>
      <w:proofErr w:type="spellStart"/>
      <w:r>
        <w:rPr>
          <w:color w:val="0000FF"/>
          <w:sz w:val="18"/>
          <w:szCs w:val="18"/>
        </w:rPr>
        <w:t>trách</w:t>
      </w:r>
      <w:proofErr w:type="spellEnd"/>
      <w:r>
        <w:rPr>
          <w:color w:val="0000FF"/>
          <w:sz w:val="18"/>
          <w:szCs w:val="18"/>
        </w:rPr>
        <w:t xml:space="preserve"> </w:t>
      </w:r>
      <w:proofErr w:type="spellStart"/>
      <w:r>
        <w:rPr>
          <w:color w:val="0000FF"/>
          <w:sz w:val="18"/>
          <w:szCs w:val="18"/>
        </w:rPr>
        <w:t>nhiệm</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quy</w:t>
      </w:r>
      <w:proofErr w:type="spellEnd"/>
      <w:r>
        <w:rPr>
          <w:color w:val="0000FF"/>
          <w:sz w:val="18"/>
          <w:szCs w:val="18"/>
        </w:rPr>
        <w:t xml:space="preserve"> </w:t>
      </w:r>
      <w:proofErr w:type="spellStart"/>
      <w:r>
        <w:rPr>
          <w:color w:val="0000FF"/>
          <w:sz w:val="18"/>
          <w:szCs w:val="18"/>
        </w:rPr>
        <w:t>trình</w:t>
      </w:r>
      <w:proofErr w:type="spellEnd"/>
      <w:r>
        <w:rPr>
          <w:color w:val="0000FF"/>
          <w:sz w:val="18"/>
          <w:szCs w:val="18"/>
        </w:rPr>
        <w:t xml:space="preserve"> </w:t>
      </w:r>
      <w:proofErr w:type="spellStart"/>
      <w:r>
        <w:rPr>
          <w:color w:val="0000FF"/>
          <w:sz w:val="18"/>
          <w:szCs w:val="18"/>
        </w:rPr>
        <w:t>bắt</w:t>
      </w:r>
      <w:proofErr w:type="spellEnd"/>
      <w:r>
        <w:rPr>
          <w:color w:val="0000FF"/>
          <w:sz w:val="18"/>
          <w:szCs w:val="18"/>
        </w:rPr>
        <w:t xml:space="preserve"> </w:t>
      </w:r>
      <w:proofErr w:type="spellStart"/>
      <w:r>
        <w:rPr>
          <w:color w:val="0000FF"/>
          <w:sz w:val="18"/>
          <w:szCs w:val="18"/>
        </w:rPr>
        <w:t>buộc</w:t>
      </w:r>
      <w:proofErr w:type="spellEnd"/>
      <w:r>
        <w:rPr>
          <w:color w:val="0000FF"/>
          <w:sz w:val="18"/>
          <w:szCs w:val="18"/>
        </w:rPr>
        <w:t xml:space="preserve">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w:t>
      </w:r>
      <w:proofErr w:type="spellStart"/>
      <w:r>
        <w:rPr>
          <w:color w:val="0000FF"/>
          <w:sz w:val="18"/>
          <w:szCs w:val="18"/>
        </w:rPr>
        <w:t>báo</w:t>
      </w:r>
      <w:proofErr w:type="spellEnd"/>
      <w:r>
        <w:rPr>
          <w:color w:val="0000FF"/>
          <w:sz w:val="18"/>
          <w:szCs w:val="18"/>
        </w:rPr>
        <w:t xml:space="preserve"> </w:t>
      </w:r>
      <w:proofErr w:type="spellStart"/>
      <w:r>
        <w:rPr>
          <w:color w:val="0000FF"/>
          <w:sz w:val="18"/>
          <w:szCs w:val="18"/>
        </w:rPr>
        <w:t>cáo</w:t>
      </w:r>
      <w:proofErr w:type="spellEnd"/>
      <w:r>
        <w:rPr>
          <w:color w:val="0000FF"/>
          <w:sz w:val="18"/>
          <w:szCs w:val="18"/>
        </w:rPr>
        <w:t xml:space="preserve"> </w:t>
      </w:r>
      <w:proofErr w:type="spellStart"/>
      <w:r>
        <w:rPr>
          <w:color w:val="0000FF"/>
          <w:sz w:val="18"/>
          <w:szCs w:val="18"/>
        </w:rPr>
        <w:t>những</w:t>
      </w:r>
      <w:proofErr w:type="spellEnd"/>
      <w:r>
        <w:rPr>
          <w:color w:val="0000FF"/>
          <w:sz w:val="18"/>
          <w:szCs w:val="18"/>
        </w:rPr>
        <w:t xml:space="preserve"> </w:t>
      </w:r>
      <w:proofErr w:type="spellStart"/>
      <w:r>
        <w:rPr>
          <w:color w:val="0000FF"/>
          <w:sz w:val="18"/>
          <w:szCs w:val="18"/>
        </w:rPr>
        <w:t>nghi</w:t>
      </w:r>
      <w:proofErr w:type="spellEnd"/>
      <w:r>
        <w:rPr>
          <w:color w:val="0000FF"/>
          <w:sz w:val="18"/>
          <w:szCs w:val="18"/>
        </w:rPr>
        <w:t xml:space="preserve"> </w:t>
      </w:r>
      <w:proofErr w:type="spellStart"/>
      <w:r>
        <w:rPr>
          <w:color w:val="0000FF"/>
          <w:sz w:val="18"/>
          <w:szCs w:val="18"/>
        </w:rPr>
        <w:t>ngờ</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bị</w:t>
      </w:r>
      <w:proofErr w:type="spellEnd"/>
      <w:r>
        <w:rPr>
          <w:color w:val="0000FF"/>
          <w:sz w:val="18"/>
          <w:szCs w:val="18"/>
        </w:rPr>
        <w:t xml:space="preserve"> </w:t>
      </w:r>
      <w:proofErr w:type="spellStart"/>
      <w:r>
        <w:rPr>
          <w:color w:val="0000FF"/>
          <w:sz w:val="18"/>
          <w:szCs w:val="18"/>
        </w:rPr>
        <w:t>gây</w:t>
      </w:r>
      <w:proofErr w:type="spellEnd"/>
      <w:r>
        <w:rPr>
          <w:color w:val="0000FF"/>
          <w:sz w:val="18"/>
          <w:szCs w:val="18"/>
        </w:rPr>
        <w:t xml:space="preserve"> </w:t>
      </w:r>
      <w:proofErr w:type="spellStart"/>
      <w:r>
        <w:rPr>
          <w:color w:val="0000FF"/>
          <w:sz w:val="18"/>
          <w:szCs w:val="18"/>
        </w:rPr>
        <w:t>hại</w:t>
      </w:r>
      <w:proofErr w:type="spellEnd"/>
      <w:r>
        <w:rPr>
          <w:color w:val="0000FF"/>
          <w:sz w:val="18"/>
          <w:szCs w:val="18"/>
        </w:rPr>
        <w:t xml:space="preserve"> do </w:t>
      </w:r>
      <w:proofErr w:type="spellStart"/>
      <w:r>
        <w:rPr>
          <w:color w:val="0000FF"/>
          <w:sz w:val="18"/>
          <w:szCs w:val="18"/>
        </w:rPr>
        <w:t>việc</w:t>
      </w:r>
      <w:proofErr w:type="spellEnd"/>
      <w:r>
        <w:rPr>
          <w:color w:val="0000FF"/>
          <w:sz w:val="18"/>
          <w:szCs w:val="18"/>
        </w:rPr>
        <w:t xml:space="preserve"> </w:t>
      </w:r>
      <w:proofErr w:type="spellStart"/>
      <w:r>
        <w:rPr>
          <w:color w:val="0000FF"/>
          <w:sz w:val="18"/>
          <w:szCs w:val="18"/>
        </w:rPr>
        <w:t>ngược</w:t>
      </w:r>
      <w:proofErr w:type="spellEnd"/>
      <w:r>
        <w:rPr>
          <w:color w:val="0000FF"/>
          <w:sz w:val="18"/>
          <w:szCs w:val="18"/>
        </w:rPr>
        <w:t xml:space="preserve"> </w:t>
      </w:r>
      <w:proofErr w:type="spellStart"/>
      <w:r>
        <w:rPr>
          <w:color w:val="0000FF"/>
          <w:sz w:val="18"/>
          <w:szCs w:val="18"/>
        </w:rPr>
        <w:t>đãi</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bỏ</w:t>
      </w:r>
      <w:proofErr w:type="spellEnd"/>
      <w:r>
        <w:rPr>
          <w:color w:val="0000FF"/>
          <w:sz w:val="18"/>
          <w:szCs w:val="18"/>
        </w:rPr>
        <w:t xml:space="preserve"> </w:t>
      </w:r>
      <w:proofErr w:type="spellStart"/>
      <w:r>
        <w:rPr>
          <w:color w:val="0000FF"/>
          <w:sz w:val="18"/>
          <w:szCs w:val="18"/>
        </w:rPr>
        <w:t>rơi</w:t>
      </w:r>
      <w:proofErr w:type="spellEnd"/>
      <w:r>
        <w:rPr>
          <w:color w:val="0000FF"/>
          <w:sz w:val="18"/>
          <w:szCs w:val="18"/>
        </w:rPr>
        <w:t xml:space="preserve"> </w:t>
      </w:r>
      <w:proofErr w:type="spellStart"/>
      <w:r>
        <w:rPr>
          <w:color w:val="0000FF"/>
          <w:sz w:val="18"/>
          <w:szCs w:val="18"/>
        </w:rPr>
        <w:t>trẻ</w:t>
      </w:r>
      <w:proofErr w:type="spellEnd"/>
      <w:r>
        <w:rPr>
          <w:color w:val="0000FF"/>
          <w:sz w:val="18"/>
          <w:szCs w:val="18"/>
        </w:rPr>
        <w:t xml:space="preserve"> </w:t>
      </w:r>
      <w:proofErr w:type="spellStart"/>
      <w:r>
        <w:rPr>
          <w:color w:val="0000FF"/>
          <w:sz w:val="18"/>
          <w:szCs w:val="18"/>
        </w:rPr>
        <w:t>em</w:t>
      </w:r>
      <w:proofErr w:type="spellEnd"/>
      <w:r>
        <w:rPr>
          <w:color w:val="0000FF"/>
          <w:sz w:val="18"/>
          <w:szCs w:val="18"/>
        </w:rPr>
        <w:t xml:space="preserve">, </w:t>
      </w:r>
      <w:proofErr w:type="spellStart"/>
      <w:r>
        <w:rPr>
          <w:color w:val="0000FF"/>
          <w:sz w:val="18"/>
          <w:szCs w:val="18"/>
        </w:rPr>
        <w:t>tuân</w:t>
      </w:r>
      <w:proofErr w:type="spellEnd"/>
      <w:r>
        <w:rPr>
          <w:color w:val="0000FF"/>
          <w:sz w:val="18"/>
          <w:szCs w:val="18"/>
        </w:rPr>
        <w:t xml:space="preserve"> </w:t>
      </w:r>
      <w:proofErr w:type="spellStart"/>
      <w:r>
        <w:rPr>
          <w:color w:val="0000FF"/>
          <w:sz w:val="18"/>
          <w:szCs w:val="18"/>
        </w:rPr>
        <w:t>theo</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chính</w:t>
      </w:r>
      <w:proofErr w:type="spellEnd"/>
      <w:r>
        <w:rPr>
          <w:color w:val="0000FF"/>
          <w:sz w:val="18"/>
          <w:szCs w:val="18"/>
        </w:rPr>
        <w:t xml:space="preserve"> </w:t>
      </w:r>
      <w:proofErr w:type="spellStart"/>
      <w:r>
        <w:rPr>
          <w:color w:val="0000FF"/>
          <w:sz w:val="18"/>
          <w:szCs w:val="18"/>
        </w:rPr>
        <w:t>sách</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và</w:t>
      </w:r>
      <w:proofErr w:type="spellEnd"/>
    </w:p>
    <w:p w14:paraId="6324F29D" w14:textId="77777777" w:rsidR="0005762B" w:rsidRDefault="002C2617">
      <w:pPr>
        <w:numPr>
          <w:ilvl w:val="0"/>
          <w:numId w:val="4"/>
        </w:numPr>
        <w:pBdr>
          <w:top w:val="nil"/>
          <w:left w:val="nil"/>
          <w:bottom w:val="nil"/>
          <w:right w:val="nil"/>
          <w:between w:val="nil"/>
        </w:pBdr>
        <w:spacing w:before="40" w:after="40" w:line="240" w:lineRule="auto"/>
        <w:rPr>
          <w:rFonts w:eastAsia="Arial"/>
          <w:color w:val="FDBA12"/>
          <w:sz w:val="18"/>
          <w:szCs w:val="18"/>
        </w:rPr>
      </w:pPr>
      <w:r>
        <w:rPr>
          <w:rFonts w:eastAsia="Arial"/>
          <w:color w:val="404040"/>
          <w:sz w:val="18"/>
          <w:szCs w:val="18"/>
        </w:rPr>
        <w:t xml:space="preserve">immediately notify the School Representative if at any anytime the Homestay Provider is unable or is likely to become unable, for whatever reason, to provide some or all of the Homestay Services. </w:t>
      </w:r>
    </w:p>
    <w:p w14:paraId="1B7C5A76" w14:textId="77777777" w:rsidR="0005762B" w:rsidRDefault="002C2617">
      <w:pPr>
        <w:numPr>
          <w:ilvl w:val="0"/>
          <w:numId w:val="4"/>
        </w:numPr>
        <w:pBdr>
          <w:top w:val="nil"/>
          <w:left w:val="nil"/>
          <w:bottom w:val="nil"/>
          <w:right w:val="nil"/>
          <w:between w:val="nil"/>
        </w:pBdr>
        <w:spacing w:before="40" w:after="40" w:line="240" w:lineRule="auto"/>
        <w:rPr>
          <w:color w:val="404040"/>
          <w:sz w:val="18"/>
          <w:szCs w:val="18"/>
        </w:rPr>
      </w:pPr>
      <w:proofErr w:type="spellStart"/>
      <w:r>
        <w:rPr>
          <w:color w:val="0000FF"/>
          <w:sz w:val="18"/>
          <w:szCs w:val="18"/>
        </w:rPr>
        <w:lastRenderedPageBreak/>
        <w:t>ngay</w:t>
      </w:r>
      <w:proofErr w:type="spellEnd"/>
      <w:r>
        <w:rPr>
          <w:color w:val="0000FF"/>
          <w:sz w:val="18"/>
          <w:szCs w:val="18"/>
        </w:rPr>
        <w:t xml:space="preserve"> </w:t>
      </w:r>
      <w:proofErr w:type="spellStart"/>
      <w:r>
        <w:rPr>
          <w:color w:val="0000FF"/>
          <w:sz w:val="18"/>
          <w:szCs w:val="18"/>
        </w:rPr>
        <w:t>lập</w:t>
      </w:r>
      <w:proofErr w:type="spellEnd"/>
      <w:r>
        <w:rPr>
          <w:color w:val="0000FF"/>
          <w:sz w:val="18"/>
          <w:szCs w:val="18"/>
        </w:rPr>
        <w:t xml:space="preserve"> </w:t>
      </w:r>
      <w:proofErr w:type="spellStart"/>
      <w:r>
        <w:rPr>
          <w:color w:val="0000FF"/>
          <w:sz w:val="18"/>
          <w:szCs w:val="18"/>
        </w:rPr>
        <w:t>tức</w:t>
      </w:r>
      <w:proofErr w:type="spellEnd"/>
      <w:r>
        <w:rPr>
          <w:color w:val="0000FF"/>
          <w:sz w:val="18"/>
          <w:szCs w:val="18"/>
        </w:rPr>
        <w:t xml:space="preserve"> </w:t>
      </w:r>
      <w:proofErr w:type="spellStart"/>
      <w:r>
        <w:rPr>
          <w:color w:val="0000FF"/>
          <w:sz w:val="18"/>
          <w:szCs w:val="18"/>
        </w:rPr>
        <w:t>thông</w:t>
      </w:r>
      <w:proofErr w:type="spellEnd"/>
      <w:r>
        <w:rPr>
          <w:color w:val="0000FF"/>
          <w:sz w:val="18"/>
          <w:szCs w:val="18"/>
        </w:rPr>
        <w:t xml:space="preserve"> </w:t>
      </w:r>
      <w:proofErr w:type="spellStart"/>
      <w:r>
        <w:rPr>
          <w:color w:val="0000FF"/>
          <w:sz w:val="18"/>
          <w:szCs w:val="18"/>
        </w:rPr>
        <w:t>báo</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Đại</w:t>
      </w:r>
      <w:proofErr w:type="spellEnd"/>
      <w:r>
        <w:rPr>
          <w:color w:val="0000FF"/>
          <w:sz w:val="18"/>
          <w:szCs w:val="18"/>
        </w:rPr>
        <w:t xml:space="preserve"> </w:t>
      </w:r>
      <w:proofErr w:type="spellStart"/>
      <w:r>
        <w:rPr>
          <w:color w:val="0000FF"/>
          <w:sz w:val="18"/>
          <w:szCs w:val="18"/>
        </w:rPr>
        <w:t>Diện</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nếu</w:t>
      </w:r>
      <w:proofErr w:type="spellEnd"/>
      <w:r>
        <w:rPr>
          <w:color w:val="0000FF"/>
          <w:sz w:val="18"/>
          <w:szCs w:val="18"/>
        </w:rPr>
        <w:t xml:space="preserve"> </w:t>
      </w:r>
      <w:proofErr w:type="spellStart"/>
      <w:r>
        <w:rPr>
          <w:color w:val="0000FF"/>
          <w:sz w:val="18"/>
          <w:szCs w:val="18"/>
        </w:rPr>
        <w:t>vào</w:t>
      </w:r>
      <w:proofErr w:type="spellEnd"/>
      <w:r>
        <w:rPr>
          <w:color w:val="0000FF"/>
          <w:sz w:val="18"/>
          <w:szCs w:val="18"/>
        </w:rPr>
        <w:t xml:space="preserve"> </w:t>
      </w:r>
      <w:proofErr w:type="spellStart"/>
      <w:r>
        <w:rPr>
          <w:color w:val="0000FF"/>
          <w:sz w:val="18"/>
          <w:szCs w:val="18"/>
        </w:rPr>
        <w:t>bất</w:t>
      </w:r>
      <w:proofErr w:type="spellEnd"/>
      <w:r>
        <w:rPr>
          <w:color w:val="0000FF"/>
          <w:sz w:val="18"/>
          <w:szCs w:val="18"/>
        </w:rPr>
        <w:t xml:space="preserve"> </w:t>
      </w:r>
      <w:proofErr w:type="spellStart"/>
      <w:r>
        <w:rPr>
          <w:color w:val="0000FF"/>
          <w:sz w:val="18"/>
          <w:szCs w:val="18"/>
        </w:rPr>
        <w:t>kỳ</w:t>
      </w:r>
      <w:proofErr w:type="spellEnd"/>
      <w:r>
        <w:rPr>
          <w:color w:val="0000FF"/>
          <w:sz w:val="18"/>
          <w:szCs w:val="18"/>
        </w:rPr>
        <w:t xml:space="preserve"> </w:t>
      </w:r>
      <w:proofErr w:type="spellStart"/>
      <w:r>
        <w:rPr>
          <w:color w:val="0000FF"/>
          <w:sz w:val="18"/>
          <w:szCs w:val="18"/>
        </w:rPr>
        <w:t>lúc</w:t>
      </w:r>
      <w:proofErr w:type="spellEnd"/>
      <w:r>
        <w:rPr>
          <w:color w:val="0000FF"/>
          <w:sz w:val="18"/>
          <w:szCs w:val="18"/>
        </w:rPr>
        <w:t xml:space="preserve"> </w:t>
      </w:r>
      <w:proofErr w:type="spellStart"/>
      <w:r>
        <w:rPr>
          <w:color w:val="0000FF"/>
          <w:sz w:val="18"/>
          <w:szCs w:val="18"/>
        </w:rPr>
        <w:t>nào</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thể</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khả</w:t>
      </w:r>
      <w:proofErr w:type="spellEnd"/>
      <w:r>
        <w:rPr>
          <w:color w:val="0000FF"/>
          <w:sz w:val="18"/>
          <w:szCs w:val="18"/>
        </w:rPr>
        <w:t xml:space="preserve"> </w:t>
      </w:r>
      <w:proofErr w:type="spellStart"/>
      <w:r>
        <w:rPr>
          <w:color w:val="0000FF"/>
          <w:sz w:val="18"/>
          <w:szCs w:val="18"/>
        </w:rPr>
        <w:t>năng</w:t>
      </w:r>
      <w:proofErr w:type="spellEnd"/>
      <w:r>
        <w:rPr>
          <w:color w:val="0000FF"/>
          <w:sz w:val="18"/>
          <w:szCs w:val="18"/>
        </w:rPr>
        <w:t xml:space="preserve">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thể</w:t>
      </w:r>
      <w:proofErr w:type="spellEnd"/>
      <w:r>
        <w:rPr>
          <w:color w:val="0000FF"/>
          <w:sz w:val="18"/>
          <w:szCs w:val="18"/>
        </w:rPr>
        <w:t xml:space="preserve">, </w:t>
      </w:r>
      <w:proofErr w:type="spellStart"/>
      <w:r>
        <w:rPr>
          <w:color w:val="0000FF"/>
          <w:sz w:val="18"/>
          <w:szCs w:val="18"/>
        </w:rPr>
        <w:t>vì</w:t>
      </w:r>
      <w:proofErr w:type="spellEnd"/>
      <w:r>
        <w:rPr>
          <w:color w:val="0000FF"/>
          <w:sz w:val="18"/>
          <w:szCs w:val="18"/>
        </w:rPr>
        <w:t xml:space="preserve"> </w:t>
      </w:r>
      <w:proofErr w:type="spellStart"/>
      <w:r>
        <w:rPr>
          <w:color w:val="0000FF"/>
          <w:sz w:val="18"/>
          <w:szCs w:val="18"/>
        </w:rPr>
        <w:t>bất</w:t>
      </w:r>
      <w:proofErr w:type="spellEnd"/>
      <w:r>
        <w:rPr>
          <w:color w:val="0000FF"/>
          <w:sz w:val="18"/>
          <w:szCs w:val="18"/>
        </w:rPr>
        <w:t xml:space="preserve"> </w:t>
      </w:r>
      <w:proofErr w:type="spellStart"/>
      <w:r>
        <w:rPr>
          <w:color w:val="0000FF"/>
          <w:sz w:val="18"/>
          <w:szCs w:val="18"/>
        </w:rPr>
        <w:t>kỳ</w:t>
      </w:r>
      <w:proofErr w:type="spellEnd"/>
      <w:r>
        <w:rPr>
          <w:color w:val="0000FF"/>
          <w:sz w:val="18"/>
          <w:szCs w:val="18"/>
        </w:rPr>
        <w:t xml:space="preserve"> </w:t>
      </w:r>
      <w:proofErr w:type="spellStart"/>
      <w:r>
        <w:rPr>
          <w:color w:val="0000FF"/>
          <w:sz w:val="18"/>
          <w:szCs w:val="18"/>
        </w:rPr>
        <w:t>lý</w:t>
      </w:r>
      <w:proofErr w:type="spellEnd"/>
      <w:r>
        <w:rPr>
          <w:color w:val="0000FF"/>
          <w:sz w:val="18"/>
          <w:szCs w:val="18"/>
        </w:rPr>
        <w:t xml:space="preserve"> do </w:t>
      </w:r>
      <w:proofErr w:type="spellStart"/>
      <w:r>
        <w:rPr>
          <w:color w:val="0000FF"/>
          <w:sz w:val="18"/>
          <w:szCs w:val="18"/>
        </w:rPr>
        <w:t>gì</w:t>
      </w:r>
      <w:proofErr w:type="spellEnd"/>
      <w:r>
        <w:rPr>
          <w:color w:val="0000FF"/>
          <w:sz w:val="18"/>
          <w:szCs w:val="18"/>
        </w:rPr>
        <w:t xml:space="preserve">, </w:t>
      </w:r>
      <w:proofErr w:type="spellStart"/>
      <w:r>
        <w:rPr>
          <w:color w:val="0000FF"/>
          <w:sz w:val="18"/>
          <w:szCs w:val="18"/>
        </w:rPr>
        <w:t>cung</w:t>
      </w:r>
      <w:proofErr w:type="spellEnd"/>
      <w:r>
        <w:rPr>
          <w:color w:val="0000FF"/>
          <w:sz w:val="18"/>
          <w:szCs w:val="18"/>
        </w:rPr>
        <w:t xml:space="preserve">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một</w:t>
      </w:r>
      <w:proofErr w:type="spellEnd"/>
      <w:r>
        <w:rPr>
          <w:color w:val="0000FF"/>
          <w:sz w:val="18"/>
          <w:szCs w:val="18"/>
        </w:rPr>
        <w:t xml:space="preserve"> </w:t>
      </w:r>
      <w:proofErr w:type="spellStart"/>
      <w:r>
        <w:rPr>
          <w:color w:val="0000FF"/>
          <w:sz w:val="18"/>
          <w:szCs w:val="18"/>
        </w:rPr>
        <w:t>vài</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tất</w:t>
      </w:r>
      <w:proofErr w:type="spellEnd"/>
      <w:r>
        <w:rPr>
          <w:color w:val="0000FF"/>
          <w:sz w:val="18"/>
          <w:szCs w:val="18"/>
        </w:rPr>
        <w:t xml:space="preserve"> </w:t>
      </w:r>
      <w:proofErr w:type="spellStart"/>
      <w:r>
        <w:rPr>
          <w:color w:val="0000FF"/>
          <w:sz w:val="18"/>
          <w:szCs w:val="18"/>
        </w:rPr>
        <w:t>cả</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
    <w:p w14:paraId="0CA72A27" w14:textId="77777777" w:rsidR="0005762B" w:rsidRDefault="002C2617">
      <w:pPr>
        <w:pStyle w:val="Heading3"/>
        <w:numPr>
          <w:ilvl w:val="2"/>
          <w:numId w:val="2"/>
        </w:numPr>
      </w:pPr>
      <w:bookmarkStart w:id="6" w:name="_heading=h.1fob9te" w:colFirst="0" w:colLast="0"/>
      <w:bookmarkEnd w:id="6"/>
      <w:r>
        <w:t xml:space="preserve">Homestay environment </w:t>
      </w:r>
    </w:p>
    <w:p w14:paraId="0408C003" w14:textId="77777777" w:rsidR="0005762B" w:rsidRDefault="002C2617">
      <w:pPr>
        <w:pStyle w:val="Heading3"/>
        <w:numPr>
          <w:ilvl w:val="2"/>
          <w:numId w:val="2"/>
        </w:numPr>
        <w:rPr>
          <w:color w:val="0000FF"/>
        </w:rPr>
      </w:pPr>
      <w:bookmarkStart w:id="7" w:name="_heading=h.53u3ahprmyze" w:colFirst="0" w:colLast="0"/>
      <w:bookmarkEnd w:id="7"/>
      <w:proofErr w:type="spellStart"/>
      <w:r>
        <w:rPr>
          <w:color w:val="0000FF"/>
        </w:rPr>
        <w:t>Môi</w:t>
      </w:r>
      <w:proofErr w:type="spellEnd"/>
      <w:r>
        <w:rPr>
          <w:color w:val="0000FF"/>
        </w:rPr>
        <w:t xml:space="preserve"> </w:t>
      </w:r>
      <w:proofErr w:type="spellStart"/>
      <w:r>
        <w:rPr>
          <w:color w:val="0000FF"/>
        </w:rPr>
        <w:t>trường</w:t>
      </w:r>
      <w:proofErr w:type="spellEnd"/>
      <w:r>
        <w:rPr>
          <w:color w:val="0000FF"/>
        </w:rPr>
        <w:t xml:space="preserve"> Homestay</w:t>
      </w:r>
    </w:p>
    <w:p w14:paraId="5EBADC26"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The Homestay Provider must meet the following minimum requirements when providing the Homestay Services: </w:t>
      </w:r>
    </w:p>
    <w:p w14:paraId="419C8C53" w14:textId="77777777" w:rsidR="0005762B" w:rsidRDefault="002C2617">
      <w:pPr>
        <w:pBdr>
          <w:top w:val="nil"/>
          <w:left w:val="nil"/>
          <w:bottom w:val="nil"/>
          <w:right w:val="nil"/>
          <w:between w:val="nil"/>
        </w:pBdr>
        <w:spacing w:before="140" w:after="140" w:line="240" w:lineRule="auto"/>
        <w:jc w:val="both"/>
        <w:rPr>
          <w:rFonts w:eastAsia="Arial"/>
          <w:sz w:val="18"/>
          <w:szCs w:val="18"/>
        </w:rPr>
      </w:pPr>
      <w:proofErr w:type="spellStart"/>
      <w:r>
        <w:rPr>
          <w:rFonts w:eastAsia="Arial"/>
          <w:color w:val="0000FF"/>
          <w:sz w:val="18"/>
          <w:szCs w:val="18"/>
        </w:rPr>
        <w:t>B</w:t>
      </w:r>
      <w:r>
        <w:rPr>
          <w:color w:val="0000FF"/>
          <w:sz w:val="18"/>
          <w:szCs w:val="18"/>
        </w:rPr>
        <w:t>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phải</w:t>
      </w:r>
      <w:proofErr w:type="spellEnd"/>
      <w:r>
        <w:rPr>
          <w:color w:val="0000FF"/>
          <w:sz w:val="18"/>
          <w:szCs w:val="18"/>
        </w:rPr>
        <w:t xml:space="preserve"> </w:t>
      </w:r>
      <w:proofErr w:type="spellStart"/>
      <w:r>
        <w:rPr>
          <w:color w:val="0000FF"/>
          <w:sz w:val="18"/>
          <w:szCs w:val="18"/>
        </w:rPr>
        <w:t>đáp</w:t>
      </w:r>
      <w:proofErr w:type="spellEnd"/>
      <w:r>
        <w:rPr>
          <w:color w:val="0000FF"/>
          <w:sz w:val="18"/>
          <w:szCs w:val="18"/>
        </w:rPr>
        <w:t xml:space="preserve"> </w:t>
      </w:r>
      <w:proofErr w:type="spellStart"/>
      <w:r>
        <w:rPr>
          <w:color w:val="0000FF"/>
          <w:sz w:val="18"/>
          <w:szCs w:val="18"/>
        </w:rPr>
        <w:t>ứng</w:t>
      </w:r>
      <w:proofErr w:type="spellEnd"/>
      <w:r>
        <w:rPr>
          <w:color w:val="0000FF"/>
          <w:sz w:val="18"/>
          <w:szCs w:val="18"/>
        </w:rPr>
        <w:t xml:space="preserve"> </w:t>
      </w:r>
      <w:proofErr w:type="spellStart"/>
      <w:r>
        <w:rPr>
          <w:color w:val="0000FF"/>
          <w:sz w:val="18"/>
          <w:szCs w:val="18"/>
        </w:rPr>
        <w:t>những</w:t>
      </w:r>
      <w:proofErr w:type="spellEnd"/>
      <w:r>
        <w:rPr>
          <w:color w:val="0000FF"/>
          <w:sz w:val="18"/>
          <w:szCs w:val="18"/>
        </w:rPr>
        <w:t xml:space="preserve"> </w:t>
      </w:r>
      <w:proofErr w:type="spellStart"/>
      <w:r>
        <w:rPr>
          <w:color w:val="0000FF"/>
          <w:sz w:val="18"/>
          <w:szCs w:val="18"/>
        </w:rPr>
        <w:t>tiêu</w:t>
      </w:r>
      <w:proofErr w:type="spellEnd"/>
      <w:r>
        <w:rPr>
          <w:color w:val="0000FF"/>
          <w:sz w:val="18"/>
          <w:szCs w:val="18"/>
        </w:rPr>
        <w:t xml:space="preserve"> </w:t>
      </w:r>
      <w:proofErr w:type="spellStart"/>
      <w:r>
        <w:rPr>
          <w:color w:val="0000FF"/>
          <w:sz w:val="18"/>
          <w:szCs w:val="18"/>
        </w:rPr>
        <w:t>chuẩn</w:t>
      </w:r>
      <w:proofErr w:type="spellEnd"/>
      <w:r>
        <w:rPr>
          <w:color w:val="0000FF"/>
          <w:sz w:val="18"/>
          <w:szCs w:val="18"/>
        </w:rPr>
        <w:t xml:space="preserve"> </w:t>
      </w:r>
      <w:proofErr w:type="spellStart"/>
      <w:r>
        <w:rPr>
          <w:color w:val="0000FF"/>
          <w:sz w:val="18"/>
          <w:szCs w:val="18"/>
        </w:rPr>
        <w:t>tối</w:t>
      </w:r>
      <w:proofErr w:type="spellEnd"/>
      <w:r>
        <w:rPr>
          <w:color w:val="0000FF"/>
          <w:sz w:val="18"/>
          <w:szCs w:val="18"/>
        </w:rPr>
        <w:t xml:space="preserve"> </w:t>
      </w:r>
      <w:proofErr w:type="spellStart"/>
      <w:r>
        <w:rPr>
          <w:color w:val="0000FF"/>
          <w:sz w:val="18"/>
          <w:szCs w:val="18"/>
        </w:rPr>
        <w:t>thiểu</w:t>
      </w:r>
      <w:proofErr w:type="spellEnd"/>
      <w:r>
        <w:rPr>
          <w:color w:val="0000FF"/>
          <w:sz w:val="18"/>
          <w:szCs w:val="18"/>
        </w:rPr>
        <w:t xml:space="preserve"> </w:t>
      </w:r>
      <w:proofErr w:type="spellStart"/>
      <w:r>
        <w:rPr>
          <w:color w:val="0000FF"/>
          <w:sz w:val="18"/>
          <w:szCs w:val="18"/>
        </w:rPr>
        <w:t>sau</w:t>
      </w:r>
      <w:proofErr w:type="spellEnd"/>
      <w:r>
        <w:rPr>
          <w:color w:val="0000FF"/>
          <w:sz w:val="18"/>
          <w:szCs w:val="18"/>
        </w:rPr>
        <w:t xml:space="preserve"> </w:t>
      </w:r>
      <w:proofErr w:type="spellStart"/>
      <w:r>
        <w:rPr>
          <w:color w:val="0000FF"/>
          <w:sz w:val="18"/>
          <w:szCs w:val="18"/>
        </w:rPr>
        <w:t>đây</w:t>
      </w:r>
      <w:proofErr w:type="spellEnd"/>
      <w:r>
        <w:rPr>
          <w:color w:val="0000FF"/>
          <w:sz w:val="18"/>
          <w:szCs w:val="18"/>
        </w:rPr>
        <w:t xml:space="preserve"> </w:t>
      </w:r>
      <w:proofErr w:type="spellStart"/>
      <w:r>
        <w:rPr>
          <w:color w:val="0000FF"/>
          <w:sz w:val="18"/>
          <w:szCs w:val="18"/>
        </w:rPr>
        <w:t>khi</w:t>
      </w:r>
      <w:proofErr w:type="spellEnd"/>
      <w:r>
        <w:rPr>
          <w:color w:val="0000FF"/>
          <w:sz w:val="18"/>
          <w:szCs w:val="18"/>
        </w:rPr>
        <w:t xml:space="preserve"> </w:t>
      </w:r>
      <w:proofErr w:type="spellStart"/>
      <w:r>
        <w:rPr>
          <w:color w:val="0000FF"/>
          <w:sz w:val="18"/>
          <w:szCs w:val="18"/>
        </w:rPr>
        <w:t>cung</w:t>
      </w:r>
      <w:proofErr w:type="spellEnd"/>
      <w:r>
        <w:rPr>
          <w:color w:val="0000FF"/>
          <w:sz w:val="18"/>
          <w:szCs w:val="18"/>
        </w:rPr>
        <w:t xml:space="preserve">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w:t>
      </w:r>
    </w:p>
    <w:p w14:paraId="2DC022EC"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a separate single room for the Student’s sole use with a bed and wardrobe;</w:t>
      </w:r>
    </w:p>
    <w:p w14:paraId="3F08783F" w14:textId="77777777"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một</w:t>
      </w:r>
      <w:proofErr w:type="spellEnd"/>
      <w:r>
        <w:rPr>
          <w:color w:val="0000FF"/>
          <w:sz w:val="18"/>
          <w:szCs w:val="18"/>
        </w:rPr>
        <w:t xml:space="preserve"> </w:t>
      </w:r>
      <w:proofErr w:type="spellStart"/>
      <w:r>
        <w:rPr>
          <w:color w:val="0000FF"/>
          <w:sz w:val="18"/>
          <w:szCs w:val="18"/>
        </w:rPr>
        <w:t>phòng</w:t>
      </w:r>
      <w:proofErr w:type="spellEnd"/>
      <w:r>
        <w:rPr>
          <w:color w:val="0000FF"/>
          <w:sz w:val="18"/>
          <w:szCs w:val="18"/>
        </w:rPr>
        <w:t xml:space="preserve"> </w:t>
      </w:r>
      <w:proofErr w:type="spellStart"/>
      <w:r>
        <w:rPr>
          <w:color w:val="0000FF"/>
          <w:sz w:val="18"/>
          <w:szCs w:val="18"/>
        </w:rPr>
        <w:t>đơn</w:t>
      </w:r>
      <w:proofErr w:type="spellEnd"/>
      <w:r>
        <w:rPr>
          <w:color w:val="0000FF"/>
          <w:sz w:val="18"/>
          <w:szCs w:val="18"/>
        </w:rPr>
        <w:t xml:space="preserve"> </w:t>
      </w:r>
      <w:proofErr w:type="spellStart"/>
      <w:r>
        <w:rPr>
          <w:color w:val="0000FF"/>
          <w:sz w:val="18"/>
          <w:szCs w:val="18"/>
        </w:rPr>
        <w:t>riêng</w:t>
      </w:r>
      <w:proofErr w:type="spellEnd"/>
      <w:r>
        <w:rPr>
          <w:color w:val="0000FF"/>
          <w:sz w:val="18"/>
          <w:szCs w:val="18"/>
        </w:rPr>
        <w:t xml:space="preserve"> </w:t>
      </w:r>
      <w:proofErr w:type="spellStart"/>
      <w:r>
        <w:rPr>
          <w:color w:val="0000FF"/>
          <w:sz w:val="18"/>
          <w:szCs w:val="18"/>
        </w:rPr>
        <w:t>biệt</w:t>
      </w:r>
      <w:proofErr w:type="spellEnd"/>
      <w:r>
        <w:rPr>
          <w:color w:val="0000FF"/>
          <w:sz w:val="18"/>
          <w:szCs w:val="18"/>
        </w:rPr>
        <w:t xml:space="preserve"> </w:t>
      </w:r>
      <w:proofErr w:type="spellStart"/>
      <w:r>
        <w:rPr>
          <w:color w:val="0000FF"/>
          <w:sz w:val="18"/>
          <w:szCs w:val="18"/>
        </w:rPr>
        <w:t>dành</w:t>
      </w:r>
      <w:proofErr w:type="spellEnd"/>
      <w:r>
        <w:rPr>
          <w:color w:val="0000FF"/>
          <w:sz w:val="18"/>
          <w:szCs w:val="18"/>
        </w:rPr>
        <w:t xml:space="preserve"> </w:t>
      </w:r>
      <w:proofErr w:type="spellStart"/>
      <w:r>
        <w:rPr>
          <w:color w:val="0000FF"/>
          <w:sz w:val="18"/>
          <w:szCs w:val="18"/>
        </w:rPr>
        <w:t>riêng</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sử</w:t>
      </w:r>
      <w:proofErr w:type="spellEnd"/>
      <w:r>
        <w:rPr>
          <w:color w:val="0000FF"/>
          <w:sz w:val="18"/>
          <w:szCs w:val="18"/>
        </w:rPr>
        <w:t xml:space="preserve"> </w:t>
      </w:r>
      <w:proofErr w:type="spellStart"/>
      <w:r>
        <w:rPr>
          <w:color w:val="0000FF"/>
          <w:sz w:val="18"/>
          <w:szCs w:val="18"/>
        </w:rPr>
        <w:t>dụng</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giường</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tủ</w:t>
      </w:r>
      <w:proofErr w:type="spellEnd"/>
      <w:r>
        <w:rPr>
          <w:color w:val="0000FF"/>
          <w:sz w:val="18"/>
          <w:szCs w:val="18"/>
        </w:rPr>
        <w:t xml:space="preserve"> </w:t>
      </w:r>
      <w:proofErr w:type="spellStart"/>
      <w:r>
        <w:rPr>
          <w:color w:val="0000FF"/>
          <w:sz w:val="18"/>
          <w:szCs w:val="18"/>
        </w:rPr>
        <w:t>quần</w:t>
      </w:r>
      <w:proofErr w:type="spellEnd"/>
      <w:r>
        <w:rPr>
          <w:color w:val="0000FF"/>
          <w:sz w:val="18"/>
          <w:szCs w:val="18"/>
        </w:rPr>
        <w:t xml:space="preserve"> </w:t>
      </w:r>
      <w:proofErr w:type="spellStart"/>
      <w:r>
        <w:rPr>
          <w:color w:val="0000FF"/>
          <w:sz w:val="18"/>
          <w:szCs w:val="18"/>
        </w:rPr>
        <w:t>áo</w:t>
      </w:r>
      <w:proofErr w:type="spellEnd"/>
      <w:r>
        <w:rPr>
          <w:color w:val="0000FF"/>
          <w:sz w:val="18"/>
          <w:szCs w:val="18"/>
        </w:rPr>
        <w:t>;</w:t>
      </w:r>
    </w:p>
    <w:p w14:paraId="42F9F1C9"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a clean and tidy household with access to shared living areas;</w:t>
      </w:r>
    </w:p>
    <w:p w14:paraId="09BD9140" w14:textId="77777777"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cửa</w:t>
      </w:r>
      <w:proofErr w:type="spellEnd"/>
      <w:r>
        <w:rPr>
          <w:color w:val="0000FF"/>
          <w:sz w:val="18"/>
          <w:szCs w:val="18"/>
        </w:rPr>
        <w:t xml:space="preserve"> </w:t>
      </w:r>
      <w:proofErr w:type="spellStart"/>
      <w:r>
        <w:rPr>
          <w:color w:val="0000FF"/>
          <w:sz w:val="18"/>
          <w:szCs w:val="18"/>
        </w:rPr>
        <w:t>sạch</w:t>
      </w:r>
      <w:proofErr w:type="spellEnd"/>
      <w:r>
        <w:rPr>
          <w:color w:val="0000FF"/>
          <w:sz w:val="18"/>
          <w:szCs w:val="18"/>
        </w:rPr>
        <w:t xml:space="preserve"> </w:t>
      </w:r>
      <w:proofErr w:type="spellStart"/>
      <w:r>
        <w:rPr>
          <w:color w:val="0000FF"/>
          <w:sz w:val="18"/>
          <w:szCs w:val="18"/>
        </w:rPr>
        <w:t>sẽ</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ngăn</w:t>
      </w:r>
      <w:proofErr w:type="spellEnd"/>
      <w:r>
        <w:rPr>
          <w:color w:val="0000FF"/>
          <w:sz w:val="18"/>
          <w:szCs w:val="18"/>
        </w:rPr>
        <w:t xml:space="preserve"> </w:t>
      </w:r>
      <w:proofErr w:type="spellStart"/>
      <w:r>
        <w:rPr>
          <w:color w:val="0000FF"/>
          <w:sz w:val="18"/>
          <w:szCs w:val="18"/>
        </w:rPr>
        <w:t>nắp</w:t>
      </w:r>
      <w:proofErr w:type="spellEnd"/>
      <w:r>
        <w:rPr>
          <w:color w:val="0000FF"/>
          <w:sz w:val="18"/>
          <w:szCs w:val="18"/>
        </w:rPr>
        <w:t xml:space="preserve">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quyền</w:t>
      </w:r>
      <w:proofErr w:type="spellEnd"/>
      <w:r>
        <w:rPr>
          <w:color w:val="0000FF"/>
          <w:sz w:val="18"/>
          <w:szCs w:val="18"/>
        </w:rPr>
        <w:t xml:space="preserve"> </w:t>
      </w:r>
      <w:proofErr w:type="spellStart"/>
      <w:r>
        <w:rPr>
          <w:color w:val="0000FF"/>
          <w:sz w:val="18"/>
          <w:szCs w:val="18"/>
        </w:rPr>
        <w:t>sử</w:t>
      </w:r>
      <w:proofErr w:type="spellEnd"/>
      <w:r>
        <w:rPr>
          <w:color w:val="0000FF"/>
          <w:sz w:val="18"/>
          <w:szCs w:val="18"/>
        </w:rPr>
        <w:t xml:space="preserve"> </w:t>
      </w:r>
      <w:proofErr w:type="spellStart"/>
      <w:r>
        <w:rPr>
          <w:color w:val="0000FF"/>
          <w:sz w:val="18"/>
          <w:szCs w:val="18"/>
        </w:rPr>
        <w:t>dụng</w:t>
      </w:r>
      <w:proofErr w:type="spellEnd"/>
      <w:r>
        <w:rPr>
          <w:color w:val="0000FF"/>
          <w:sz w:val="18"/>
          <w:szCs w:val="18"/>
        </w:rPr>
        <w:t xml:space="preserve"> </w:t>
      </w:r>
      <w:proofErr w:type="spellStart"/>
      <w:r>
        <w:rPr>
          <w:color w:val="0000FF"/>
          <w:sz w:val="18"/>
          <w:szCs w:val="18"/>
        </w:rPr>
        <w:t>khu</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hoạt</w:t>
      </w:r>
      <w:proofErr w:type="spellEnd"/>
      <w:r>
        <w:rPr>
          <w:color w:val="0000FF"/>
          <w:sz w:val="18"/>
          <w:szCs w:val="18"/>
        </w:rPr>
        <w:t xml:space="preserve"> </w:t>
      </w:r>
      <w:proofErr w:type="spellStart"/>
      <w:r>
        <w:rPr>
          <w:color w:val="0000FF"/>
          <w:sz w:val="18"/>
          <w:szCs w:val="18"/>
        </w:rPr>
        <w:t>chung</w:t>
      </w:r>
      <w:proofErr w:type="spellEnd"/>
      <w:r>
        <w:rPr>
          <w:color w:val="0000FF"/>
          <w:sz w:val="18"/>
          <w:szCs w:val="18"/>
        </w:rPr>
        <w:t>;</w:t>
      </w:r>
    </w:p>
    <w:p w14:paraId="487A06F0"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three nutritious meals a day, seven days a week, with reasonable access to snacks and in accordance with the Student’s dietary and medical needs;</w:t>
      </w:r>
    </w:p>
    <w:p w14:paraId="0C68F1FE" w14:textId="3B509580" w:rsidR="0005762B" w:rsidRDefault="002C2617">
      <w:pPr>
        <w:numPr>
          <w:ilvl w:val="0"/>
          <w:numId w:val="4"/>
        </w:numPr>
        <w:pBdr>
          <w:top w:val="nil"/>
          <w:left w:val="nil"/>
          <w:bottom w:val="nil"/>
          <w:right w:val="nil"/>
          <w:between w:val="nil"/>
        </w:pBdr>
        <w:spacing w:before="40" w:after="40" w:line="240" w:lineRule="auto"/>
        <w:rPr>
          <w:color w:val="404040"/>
          <w:sz w:val="18"/>
          <w:szCs w:val="18"/>
        </w:rPr>
      </w:pPr>
      <w:proofErr w:type="spellStart"/>
      <w:r>
        <w:rPr>
          <w:color w:val="0000FF"/>
          <w:sz w:val="18"/>
          <w:szCs w:val="18"/>
        </w:rPr>
        <w:t>ba</w:t>
      </w:r>
      <w:proofErr w:type="spellEnd"/>
      <w:r>
        <w:rPr>
          <w:color w:val="0000FF"/>
          <w:sz w:val="18"/>
          <w:szCs w:val="18"/>
        </w:rPr>
        <w:t xml:space="preserve"> </w:t>
      </w:r>
      <w:proofErr w:type="spellStart"/>
      <w:r>
        <w:rPr>
          <w:color w:val="0000FF"/>
          <w:sz w:val="18"/>
          <w:szCs w:val="18"/>
        </w:rPr>
        <w:t>bữa</w:t>
      </w:r>
      <w:proofErr w:type="spellEnd"/>
      <w:r>
        <w:rPr>
          <w:color w:val="0000FF"/>
          <w:sz w:val="18"/>
          <w:szCs w:val="18"/>
        </w:rPr>
        <w:t xml:space="preserve"> </w:t>
      </w:r>
      <w:proofErr w:type="spellStart"/>
      <w:r>
        <w:rPr>
          <w:color w:val="0000FF"/>
          <w:sz w:val="18"/>
          <w:szCs w:val="18"/>
        </w:rPr>
        <w:t>ăn</w:t>
      </w:r>
      <w:proofErr w:type="spellEnd"/>
      <w:r>
        <w:rPr>
          <w:color w:val="0000FF"/>
          <w:sz w:val="18"/>
          <w:szCs w:val="18"/>
        </w:rPr>
        <w:t xml:space="preserve"> </w:t>
      </w:r>
      <w:proofErr w:type="spellStart"/>
      <w:r w:rsidR="00F82310">
        <w:rPr>
          <w:color w:val="0000FF"/>
          <w:sz w:val="18"/>
          <w:szCs w:val="18"/>
        </w:rPr>
        <w:t>bổ</w:t>
      </w:r>
      <w:proofErr w:type="spellEnd"/>
      <w:r>
        <w:rPr>
          <w:color w:val="0000FF"/>
          <w:sz w:val="18"/>
          <w:szCs w:val="18"/>
        </w:rPr>
        <w:t xml:space="preserve"> </w:t>
      </w:r>
      <w:proofErr w:type="spellStart"/>
      <w:r>
        <w:rPr>
          <w:color w:val="0000FF"/>
          <w:sz w:val="18"/>
          <w:szCs w:val="18"/>
        </w:rPr>
        <w:t>dưỡng</w:t>
      </w:r>
      <w:proofErr w:type="spellEnd"/>
      <w:r>
        <w:rPr>
          <w:color w:val="0000FF"/>
          <w:sz w:val="18"/>
          <w:szCs w:val="18"/>
        </w:rPr>
        <w:t xml:space="preserve"> </w:t>
      </w:r>
      <w:proofErr w:type="spellStart"/>
      <w:r>
        <w:rPr>
          <w:color w:val="0000FF"/>
          <w:sz w:val="18"/>
          <w:szCs w:val="18"/>
        </w:rPr>
        <w:t>mỗi</w:t>
      </w:r>
      <w:proofErr w:type="spellEnd"/>
      <w:r>
        <w:rPr>
          <w:color w:val="0000FF"/>
          <w:sz w:val="18"/>
          <w:szCs w:val="18"/>
        </w:rPr>
        <w:t xml:space="preserve"> </w:t>
      </w:r>
      <w:proofErr w:type="spellStart"/>
      <w:r>
        <w:rPr>
          <w:color w:val="0000FF"/>
          <w:sz w:val="18"/>
          <w:szCs w:val="18"/>
        </w:rPr>
        <w:t>ngày</w:t>
      </w:r>
      <w:proofErr w:type="spellEnd"/>
      <w:r>
        <w:rPr>
          <w:color w:val="0000FF"/>
          <w:sz w:val="18"/>
          <w:szCs w:val="18"/>
        </w:rPr>
        <w:t xml:space="preserve">, </w:t>
      </w:r>
      <w:proofErr w:type="spellStart"/>
      <w:r>
        <w:rPr>
          <w:color w:val="0000FF"/>
          <w:sz w:val="18"/>
          <w:szCs w:val="18"/>
        </w:rPr>
        <w:t>bảy</w:t>
      </w:r>
      <w:proofErr w:type="spellEnd"/>
      <w:r>
        <w:rPr>
          <w:color w:val="0000FF"/>
          <w:sz w:val="18"/>
          <w:szCs w:val="18"/>
        </w:rPr>
        <w:t xml:space="preserve"> </w:t>
      </w:r>
      <w:proofErr w:type="spellStart"/>
      <w:r>
        <w:rPr>
          <w:color w:val="0000FF"/>
          <w:sz w:val="18"/>
          <w:szCs w:val="18"/>
        </w:rPr>
        <w:t>ngày</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tuần</w:t>
      </w:r>
      <w:proofErr w:type="spellEnd"/>
      <w:r>
        <w:rPr>
          <w:color w:val="0000FF"/>
          <w:sz w:val="18"/>
          <w:szCs w:val="18"/>
        </w:rPr>
        <w:t xml:space="preserve">, </w:t>
      </w:r>
      <w:proofErr w:type="spellStart"/>
      <w:r>
        <w:rPr>
          <w:color w:val="0000FF"/>
          <w:sz w:val="18"/>
          <w:szCs w:val="18"/>
        </w:rPr>
        <w:t>cùng</w:t>
      </w:r>
      <w:proofErr w:type="spellEnd"/>
      <w:r>
        <w:rPr>
          <w:color w:val="0000FF"/>
          <w:sz w:val="18"/>
          <w:szCs w:val="18"/>
        </w:rPr>
        <w:t xml:space="preserve">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những</w:t>
      </w:r>
      <w:proofErr w:type="spellEnd"/>
      <w:r>
        <w:rPr>
          <w:color w:val="0000FF"/>
          <w:sz w:val="18"/>
          <w:szCs w:val="18"/>
        </w:rPr>
        <w:t xml:space="preserve"> </w:t>
      </w:r>
      <w:proofErr w:type="spellStart"/>
      <w:r>
        <w:rPr>
          <w:color w:val="0000FF"/>
          <w:sz w:val="18"/>
          <w:szCs w:val="18"/>
        </w:rPr>
        <w:t>bữa</w:t>
      </w:r>
      <w:proofErr w:type="spellEnd"/>
      <w:r>
        <w:rPr>
          <w:color w:val="0000FF"/>
          <w:sz w:val="18"/>
          <w:szCs w:val="18"/>
        </w:rPr>
        <w:t xml:space="preserve"> </w:t>
      </w:r>
      <w:proofErr w:type="spellStart"/>
      <w:r>
        <w:rPr>
          <w:color w:val="0000FF"/>
          <w:sz w:val="18"/>
          <w:szCs w:val="18"/>
        </w:rPr>
        <w:t>ăn</w:t>
      </w:r>
      <w:proofErr w:type="spellEnd"/>
      <w:r>
        <w:rPr>
          <w:color w:val="0000FF"/>
          <w:sz w:val="18"/>
          <w:szCs w:val="18"/>
        </w:rPr>
        <w:t xml:space="preserve"> </w:t>
      </w:r>
      <w:proofErr w:type="spellStart"/>
      <w:r>
        <w:rPr>
          <w:color w:val="0000FF"/>
          <w:sz w:val="18"/>
          <w:szCs w:val="18"/>
        </w:rPr>
        <w:t>phụ</w:t>
      </w:r>
      <w:proofErr w:type="spellEnd"/>
      <w:r>
        <w:rPr>
          <w:color w:val="0000FF"/>
          <w:sz w:val="18"/>
          <w:szCs w:val="18"/>
        </w:rPr>
        <w:t xml:space="preserve"> </w:t>
      </w:r>
      <w:proofErr w:type="spellStart"/>
      <w:r>
        <w:rPr>
          <w:color w:val="0000FF"/>
          <w:sz w:val="18"/>
          <w:szCs w:val="18"/>
        </w:rPr>
        <w:t>vừa</w:t>
      </w:r>
      <w:proofErr w:type="spellEnd"/>
      <w:r>
        <w:rPr>
          <w:color w:val="0000FF"/>
          <w:sz w:val="18"/>
          <w:szCs w:val="18"/>
        </w:rPr>
        <w:t xml:space="preserve"> </w:t>
      </w:r>
      <w:proofErr w:type="spellStart"/>
      <w:r>
        <w:rPr>
          <w:color w:val="0000FF"/>
          <w:sz w:val="18"/>
          <w:szCs w:val="18"/>
        </w:rPr>
        <w:t>phải</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tuân</w:t>
      </w:r>
      <w:proofErr w:type="spellEnd"/>
      <w:r>
        <w:rPr>
          <w:color w:val="0000FF"/>
          <w:sz w:val="18"/>
          <w:szCs w:val="18"/>
        </w:rPr>
        <w:t xml:space="preserve"> </w:t>
      </w:r>
      <w:proofErr w:type="spellStart"/>
      <w:r>
        <w:rPr>
          <w:color w:val="0000FF"/>
          <w:sz w:val="18"/>
          <w:szCs w:val="18"/>
        </w:rPr>
        <w:t>theo</w:t>
      </w:r>
      <w:proofErr w:type="spellEnd"/>
      <w:r>
        <w:rPr>
          <w:color w:val="0000FF"/>
          <w:sz w:val="18"/>
          <w:szCs w:val="18"/>
        </w:rPr>
        <w:t xml:space="preserve"> </w:t>
      </w:r>
      <w:proofErr w:type="spellStart"/>
      <w:r>
        <w:rPr>
          <w:color w:val="0000FF"/>
          <w:sz w:val="18"/>
          <w:szCs w:val="18"/>
        </w:rPr>
        <w:t>những</w:t>
      </w:r>
      <w:proofErr w:type="spellEnd"/>
      <w:r>
        <w:rPr>
          <w:color w:val="0000FF"/>
          <w:sz w:val="18"/>
          <w:szCs w:val="18"/>
        </w:rPr>
        <w:t xml:space="preserve"> </w:t>
      </w:r>
      <w:proofErr w:type="spellStart"/>
      <w:r>
        <w:rPr>
          <w:color w:val="0000FF"/>
          <w:sz w:val="18"/>
          <w:szCs w:val="18"/>
        </w:rPr>
        <w:t>nhu</w:t>
      </w:r>
      <w:proofErr w:type="spellEnd"/>
      <w:r>
        <w:rPr>
          <w:color w:val="0000FF"/>
          <w:sz w:val="18"/>
          <w:szCs w:val="18"/>
        </w:rPr>
        <w:t xml:space="preserve"> </w:t>
      </w:r>
      <w:proofErr w:type="spellStart"/>
      <w:r>
        <w:rPr>
          <w:color w:val="0000FF"/>
          <w:sz w:val="18"/>
          <w:szCs w:val="18"/>
        </w:rPr>
        <w:t>cầu</w:t>
      </w:r>
      <w:proofErr w:type="spellEnd"/>
      <w:r>
        <w:rPr>
          <w:color w:val="0000FF"/>
          <w:sz w:val="18"/>
          <w:szCs w:val="18"/>
        </w:rPr>
        <w:t xml:space="preserve"> </w:t>
      </w:r>
      <w:proofErr w:type="spellStart"/>
      <w:r>
        <w:rPr>
          <w:color w:val="0000FF"/>
          <w:sz w:val="18"/>
          <w:szCs w:val="18"/>
        </w:rPr>
        <w:t>dinh</w:t>
      </w:r>
      <w:proofErr w:type="spellEnd"/>
      <w:r>
        <w:rPr>
          <w:color w:val="0000FF"/>
          <w:sz w:val="18"/>
          <w:szCs w:val="18"/>
        </w:rPr>
        <w:t xml:space="preserve"> </w:t>
      </w:r>
      <w:proofErr w:type="spellStart"/>
      <w:r>
        <w:rPr>
          <w:color w:val="0000FF"/>
          <w:sz w:val="18"/>
          <w:szCs w:val="18"/>
        </w:rPr>
        <w:t>dưỡng</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y </w:t>
      </w:r>
      <w:proofErr w:type="spellStart"/>
      <w:r>
        <w:rPr>
          <w:color w:val="0000FF"/>
          <w:sz w:val="18"/>
          <w:szCs w:val="18"/>
        </w:rPr>
        <w:t>tế</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w:t>
      </w:r>
    </w:p>
    <w:p w14:paraId="311857B8"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 xml:space="preserve">household items such as towels, linen, blankets, eating and cooking utensils; </w:t>
      </w:r>
    </w:p>
    <w:p w14:paraId="0DE9FB66" w14:textId="77777777"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đồ</w:t>
      </w:r>
      <w:proofErr w:type="spellEnd"/>
      <w:r>
        <w:rPr>
          <w:color w:val="0000FF"/>
          <w:sz w:val="18"/>
          <w:szCs w:val="18"/>
        </w:rPr>
        <w:t xml:space="preserve"> </w:t>
      </w:r>
      <w:proofErr w:type="spellStart"/>
      <w:r>
        <w:rPr>
          <w:color w:val="0000FF"/>
          <w:sz w:val="18"/>
          <w:szCs w:val="18"/>
        </w:rPr>
        <w:t>gia</w:t>
      </w:r>
      <w:proofErr w:type="spellEnd"/>
      <w:r>
        <w:rPr>
          <w:color w:val="0000FF"/>
          <w:sz w:val="18"/>
          <w:szCs w:val="18"/>
        </w:rPr>
        <w:t xml:space="preserve"> </w:t>
      </w:r>
      <w:proofErr w:type="spellStart"/>
      <w:r>
        <w:rPr>
          <w:color w:val="0000FF"/>
          <w:sz w:val="18"/>
          <w:szCs w:val="18"/>
        </w:rPr>
        <w:t>dụng</w:t>
      </w:r>
      <w:proofErr w:type="spellEnd"/>
      <w:r>
        <w:rPr>
          <w:color w:val="0000FF"/>
          <w:sz w:val="18"/>
          <w:szCs w:val="18"/>
        </w:rPr>
        <w:t xml:space="preserve"> </w:t>
      </w:r>
      <w:proofErr w:type="spellStart"/>
      <w:r>
        <w:rPr>
          <w:color w:val="0000FF"/>
          <w:sz w:val="18"/>
          <w:szCs w:val="18"/>
        </w:rPr>
        <w:t>như</w:t>
      </w:r>
      <w:proofErr w:type="spellEnd"/>
      <w:r>
        <w:rPr>
          <w:color w:val="0000FF"/>
          <w:sz w:val="18"/>
          <w:szCs w:val="18"/>
        </w:rPr>
        <w:t xml:space="preserve"> </w:t>
      </w:r>
      <w:proofErr w:type="spellStart"/>
      <w:r>
        <w:rPr>
          <w:color w:val="0000FF"/>
          <w:sz w:val="18"/>
          <w:szCs w:val="18"/>
        </w:rPr>
        <w:t>khăn</w:t>
      </w:r>
      <w:proofErr w:type="spellEnd"/>
      <w:r>
        <w:rPr>
          <w:color w:val="0000FF"/>
          <w:sz w:val="18"/>
          <w:szCs w:val="18"/>
        </w:rPr>
        <w:t xml:space="preserve"> </w:t>
      </w:r>
      <w:proofErr w:type="spellStart"/>
      <w:r>
        <w:rPr>
          <w:color w:val="0000FF"/>
          <w:sz w:val="18"/>
          <w:szCs w:val="18"/>
        </w:rPr>
        <w:t>tắm</w:t>
      </w:r>
      <w:proofErr w:type="spellEnd"/>
      <w:r>
        <w:rPr>
          <w:color w:val="0000FF"/>
          <w:sz w:val="18"/>
          <w:szCs w:val="18"/>
        </w:rPr>
        <w:t xml:space="preserve">, </w:t>
      </w:r>
      <w:proofErr w:type="spellStart"/>
      <w:r>
        <w:rPr>
          <w:color w:val="0000FF"/>
          <w:sz w:val="18"/>
          <w:szCs w:val="18"/>
        </w:rPr>
        <w:t>bộ</w:t>
      </w:r>
      <w:proofErr w:type="spellEnd"/>
      <w:r>
        <w:rPr>
          <w:color w:val="0000FF"/>
          <w:sz w:val="18"/>
          <w:szCs w:val="18"/>
        </w:rPr>
        <w:t xml:space="preserve"> ga </w:t>
      </w:r>
      <w:proofErr w:type="spellStart"/>
      <w:r>
        <w:rPr>
          <w:color w:val="0000FF"/>
          <w:sz w:val="18"/>
          <w:szCs w:val="18"/>
        </w:rPr>
        <w:t>giường</w:t>
      </w:r>
      <w:proofErr w:type="spellEnd"/>
      <w:r>
        <w:rPr>
          <w:color w:val="0000FF"/>
          <w:sz w:val="18"/>
          <w:szCs w:val="18"/>
        </w:rPr>
        <w:t xml:space="preserve">, </w:t>
      </w:r>
      <w:proofErr w:type="spellStart"/>
      <w:r>
        <w:rPr>
          <w:color w:val="0000FF"/>
          <w:sz w:val="18"/>
          <w:szCs w:val="18"/>
        </w:rPr>
        <w:t>chăn</w:t>
      </w:r>
      <w:proofErr w:type="spellEnd"/>
      <w:r>
        <w:rPr>
          <w:color w:val="0000FF"/>
          <w:sz w:val="18"/>
          <w:szCs w:val="18"/>
        </w:rPr>
        <w:t xml:space="preserve">, </w:t>
      </w:r>
      <w:proofErr w:type="spellStart"/>
      <w:r>
        <w:rPr>
          <w:color w:val="0000FF"/>
          <w:sz w:val="18"/>
          <w:szCs w:val="18"/>
        </w:rPr>
        <w:t>dụng</w:t>
      </w:r>
      <w:proofErr w:type="spellEnd"/>
      <w:r>
        <w:rPr>
          <w:color w:val="0000FF"/>
          <w:sz w:val="18"/>
          <w:szCs w:val="18"/>
        </w:rPr>
        <w:t xml:space="preserve"> </w:t>
      </w:r>
      <w:proofErr w:type="spellStart"/>
      <w:r>
        <w:rPr>
          <w:color w:val="0000FF"/>
          <w:sz w:val="18"/>
          <w:szCs w:val="18"/>
        </w:rPr>
        <w:t>cụ</w:t>
      </w:r>
      <w:proofErr w:type="spellEnd"/>
      <w:r>
        <w:rPr>
          <w:color w:val="0000FF"/>
          <w:sz w:val="18"/>
          <w:szCs w:val="18"/>
        </w:rPr>
        <w:t xml:space="preserve"> </w:t>
      </w:r>
      <w:proofErr w:type="spellStart"/>
      <w:r>
        <w:rPr>
          <w:color w:val="0000FF"/>
          <w:sz w:val="18"/>
          <w:szCs w:val="18"/>
        </w:rPr>
        <w:t>ăn</w:t>
      </w:r>
      <w:proofErr w:type="spellEnd"/>
      <w:r>
        <w:rPr>
          <w:color w:val="0000FF"/>
          <w:sz w:val="18"/>
          <w:szCs w:val="18"/>
        </w:rPr>
        <w:t xml:space="preserve"> </w:t>
      </w:r>
      <w:proofErr w:type="spellStart"/>
      <w:r>
        <w:rPr>
          <w:color w:val="0000FF"/>
          <w:sz w:val="18"/>
          <w:szCs w:val="18"/>
        </w:rPr>
        <w:t>uống</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nấu</w:t>
      </w:r>
      <w:proofErr w:type="spellEnd"/>
      <w:r>
        <w:rPr>
          <w:color w:val="0000FF"/>
          <w:sz w:val="18"/>
          <w:szCs w:val="18"/>
        </w:rPr>
        <w:t xml:space="preserve"> </w:t>
      </w:r>
      <w:proofErr w:type="spellStart"/>
      <w:r>
        <w:rPr>
          <w:color w:val="0000FF"/>
          <w:sz w:val="18"/>
          <w:szCs w:val="18"/>
        </w:rPr>
        <w:t>nướng</w:t>
      </w:r>
      <w:proofErr w:type="spellEnd"/>
      <w:r>
        <w:rPr>
          <w:color w:val="0000FF"/>
          <w:sz w:val="18"/>
          <w:szCs w:val="18"/>
        </w:rPr>
        <w:t>;</w:t>
      </w:r>
    </w:p>
    <w:p w14:paraId="645E2B74"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 xml:space="preserve">kitchen, bathroom and laundry facilities; </w:t>
      </w:r>
    </w:p>
    <w:p w14:paraId="0BB5F236" w14:textId="0A9EFC0E"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các</w:t>
      </w:r>
      <w:proofErr w:type="spellEnd"/>
      <w:r>
        <w:rPr>
          <w:color w:val="0000FF"/>
          <w:sz w:val="18"/>
          <w:szCs w:val="18"/>
        </w:rPr>
        <w:t xml:space="preserve"> </w:t>
      </w:r>
      <w:proofErr w:type="spellStart"/>
      <w:r w:rsidR="00F82310">
        <w:rPr>
          <w:color w:val="0000FF"/>
          <w:sz w:val="18"/>
          <w:szCs w:val="18"/>
        </w:rPr>
        <w:t>thiết</w:t>
      </w:r>
      <w:proofErr w:type="spellEnd"/>
      <w:r w:rsidR="00F82310">
        <w:rPr>
          <w:color w:val="0000FF"/>
          <w:sz w:val="18"/>
          <w:szCs w:val="18"/>
          <w:lang w:val="vi-VN"/>
        </w:rPr>
        <w:t xml:space="preserve"> bị </w:t>
      </w:r>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bếp</w:t>
      </w:r>
      <w:proofErr w:type="spellEnd"/>
      <w:r>
        <w:rPr>
          <w:color w:val="0000FF"/>
          <w:sz w:val="18"/>
          <w:szCs w:val="18"/>
        </w:rPr>
        <w:t xml:space="preserve">, </w:t>
      </w:r>
      <w:proofErr w:type="spellStart"/>
      <w:r>
        <w:rPr>
          <w:color w:val="0000FF"/>
          <w:sz w:val="18"/>
          <w:szCs w:val="18"/>
        </w:rPr>
        <w:t>phòng</w:t>
      </w:r>
      <w:proofErr w:type="spellEnd"/>
      <w:r>
        <w:rPr>
          <w:color w:val="0000FF"/>
          <w:sz w:val="18"/>
          <w:szCs w:val="18"/>
        </w:rPr>
        <w:t xml:space="preserve"> </w:t>
      </w:r>
      <w:proofErr w:type="spellStart"/>
      <w:r>
        <w:rPr>
          <w:color w:val="0000FF"/>
          <w:sz w:val="18"/>
          <w:szCs w:val="18"/>
        </w:rPr>
        <w:t>tắm</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giặt</w:t>
      </w:r>
      <w:proofErr w:type="spellEnd"/>
      <w:r>
        <w:rPr>
          <w:color w:val="0000FF"/>
          <w:sz w:val="18"/>
          <w:szCs w:val="18"/>
        </w:rPr>
        <w:t xml:space="preserve"> </w:t>
      </w:r>
      <w:proofErr w:type="spellStart"/>
      <w:r>
        <w:rPr>
          <w:color w:val="0000FF"/>
          <w:sz w:val="18"/>
          <w:szCs w:val="18"/>
        </w:rPr>
        <w:t>giũ</w:t>
      </w:r>
      <w:proofErr w:type="spellEnd"/>
      <w:r>
        <w:rPr>
          <w:color w:val="0000FF"/>
          <w:sz w:val="18"/>
          <w:szCs w:val="18"/>
        </w:rPr>
        <w:t>;</w:t>
      </w:r>
    </w:p>
    <w:p w14:paraId="5E19B8C3"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reasonable access to utilities, including gas, electricity, heating and water;</w:t>
      </w:r>
    </w:p>
    <w:p w14:paraId="1BD2050E" w14:textId="77777777"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việc</w:t>
      </w:r>
      <w:proofErr w:type="spellEnd"/>
      <w:r>
        <w:rPr>
          <w:color w:val="0000FF"/>
          <w:sz w:val="18"/>
          <w:szCs w:val="18"/>
        </w:rPr>
        <w:t xml:space="preserve"> </w:t>
      </w:r>
      <w:proofErr w:type="spellStart"/>
      <w:r>
        <w:rPr>
          <w:color w:val="0000FF"/>
          <w:sz w:val="18"/>
          <w:szCs w:val="18"/>
        </w:rPr>
        <w:t>sử</w:t>
      </w:r>
      <w:proofErr w:type="spellEnd"/>
      <w:r>
        <w:rPr>
          <w:color w:val="0000FF"/>
          <w:sz w:val="18"/>
          <w:szCs w:val="18"/>
        </w:rPr>
        <w:t xml:space="preserve"> </w:t>
      </w:r>
      <w:proofErr w:type="spellStart"/>
      <w:r>
        <w:rPr>
          <w:color w:val="0000FF"/>
          <w:sz w:val="18"/>
          <w:szCs w:val="18"/>
        </w:rPr>
        <w:t>dụng</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lý</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tiện</w:t>
      </w:r>
      <w:proofErr w:type="spellEnd"/>
      <w:r>
        <w:rPr>
          <w:color w:val="0000FF"/>
          <w:sz w:val="18"/>
          <w:szCs w:val="18"/>
        </w:rPr>
        <w:t xml:space="preserve"> </w:t>
      </w:r>
      <w:proofErr w:type="spellStart"/>
      <w:r>
        <w:rPr>
          <w:color w:val="0000FF"/>
          <w:sz w:val="18"/>
          <w:szCs w:val="18"/>
        </w:rPr>
        <w:t>ích</w:t>
      </w:r>
      <w:proofErr w:type="spellEnd"/>
      <w:r>
        <w:rPr>
          <w:color w:val="0000FF"/>
          <w:sz w:val="18"/>
          <w:szCs w:val="18"/>
        </w:rPr>
        <w:t xml:space="preserve">, bao </w:t>
      </w:r>
      <w:proofErr w:type="spellStart"/>
      <w:r>
        <w:rPr>
          <w:color w:val="0000FF"/>
          <w:sz w:val="18"/>
          <w:szCs w:val="18"/>
        </w:rPr>
        <w:t>gồm</w:t>
      </w:r>
      <w:proofErr w:type="spellEnd"/>
      <w:r>
        <w:rPr>
          <w:color w:val="0000FF"/>
          <w:sz w:val="18"/>
          <w:szCs w:val="18"/>
        </w:rPr>
        <w:t xml:space="preserve"> gas, </w:t>
      </w:r>
      <w:proofErr w:type="spellStart"/>
      <w:r>
        <w:rPr>
          <w:color w:val="0000FF"/>
          <w:sz w:val="18"/>
          <w:szCs w:val="18"/>
        </w:rPr>
        <w:t>điện</w:t>
      </w:r>
      <w:proofErr w:type="spellEnd"/>
      <w:r>
        <w:rPr>
          <w:color w:val="0000FF"/>
          <w:sz w:val="18"/>
          <w:szCs w:val="18"/>
        </w:rPr>
        <w:t xml:space="preserve">, </w:t>
      </w:r>
      <w:proofErr w:type="spellStart"/>
      <w:r>
        <w:rPr>
          <w:color w:val="0000FF"/>
          <w:sz w:val="18"/>
          <w:szCs w:val="18"/>
        </w:rPr>
        <w:t>hệ</w:t>
      </w:r>
      <w:proofErr w:type="spellEnd"/>
      <w:r>
        <w:rPr>
          <w:color w:val="0000FF"/>
          <w:sz w:val="18"/>
          <w:szCs w:val="18"/>
        </w:rPr>
        <w:t xml:space="preserve"> </w:t>
      </w:r>
      <w:proofErr w:type="spellStart"/>
      <w:r>
        <w:rPr>
          <w:color w:val="0000FF"/>
          <w:sz w:val="18"/>
          <w:szCs w:val="18"/>
        </w:rPr>
        <w:t>thống</w:t>
      </w:r>
      <w:proofErr w:type="spellEnd"/>
      <w:r>
        <w:rPr>
          <w:color w:val="0000FF"/>
          <w:sz w:val="18"/>
          <w:szCs w:val="18"/>
        </w:rPr>
        <w:t xml:space="preserve"> </w:t>
      </w:r>
      <w:proofErr w:type="spellStart"/>
      <w:r>
        <w:rPr>
          <w:color w:val="0000FF"/>
          <w:sz w:val="18"/>
          <w:szCs w:val="18"/>
        </w:rPr>
        <w:t>sưởi</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nước</w:t>
      </w:r>
      <w:proofErr w:type="spellEnd"/>
      <w:r>
        <w:rPr>
          <w:color w:val="0000FF"/>
          <w:sz w:val="18"/>
          <w:szCs w:val="18"/>
        </w:rPr>
        <w:t>;</w:t>
      </w:r>
    </w:p>
    <w:p w14:paraId="6318B95C"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cleaning services of common living areas;</w:t>
      </w:r>
    </w:p>
    <w:p w14:paraId="468BDF01" w14:textId="77777777"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w:t>
      </w:r>
      <w:proofErr w:type="spellStart"/>
      <w:r>
        <w:rPr>
          <w:color w:val="0000FF"/>
          <w:sz w:val="18"/>
          <w:szCs w:val="18"/>
        </w:rPr>
        <w:t>vệ</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khu</w:t>
      </w:r>
      <w:proofErr w:type="spellEnd"/>
      <w:r>
        <w:rPr>
          <w:color w:val="0000FF"/>
          <w:sz w:val="18"/>
          <w:szCs w:val="18"/>
        </w:rPr>
        <w:t xml:space="preserve"> </w:t>
      </w:r>
      <w:proofErr w:type="spellStart"/>
      <w:r>
        <w:rPr>
          <w:color w:val="0000FF"/>
          <w:sz w:val="18"/>
          <w:szCs w:val="18"/>
        </w:rPr>
        <w:t>vực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hoạt</w:t>
      </w:r>
      <w:proofErr w:type="spellEnd"/>
      <w:r>
        <w:rPr>
          <w:color w:val="0000FF"/>
          <w:sz w:val="18"/>
          <w:szCs w:val="18"/>
        </w:rPr>
        <w:t xml:space="preserve"> </w:t>
      </w:r>
      <w:proofErr w:type="spellStart"/>
      <w:r>
        <w:rPr>
          <w:color w:val="0000FF"/>
          <w:sz w:val="18"/>
          <w:szCs w:val="18"/>
        </w:rPr>
        <w:t>chung</w:t>
      </w:r>
      <w:proofErr w:type="spellEnd"/>
      <w:r>
        <w:rPr>
          <w:color w:val="0000FF"/>
          <w:sz w:val="18"/>
          <w:szCs w:val="18"/>
        </w:rPr>
        <w:t>;</w:t>
      </w:r>
    </w:p>
    <w:p w14:paraId="7EF7085E"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study facilities including a desk, study light and bookcase;</w:t>
      </w:r>
    </w:p>
    <w:p w14:paraId="66090AA3" w14:textId="77777777"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thiết</w:t>
      </w:r>
      <w:proofErr w:type="spellEnd"/>
      <w:r>
        <w:rPr>
          <w:color w:val="0000FF"/>
          <w:sz w:val="18"/>
          <w:szCs w:val="18"/>
        </w:rPr>
        <w:t xml:space="preserve"> </w:t>
      </w:r>
      <w:proofErr w:type="spellStart"/>
      <w:r>
        <w:rPr>
          <w:color w:val="0000FF"/>
          <w:sz w:val="18"/>
          <w:szCs w:val="18"/>
        </w:rPr>
        <w:t>bị</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tập</w:t>
      </w:r>
      <w:proofErr w:type="spellEnd"/>
      <w:r>
        <w:rPr>
          <w:color w:val="0000FF"/>
          <w:sz w:val="18"/>
          <w:szCs w:val="18"/>
        </w:rPr>
        <w:t xml:space="preserve"> bao </w:t>
      </w:r>
      <w:proofErr w:type="spellStart"/>
      <w:r>
        <w:rPr>
          <w:color w:val="0000FF"/>
          <w:sz w:val="18"/>
          <w:szCs w:val="18"/>
        </w:rPr>
        <w:t>gồm</w:t>
      </w:r>
      <w:proofErr w:type="spellEnd"/>
      <w:r>
        <w:rPr>
          <w:color w:val="0000FF"/>
          <w:sz w:val="18"/>
          <w:szCs w:val="18"/>
        </w:rPr>
        <w:t xml:space="preserve"> </w:t>
      </w:r>
      <w:proofErr w:type="spellStart"/>
      <w:r>
        <w:rPr>
          <w:color w:val="0000FF"/>
          <w:sz w:val="18"/>
          <w:szCs w:val="18"/>
        </w:rPr>
        <w:t>bàn</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đèn</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tủ</w:t>
      </w:r>
      <w:proofErr w:type="spellEnd"/>
      <w:r>
        <w:rPr>
          <w:color w:val="0000FF"/>
          <w:sz w:val="18"/>
          <w:szCs w:val="18"/>
        </w:rPr>
        <w:t xml:space="preserve"> </w:t>
      </w:r>
      <w:proofErr w:type="spellStart"/>
      <w:r>
        <w:rPr>
          <w:color w:val="0000FF"/>
          <w:sz w:val="18"/>
          <w:szCs w:val="18"/>
        </w:rPr>
        <w:t>sách</w:t>
      </w:r>
      <w:proofErr w:type="spellEnd"/>
      <w:r>
        <w:rPr>
          <w:color w:val="0000FF"/>
          <w:sz w:val="18"/>
          <w:szCs w:val="18"/>
        </w:rPr>
        <w:t>;</w:t>
      </w:r>
    </w:p>
    <w:p w14:paraId="03E9FF3D"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 xml:space="preserve">any keys, alarm codes or passwords required for the Student to access the Homestay; and </w:t>
      </w:r>
    </w:p>
    <w:p w14:paraId="42F1697A" w14:textId="7B368492"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bất</w:t>
      </w:r>
      <w:proofErr w:type="spellEnd"/>
      <w:r>
        <w:rPr>
          <w:color w:val="0000FF"/>
          <w:sz w:val="18"/>
          <w:szCs w:val="18"/>
        </w:rPr>
        <w:t xml:space="preserve"> </w:t>
      </w:r>
      <w:proofErr w:type="spellStart"/>
      <w:r>
        <w:rPr>
          <w:color w:val="0000FF"/>
          <w:sz w:val="18"/>
          <w:szCs w:val="18"/>
        </w:rPr>
        <w:t>kỳ</w:t>
      </w:r>
      <w:proofErr w:type="spellEnd"/>
      <w:r>
        <w:rPr>
          <w:color w:val="0000FF"/>
          <w:sz w:val="18"/>
          <w:szCs w:val="18"/>
        </w:rPr>
        <w:t xml:space="preserve"> </w:t>
      </w:r>
      <w:proofErr w:type="spellStart"/>
      <w:r>
        <w:rPr>
          <w:color w:val="0000FF"/>
          <w:sz w:val="18"/>
          <w:szCs w:val="18"/>
        </w:rPr>
        <w:t>chìa</w:t>
      </w:r>
      <w:proofErr w:type="spellEnd"/>
      <w:r>
        <w:rPr>
          <w:color w:val="0000FF"/>
          <w:sz w:val="18"/>
          <w:szCs w:val="18"/>
        </w:rPr>
        <w:t xml:space="preserve"> </w:t>
      </w:r>
      <w:proofErr w:type="spellStart"/>
      <w:r>
        <w:rPr>
          <w:color w:val="0000FF"/>
          <w:sz w:val="18"/>
          <w:szCs w:val="18"/>
        </w:rPr>
        <w:t>khóa</w:t>
      </w:r>
      <w:proofErr w:type="spellEnd"/>
      <w:r>
        <w:rPr>
          <w:color w:val="0000FF"/>
          <w:sz w:val="18"/>
          <w:szCs w:val="18"/>
        </w:rPr>
        <w:t xml:space="preserve">, </w:t>
      </w:r>
      <w:proofErr w:type="spellStart"/>
      <w:r>
        <w:rPr>
          <w:color w:val="0000FF"/>
          <w:sz w:val="18"/>
          <w:szCs w:val="18"/>
        </w:rPr>
        <w:t>mã</w:t>
      </w:r>
      <w:proofErr w:type="spellEnd"/>
      <w:r>
        <w:rPr>
          <w:color w:val="0000FF"/>
          <w:sz w:val="18"/>
          <w:szCs w:val="18"/>
        </w:rPr>
        <w:t xml:space="preserve"> </w:t>
      </w:r>
      <w:proofErr w:type="spellStart"/>
      <w:r>
        <w:rPr>
          <w:color w:val="0000FF"/>
          <w:sz w:val="18"/>
          <w:szCs w:val="18"/>
        </w:rPr>
        <w:t>báo</w:t>
      </w:r>
      <w:proofErr w:type="spellEnd"/>
      <w:r>
        <w:rPr>
          <w:color w:val="0000FF"/>
          <w:sz w:val="18"/>
          <w:szCs w:val="18"/>
        </w:rPr>
        <w:t xml:space="preserve"> </w:t>
      </w:r>
      <w:proofErr w:type="spellStart"/>
      <w:r>
        <w:rPr>
          <w:color w:val="0000FF"/>
          <w:sz w:val="18"/>
          <w:szCs w:val="18"/>
        </w:rPr>
        <w:t>động</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mật</w:t>
      </w:r>
      <w:proofErr w:type="spellEnd"/>
      <w:r>
        <w:rPr>
          <w:color w:val="0000FF"/>
          <w:sz w:val="18"/>
          <w:szCs w:val="18"/>
        </w:rPr>
        <w:t xml:space="preserve"> </w:t>
      </w:r>
      <w:proofErr w:type="spellStart"/>
      <w:r>
        <w:rPr>
          <w:color w:val="0000FF"/>
          <w:sz w:val="18"/>
          <w:szCs w:val="18"/>
        </w:rPr>
        <w:t>khẩu</w:t>
      </w:r>
      <w:proofErr w:type="spellEnd"/>
      <w:r>
        <w:rPr>
          <w:color w:val="0000FF"/>
          <w:sz w:val="18"/>
          <w:szCs w:val="18"/>
        </w:rPr>
        <w:t xml:space="preserve"> </w:t>
      </w:r>
      <w:proofErr w:type="spellStart"/>
      <w:r w:rsidR="00F0770D">
        <w:rPr>
          <w:color w:val="0000FF"/>
          <w:sz w:val="18"/>
          <w:szCs w:val="18"/>
        </w:rPr>
        <w:t>nào</w:t>
      </w:r>
      <w:proofErr w:type="spellEnd"/>
      <w:r w:rsidR="00F0770D">
        <w:rPr>
          <w:color w:val="0000FF"/>
          <w:sz w:val="18"/>
          <w:szCs w:val="18"/>
          <w:lang w:val="vi-VN"/>
        </w:rPr>
        <w:t xml:space="preserve"> cần có để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vào</w:t>
      </w:r>
      <w:proofErr w:type="spellEnd"/>
      <w:r w:rsidR="00F0770D">
        <w:rPr>
          <w:color w:val="0000FF"/>
          <w:sz w:val="18"/>
          <w:szCs w:val="18"/>
          <w:lang w:val="vi-VN"/>
        </w:rPr>
        <w:t xml:space="preserve"> được</w:t>
      </w:r>
      <w:r>
        <w:rPr>
          <w:color w:val="0000FF"/>
          <w:sz w:val="18"/>
          <w:szCs w:val="18"/>
        </w:rPr>
        <w:t xml:space="preserve"> </w:t>
      </w:r>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và</w:t>
      </w:r>
      <w:proofErr w:type="spellEnd"/>
    </w:p>
    <w:p w14:paraId="42684E81"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working fire alarms throughout the home.</w:t>
      </w:r>
    </w:p>
    <w:p w14:paraId="369874E5" w14:textId="77777777"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thiết</w:t>
      </w:r>
      <w:proofErr w:type="spellEnd"/>
      <w:r>
        <w:rPr>
          <w:color w:val="0000FF"/>
          <w:sz w:val="18"/>
          <w:szCs w:val="18"/>
        </w:rPr>
        <w:t xml:space="preserve"> </w:t>
      </w:r>
      <w:proofErr w:type="spellStart"/>
      <w:r>
        <w:rPr>
          <w:color w:val="0000FF"/>
          <w:sz w:val="18"/>
          <w:szCs w:val="18"/>
        </w:rPr>
        <w:t>bị</w:t>
      </w:r>
      <w:proofErr w:type="spellEnd"/>
      <w:r>
        <w:rPr>
          <w:color w:val="0000FF"/>
          <w:sz w:val="18"/>
          <w:szCs w:val="18"/>
        </w:rPr>
        <w:t xml:space="preserve"> </w:t>
      </w:r>
      <w:proofErr w:type="spellStart"/>
      <w:r>
        <w:rPr>
          <w:color w:val="0000FF"/>
          <w:sz w:val="18"/>
          <w:szCs w:val="18"/>
        </w:rPr>
        <w:t>báo</w:t>
      </w:r>
      <w:proofErr w:type="spellEnd"/>
      <w:r>
        <w:rPr>
          <w:color w:val="0000FF"/>
          <w:sz w:val="18"/>
          <w:szCs w:val="18"/>
        </w:rPr>
        <w:t xml:space="preserve"> </w:t>
      </w:r>
      <w:proofErr w:type="spellStart"/>
      <w:r>
        <w:rPr>
          <w:color w:val="0000FF"/>
          <w:sz w:val="18"/>
          <w:szCs w:val="18"/>
        </w:rPr>
        <w:t>cháy</w:t>
      </w:r>
      <w:proofErr w:type="spellEnd"/>
      <w:r>
        <w:rPr>
          <w:color w:val="0000FF"/>
          <w:sz w:val="18"/>
          <w:szCs w:val="18"/>
        </w:rPr>
        <w:t xml:space="preserve"> </w:t>
      </w:r>
      <w:proofErr w:type="spellStart"/>
      <w:r>
        <w:rPr>
          <w:color w:val="0000FF"/>
          <w:sz w:val="18"/>
          <w:szCs w:val="18"/>
        </w:rPr>
        <w:t>luôn</w:t>
      </w:r>
      <w:proofErr w:type="spellEnd"/>
      <w:r>
        <w:rPr>
          <w:color w:val="0000FF"/>
          <w:sz w:val="18"/>
          <w:szCs w:val="18"/>
        </w:rPr>
        <w:t xml:space="preserve"> </w:t>
      </w:r>
      <w:proofErr w:type="spellStart"/>
      <w:r>
        <w:rPr>
          <w:color w:val="0000FF"/>
          <w:sz w:val="18"/>
          <w:szCs w:val="18"/>
        </w:rPr>
        <w:t>hoạt</w:t>
      </w:r>
      <w:proofErr w:type="spellEnd"/>
      <w:r>
        <w:rPr>
          <w:color w:val="0000FF"/>
          <w:sz w:val="18"/>
          <w:szCs w:val="18"/>
        </w:rPr>
        <w:t xml:space="preserve"> </w:t>
      </w:r>
      <w:proofErr w:type="spellStart"/>
      <w:r>
        <w:rPr>
          <w:color w:val="0000FF"/>
          <w:sz w:val="18"/>
          <w:szCs w:val="18"/>
        </w:rPr>
        <w:t>động</w:t>
      </w:r>
      <w:proofErr w:type="spellEnd"/>
      <w:r>
        <w:rPr>
          <w:color w:val="0000FF"/>
          <w:sz w:val="18"/>
          <w:szCs w:val="18"/>
        </w:rPr>
        <w:t xml:space="preserve"> </w:t>
      </w:r>
      <w:proofErr w:type="spellStart"/>
      <w:r>
        <w:rPr>
          <w:color w:val="0000FF"/>
          <w:sz w:val="18"/>
          <w:szCs w:val="18"/>
        </w:rPr>
        <w:t>khắp</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w:t>
      </w:r>
    </w:p>
    <w:p w14:paraId="11C93A5A"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The Homestay Provider must provide the School Representative with notice in writing as soon as possible in advance if the Homestay provider proposes to materially change the Homestay (e.g. by renovating or relocating). </w:t>
      </w:r>
    </w:p>
    <w:p w14:paraId="6FD05B45" w14:textId="77777777" w:rsidR="0005762B" w:rsidRDefault="002C2617">
      <w:pPr>
        <w:pBdr>
          <w:top w:val="nil"/>
          <w:left w:val="nil"/>
          <w:bottom w:val="nil"/>
          <w:right w:val="nil"/>
          <w:between w:val="nil"/>
        </w:pBdr>
        <w:spacing w:before="140" w:after="140" w:line="240" w:lineRule="auto"/>
        <w:jc w:val="both"/>
        <w:rPr>
          <w:rFonts w:eastAsia="Arial"/>
          <w:sz w:val="18"/>
          <w:szCs w:val="18"/>
        </w:rPr>
      </w:pP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phải</w:t>
      </w:r>
      <w:proofErr w:type="spellEnd"/>
      <w:r>
        <w:rPr>
          <w:color w:val="0000FF"/>
          <w:sz w:val="18"/>
          <w:szCs w:val="18"/>
        </w:rPr>
        <w:t xml:space="preserve"> </w:t>
      </w:r>
      <w:proofErr w:type="spellStart"/>
      <w:r>
        <w:rPr>
          <w:color w:val="0000FF"/>
          <w:sz w:val="18"/>
          <w:szCs w:val="18"/>
        </w:rPr>
        <w:t>thông</w:t>
      </w:r>
      <w:proofErr w:type="spellEnd"/>
      <w:r>
        <w:rPr>
          <w:color w:val="0000FF"/>
          <w:sz w:val="18"/>
          <w:szCs w:val="18"/>
        </w:rPr>
        <w:t xml:space="preserve"> </w:t>
      </w:r>
      <w:proofErr w:type="spellStart"/>
      <w:r>
        <w:rPr>
          <w:color w:val="0000FF"/>
          <w:sz w:val="18"/>
          <w:szCs w:val="18"/>
        </w:rPr>
        <w:t>báo</w:t>
      </w:r>
      <w:proofErr w:type="spellEnd"/>
      <w:r>
        <w:rPr>
          <w:color w:val="0000FF"/>
          <w:sz w:val="18"/>
          <w:szCs w:val="18"/>
        </w:rPr>
        <w:t xml:space="preserve"> </w:t>
      </w:r>
      <w:proofErr w:type="spellStart"/>
      <w:r>
        <w:rPr>
          <w:color w:val="0000FF"/>
          <w:sz w:val="18"/>
          <w:szCs w:val="18"/>
        </w:rPr>
        <w:t>trước</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Đại</w:t>
      </w:r>
      <w:proofErr w:type="spellEnd"/>
      <w:r>
        <w:rPr>
          <w:color w:val="0000FF"/>
          <w:sz w:val="18"/>
          <w:szCs w:val="18"/>
        </w:rPr>
        <w:t xml:space="preserve"> </w:t>
      </w:r>
      <w:proofErr w:type="spellStart"/>
      <w:r>
        <w:rPr>
          <w:color w:val="0000FF"/>
          <w:sz w:val="18"/>
          <w:szCs w:val="18"/>
        </w:rPr>
        <w:t>Diện</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bằng</w:t>
      </w:r>
      <w:proofErr w:type="spellEnd"/>
      <w:r>
        <w:rPr>
          <w:color w:val="0000FF"/>
          <w:sz w:val="18"/>
          <w:szCs w:val="18"/>
        </w:rPr>
        <w:t xml:space="preserve"> </w:t>
      </w:r>
      <w:proofErr w:type="spellStart"/>
      <w:r>
        <w:rPr>
          <w:color w:val="0000FF"/>
          <w:sz w:val="18"/>
          <w:szCs w:val="18"/>
        </w:rPr>
        <w:t>văn</w:t>
      </w:r>
      <w:proofErr w:type="spellEnd"/>
      <w:r>
        <w:rPr>
          <w:color w:val="0000FF"/>
          <w:sz w:val="18"/>
          <w:szCs w:val="18"/>
        </w:rPr>
        <w:t xml:space="preserve"> </w:t>
      </w:r>
      <w:proofErr w:type="spellStart"/>
      <w:r>
        <w:rPr>
          <w:color w:val="0000FF"/>
          <w:sz w:val="18"/>
          <w:szCs w:val="18"/>
        </w:rPr>
        <w:t>bản</w:t>
      </w:r>
      <w:proofErr w:type="spellEnd"/>
      <w:r>
        <w:rPr>
          <w:color w:val="0000FF"/>
          <w:sz w:val="18"/>
          <w:szCs w:val="18"/>
        </w:rPr>
        <w:t xml:space="preserve"> </w:t>
      </w:r>
      <w:proofErr w:type="spellStart"/>
      <w:r>
        <w:rPr>
          <w:color w:val="0000FF"/>
          <w:sz w:val="18"/>
          <w:szCs w:val="18"/>
        </w:rPr>
        <w:t>càng</w:t>
      </w:r>
      <w:proofErr w:type="spellEnd"/>
      <w:r>
        <w:rPr>
          <w:color w:val="0000FF"/>
          <w:sz w:val="18"/>
          <w:szCs w:val="18"/>
        </w:rPr>
        <w:t xml:space="preserve"> </w:t>
      </w:r>
      <w:proofErr w:type="spellStart"/>
      <w:r>
        <w:rPr>
          <w:color w:val="0000FF"/>
          <w:sz w:val="18"/>
          <w:szCs w:val="18"/>
        </w:rPr>
        <w:t>sớm</w:t>
      </w:r>
      <w:proofErr w:type="spellEnd"/>
      <w:r>
        <w:rPr>
          <w:color w:val="0000FF"/>
          <w:sz w:val="18"/>
          <w:szCs w:val="18"/>
        </w:rPr>
        <w:t xml:space="preserve"> </w:t>
      </w:r>
      <w:proofErr w:type="spellStart"/>
      <w:r>
        <w:rPr>
          <w:color w:val="0000FF"/>
          <w:sz w:val="18"/>
          <w:szCs w:val="18"/>
        </w:rPr>
        <w:t>càng</w:t>
      </w:r>
      <w:proofErr w:type="spellEnd"/>
      <w:r>
        <w:rPr>
          <w:color w:val="0000FF"/>
          <w:sz w:val="18"/>
          <w:szCs w:val="18"/>
        </w:rPr>
        <w:t xml:space="preserve"> </w:t>
      </w:r>
      <w:proofErr w:type="spellStart"/>
      <w:r>
        <w:rPr>
          <w:color w:val="0000FF"/>
          <w:sz w:val="18"/>
          <w:szCs w:val="18"/>
        </w:rPr>
        <w:t>tốt</w:t>
      </w:r>
      <w:proofErr w:type="spellEnd"/>
      <w:r>
        <w:rPr>
          <w:color w:val="0000FF"/>
          <w:sz w:val="18"/>
          <w:szCs w:val="18"/>
        </w:rPr>
        <w:t xml:space="preserve"> </w:t>
      </w:r>
      <w:proofErr w:type="spellStart"/>
      <w:r>
        <w:rPr>
          <w:color w:val="0000FF"/>
          <w:sz w:val="18"/>
          <w:szCs w:val="18"/>
        </w:rPr>
        <w:t>nếu</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đề</w:t>
      </w:r>
      <w:proofErr w:type="spellEnd"/>
      <w:r>
        <w:rPr>
          <w:color w:val="0000FF"/>
          <w:sz w:val="18"/>
          <w:szCs w:val="18"/>
        </w:rPr>
        <w:t xml:space="preserve"> </w:t>
      </w:r>
      <w:proofErr w:type="spellStart"/>
      <w:r>
        <w:rPr>
          <w:color w:val="0000FF"/>
          <w:sz w:val="18"/>
          <w:szCs w:val="18"/>
        </w:rPr>
        <w:t>xuất</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thay</w:t>
      </w:r>
      <w:proofErr w:type="spellEnd"/>
      <w:r>
        <w:rPr>
          <w:color w:val="0000FF"/>
          <w:sz w:val="18"/>
          <w:szCs w:val="18"/>
        </w:rPr>
        <w:t xml:space="preserve"> </w:t>
      </w:r>
      <w:proofErr w:type="spellStart"/>
      <w:r>
        <w:rPr>
          <w:color w:val="0000FF"/>
          <w:sz w:val="18"/>
          <w:szCs w:val="18"/>
        </w:rPr>
        <w:t>đổi</w:t>
      </w:r>
      <w:proofErr w:type="spellEnd"/>
      <w:r>
        <w:rPr>
          <w:color w:val="0000FF"/>
          <w:sz w:val="18"/>
          <w:szCs w:val="18"/>
        </w:rPr>
        <w:t xml:space="preserve"> </w:t>
      </w:r>
      <w:proofErr w:type="spellStart"/>
      <w:r>
        <w:rPr>
          <w:color w:val="0000FF"/>
          <w:sz w:val="18"/>
          <w:szCs w:val="18"/>
        </w:rPr>
        <w:t>quan</w:t>
      </w:r>
      <w:proofErr w:type="spellEnd"/>
      <w:r>
        <w:rPr>
          <w:color w:val="0000FF"/>
          <w:sz w:val="18"/>
          <w:szCs w:val="18"/>
        </w:rPr>
        <w:t xml:space="preserve"> </w:t>
      </w:r>
      <w:proofErr w:type="spellStart"/>
      <w:r>
        <w:rPr>
          <w:color w:val="0000FF"/>
          <w:sz w:val="18"/>
          <w:szCs w:val="18"/>
        </w:rPr>
        <w:t>trọng</w:t>
      </w:r>
      <w:proofErr w:type="spellEnd"/>
      <w:r>
        <w:rPr>
          <w:color w:val="0000FF"/>
          <w:sz w:val="18"/>
          <w:szCs w:val="18"/>
        </w:rPr>
        <w:t xml:space="preserve"> </w:t>
      </w:r>
      <w:proofErr w:type="spellStart"/>
      <w:r>
        <w:rPr>
          <w:color w:val="0000FF"/>
          <w:sz w:val="18"/>
          <w:szCs w:val="18"/>
        </w:rPr>
        <w:t>đối</w:t>
      </w:r>
      <w:proofErr w:type="spellEnd"/>
      <w:r>
        <w:rPr>
          <w:color w:val="0000FF"/>
          <w:sz w:val="18"/>
          <w:szCs w:val="18"/>
        </w:rPr>
        <w:t xml:space="preserve">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căn</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ví</w:t>
      </w:r>
      <w:proofErr w:type="spellEnd"/>
      <w:r>
        <w:rPr>
          <w:color w:val="0000FF"/>
          <w:sz w:val="18"/>
          <w:szCs w:val="18"/>
        </w:rPr>
        <w:t xml:space="preserve"> </w:t>
      </w:r>
      <w:proofErr w:type="spellStart"/>
      <w:r>
        <w:rPr>
          <w:color w:val="0000FF"/>
          <w:sz w:val="18"/>
          <w:szCs w:val="18"/>
        </w:rPr>
        <w:t>dụ</w:t>
      </w:r>
      <w:proofErr w:type="spellEnd"/>
      <w:r>
        <w:rPr>
          <w:color w:val="0000FF"/>
          <w:sz w:val="18"/>
          <w:szCs w:val="18"/>
        </w:rPr>
        <w:t xml:space="preserve"> </w:t>
      </w:r>
      <w:proofErr w:type="spellStart"/>
      <w:r>
        <w:rPr>
          <w:color w:val="0000FF"/>
          <w:sz w:val="18"/>
          <w:szCs w:val="18"/>
        </w:rPr>
        <w:t>sửa</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chuyển</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w:t>
      </w:r>
    </w:p>
    <w:p w14:paraId="274A5855" w14:textId="77777777" w:rsidR="0005762B" w:rsidRDefault="002C2617">
      <w:pPr>
        <w:pStyle w:val="Heading3"/>
        <w:numPr>
          <w:ilvl w:val="2"/>
          <w:numId w:val="2"/>
        </w:numPr>
      </w:pPr>
      <w:r>
        <w:t xml:space="preserve">Homestay checks </w:t>
      </w:r>
    </w:p>
    <w:p w14:paraId="6A2B8EDE" w14:textId="77777777" w:rsidR="0005762B" w:rsidRDefault="002C2617">
      <w:pPr>
        <w:pStyle w:val="Heading3"/>
        <w:numPr>
          <w:ilvl w:val="2"/>
          <w:numId w:val="2"/>
        </w:numPr>
        <w:rPr>
          <w:color w:val="0000FF"/>
        </w:rPr>
      </w:pPr>
      <w:proofErr w:type="spellStart"/>
      <w:r>
        <w:rPr>
          <w:color w:val="0000FF"/>
        </w:rPr>
        <w:t>Kiểm</w:t>
      </w:r>
      <w:proofErr w:type="spellEnd"/>
      <w:r>
        <w:rPr>
          <w:color w:val="0000FF"/>
        </w:rPr>
        <w:t xml:space="preserve"> </w:t>
      </w:r>
      <w:proofErr w:type="spellStart"/>
      <w:r>
        <w:rPr>
          <w:color w:val="0000FF"/>
        </w:rPr>
        <w:t>tra</w:t>
      </w:r>
      <w:proofErr w:type="spellEnd"/>
      <w:r>
        <w:rPr>
          <w:color w:val="0000FF"/>
        </w:rPr>
        <w:t xml:space="preserve"> </w:t>
      </w:r>
      <w:proofErr w:type="spellStart"/>
      <w:r>
        <w:rPr>
          <w:color w:val="0000FF"/>
        </w:rPr>
        <w:t>Nhà</w:t>
      </w:r>
      <w:proofErr w:type="spellEnd"/>
      <w:r>
        <w:rPr>
          <w:color w:val="0000FF"/>
        </w:rPr>
        <w:t xml:space="preserve"> Homestay</w:t>
      </w:r>
    </w:p>
    <w:p w14:paraId="2414BA42"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The School Representative (or its nominee) will conduct: </w:t>
      </w:r>
    </w:p>
    <w:p w14:paraId="4A3A4720" w14:textId="77777777" w:rsidR="0005762B" w:rsidRDefault="002C2617">
      <w:pPr>
        <w:pBdr>
          <w:top w:val="nil"/>
          <w:left w:val="nil"/>
          <w:bottom w:val="nil"/>
          <w:right w:val="nil"/>
          <w:between w:val="nil"/>
        </w:pBdr>
        <w:spacing w:before="140" w:after="140" w:line="240" w:lineRule="auto"/>
        <w:jc w:val="both"/>
        <w:rPr>
          <w:rFonts w:eastAsia="Arial"/>
          <w:color w:val="0000FF"/>
          <w:sz w:val="18"/>
          <w:szCs w:val="18"/>
        </w:rPr>
      </w:pPr>
      <w:proofErr w:type="spellStart"/>
      <w:r>
        <w:rPr>
          <w:color w:val="0000FF"/>
          <w:sz w:val="18"/>
          <w:szCs w:val="18"/>
        </w:rPr>
        <w:t>Đại</w:t>
      </w:r>
      <w:proofErr w:type="spellEnd"/>
      <w:r>
        <w:rPr>
          <w:color w:val="0000FF"/>
          <w:sz w:val="18"/>
          <w:szCs w:val="18"/>
        </w:rPr>
        <w:t xml:space="preserve"> </w:t>
      </w:r>
      <w:proofErr w:type="spellStart"/>
      <w:r>
        <w:rPr>
          <w:color w:val="0000FF"/>
          <w:sz w:val="18"/>
          <w:szCs w:val="18"/>
        </w:rPr>
        <w:t>Diện</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người</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chỉ</w:t>
      </w:r>
      <w:proofErr w:type="spellEnd"/>
      <w:r>
        <w:rPr>
          <w:color w:val="0000FF"/>
          <w:sz w:val="18"/>
          <w:szCs w:val="18"/>
        </w:rPr>
        <w:t xml:space="preserve"> </w:t>
      </w:r>
      <w:proofErr w:type="spellStart"/>
      <w:r>
        <w:rPr>
          <w:color w:val="0000FF"/>
          <w:sz w:val="18"/>
          <w:szCs w:val="18"/>
        </w:rPr>
        <w:t>định</w:t>
      </w:r>
      <w:proofErr w:type="spellEnd"/>
      <w:r>
        <w:rPr>
          <w:color w:val="0000FF"/>
          <w:sz w:val="18"/>
          <w:szCs w:val="18"/>
        </w:rPr>
        <w:t xml:space="preserve">) </w:t>
      </w:r>
      <w:proofErr w:type="spellStart"/>
      <w:r>
        <w:rPr>
          <w:color w:val="0000FF"/>
          <w:sz w:val="18"/>
          <w:szCs w:val="18"/>
        </w:rPr>
        <w:t>sẽ</w:t>
      </w:r>
      <w:proofErr w:type="spellEnd"/>
      <w:r>
        <w:rPr>
          <w:color w:val="0000FF"/>
          <w:sz w:val="18"/>
          <w:szCs w:val="18"/>
        </w:rPr>
        <w:t xml:space="preserve"> </w:t>
      </w:r>
      <w:proofErr w:type="spellStart"/>
      <w:r>
        <w:rPr>
          <w:color w:val="0000FF"/>
          <w:sz w:val="18"/>
          <w:szCs w:val="18"/>
        </w:rPr>
        <w:t>tiến</w:t>
      </w:r>
      <w:proofErr w:type="spellEnd"/>
      <w:r>
        <w:rPr>
          <w:color w:val="0000FF"/>
          <w:sz w:val="18"/>
          <w:szCs w:val="18"/>
        </w:rPr>
        <w:t xml:space="preserve"> </w:t>
      </w:r>
      <w:proofErr w:type="spellStart"/>
      <w:r>
        <w:rPr>
          <w:color w:val="0000FF"/>
          <w:sz w:val="18"/>
          <w:szCs w:val="18"/>
        </w:rPr>
        <w:t>hành</w:t>
      </w:r>
      <w:proofErr w:type="spellEnd"/>
      <w:r>
        <w:rPr>
          <w:color w:val="0000FF"/>
          <w:sz w:val="18"/>
          <w:szCs w:val="18"/>
        </w:rPr>
        <w:t>:</w:t>
      </w:r>
    </w:p>
    <w:p w14:paraId="38C7659A"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 xml:space="preserve">a Homestay assessment prior to the Student’s arrival; and </w:t>
      </w:r>
    </w:p>
    <w:p w14:paraId="549189A7" w14:textId="77777777"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đánh</w:t>
      </w:r>
      <w:proofErr w:type="spellEnd"/>
      <w:r>
        <w:rPr>
          <w:color w:val="0000FF"/>
          <w:sz w:val="18"/>
          <w:szCs w:val="18"/>
        </w:rPr>
        <w:t xml:space="preserve"> </w:t>
      </w:r>
      <w:proofErr w:type="spellStart"/>
      <w:r>
        <w:rPr>
          <w:color w:val="0000FF"/>
          <w:sz w:val="18"/>
          <w:szCs w:val="18"/>
        </w:rPr>
        <w:t>giá</w:t>
      </w:r>
      <w:proofErr w:type="spellEnd"/>
      <w:r>
        <w:rPr>
          <w:color w:val="0000FF"/>
          <w:sz w:val="18"/>
          <w:szCs w:val="18"/>
        </w:rPr>
        <w:t xml:space="preserve"> </w:t>
      </w:r>
      <w:proofErr w:type="spellStart"/>
      <w:r>
        <w:rPr>
          <w:color w:val="0000FF"/>
          <w:sz w:val="18"/>
          <w:szCs w:val="18"/>
        </w:rPr>
        <w:t>gia</w:t>
      </w:r>
      <w:proofErr w:type="spellEnd"/>
      <w:r>
        <w:rPr>
          <w:color w:val="0000FF"/>
          <w:sz w:val="18"/>
          <w:szCs w:val="18"/>
        </w:rPr>
        <w:t xml:space="preserve"> </w:t>
      </w:r>
      <w:proofErr w:type="spellStart"/>
      <w:r>
        <w:rPr>
          <w:color w:val="0000FF"/>
          <w:sz w:val="18"/>
          <w:szCs w:val="18"/>
        </w:rPr>
        <w:t>đình</w:t>
      </w:r>
      <w:proofErr w:type="spellEnd"/>
      <w:r>
        <w:rPr>
          <w:color w:val="0000FF"/>
          <w:sz w:val="18"/>
          <w:szCs w:val="18"/>
        </w:rPr>
        <w:t xml:space="preserve"> Homestay </w:t>
      </w:r>
      <w:proofErr w:type="spellStart"/>
      <w:r>
        <w:rPr>
          <w:color w:val="0000FF"/>
          <w:sz w:val="18"/>
          <w:szCs w:val="18"/>
        </w:rPr>
        <w:t>trước</w:t>
      </w:r>
      <w:proofErr w:type="spellEnd"/>
      <w:r>
        <w:rPr>
          <w:color w:val="0000FF"/>
          <w:sz w:val="18"/>
          <w:szCs w:val="18"/>
        </w:rPr>
        <w:t xml:space="preserve"> </w:t>
      </w:r>
      <w:proofErr w:type="spellStart"/>
      <w:r>
        <w:rPr>
          <w:color w:val="0000FF"/>
          <w:sz w:val="18"/>
          <w:szCs w:val="18"/>
        </w:rPr>
        <w:t>khi</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đến</w:t>
      </w:r>
      <w:proofErr w:type="spellEnd"/>
      <w:r>
        <w:rPr>
          <w:color w:val="0000FF"/>
          <w:sz w:val="18"/>
          <w:szCs w:val="18"/>
        </w:rPr>
        <w:t xml:space="preserve"> ở; </w:t>
      </w:r>
      <w:proofErr w:type="spellStart"/>
      <w:r>
        <w:rPr>
          <w:color w:val="0000FF"/>
          <w:sz w:val="18"/>
          <w:szCs w:val="18"/>
        </w:rPr>
        <w:t>và</w:t>
      </w:r>
      <w:proofErr w:type="spellEnd"/>
    </w:p>
    <w:p w14:paraId="6E5ABB29"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Homestay visits at least every six months after the initial Homestay assessment.</w:t>
      </w:r>
    </w:p>
    <w:p w14:paraId="29CAF886" w14:textId="613B2A84" w:rsidR="0005762B" w:rsidRDefault="008C5AFC">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đ</w:t>
      </w:r>
      <w:r w:rsidR="00F82310">
        <w:rPr>
          <w:color w:val="0000FF"/>
          <w:sz w:val="18"/>
          <w:szCs w:val="18"/>
        </w:rPr>
        <w:t>ến</w:t>
      </w:r>
      <w:proofErr w:type="spellEnd"/>
      <w:r w:rsidR="002C2617">
        <w:rPr>
          <w:color w:val="0000FF"/>
          <w:sz w:val="18"/>
          <w:szCs w:val="18"/>
        </w:rPr>
        <w:t xml:space="preserve"> </w:t>
      </w:r>
      <w:proofErr w:type="spellStart"/>
      <w:r w:rsidR="002C2617">
        <w:rPr>
          <w:color w:val="0000FF"/>
          <w:sz w:val="18"/>
          <w:szCs w:val="18"/>
        </w:rPr>
        <w:t>thăm</w:t>
      </w:r>
      <w:proofErr w:type="spellEnd"/>
      <w:r w:rsidR="002C2617">
        <w:rPr>
          <w:color w:val="0000FF"/>
          <w:sz w:val="18"/>
          <w:szCs w:val="18"/>
        </w:rPr>
        <w:t xml:space="preserve"> </w:t>
      </w:r>
      <w:proofErr w:type="spellStart"/>
      <w:r w:rsidR="002C2617">
        <w:rPr>
          <w:color w:val="0000FF"/>
          <w:sz w:val="18"/>
          <w:szCs w:val="18"/>
        </w:rPr>
        <w:t>gia</w:t>
      </w:r>
      <w:proofErr w:type="spellEnd"/>
      <w:r w:rsidR="002C2617">
        <w:rPr>
          <w:color w:val="0000FF"/>
          <w:sz w:val="18"/>
          <w:szCs w:val="18"/>
        </w:rPr>
        <w:t xml:space="preserve"> </w:t>
      </w:r>
      <w:proofErr w:type="spellStart"/>
      <w:r w:rsidR="002C2617">
        <w:rPr>
          <w:color w:val="0000FF"/>
          <w:sz w:val="18"/>
          <w:szCs w:val="18"/>
        </w:rPr>
        <w:t>đình</w:t>
      </w:r>
      <w:proofErr w:type="spellEnd"/>
      <w:r w:rsidR="002C2617">
        <w:rPr>
          <w:color w:val="0000FF"/>
          <w:sz w:val="18"/>
          <w:szCs w:val="18"/>
        </w:rPr>
        <w:t xml:space="preserve"> Homestay </w:t>
      </w:r>
      <w:proofErr w:type="spellStart"/>
      <w:r w:rsidR="002C2617">
        <w:rPr>
          <w:color w:val="0000FF"/>
          <w:sz w:val="18"/>
          <w:szCs w:val="18"/>
        </w:rPr>
        <w:t>ít</w:t>
      </w:r>
      <w:proofErr w:type="spellEnd"/>
      <w:r w:rsidR="002C2617">
        <w:rPr>
          <w:color w:val="0000FF"/>
          <w:sz w:val="18"/>
          <w:szCs w:val="18"/>
        </w:rPr>
        <w:t xml:space="preserve"> </w:t>
      </w:r>
      <w:proofErr w:type="spellStart"/>
      <w:r w:rsidR="002C2617">
        <w:rPr>
          <w:color w:val="0000FF"/>
          <w:sz w:val="18"/>
          <w:szCs w:val="18"/>
        </w:rPr>
        <w:t>nhất</w:t>
      </w:r>
      <w:proofErr w:type="spellEnd"/>
      <w:r w:rsidR="002C2617">
        <w:rPr>
          <w:color w:val="0000FF"/>
          <w:sz w:val="18"/>
          <w:szCs w:val="18"/>
        </w:rPr>
        <w:t xml:space="preserve"> </w:t>
      </w:r>
      <w:proofErr w:type="spellStart"/>
      <w:r w:rsidR="002C2617">
        <w:rPr>
          <w:color w:val="0000FF"/>
          <w:sz w:val="18"/>
          <w:szCs w:val="18"/>
        </w:rPr>
        <w:t>sáu</w:t>
      </w:r>
      <w:proofErr w:type="spellEnd"/>
      <w:r w:rsidR="002C2617">
        <w:rPr>
          <w:color w:val="0000FF"/>
          <w:sz w:val="18"/>
          <w:szCs w:val="18"/>
        </w:rPr>
        <w:t xml:space="preserve"> </w:t>
      </w:r>
      <w:proofErr w:type="spellStart"/>
      <w:r w:rsidR="002C2617">
        <w:rPr>
          <w:color w:val="0000FF"/>
          <w:sz w:val="18"/>
          <w:szCs w:val="18"/>
        </w:rPr>
        <w:t>tháng</w:t>
      </w:r>
      <w:proofErr w:type="spellEnd"/>
      <w:r w:rsidR="002C2617">
        <w:rPr>
          <w:color w:val="0000FF"/>
          <w:sz w:val="18"/>
          <w:szCs w:val="18"/>
        </w:rPr>
        <w:t xml:space="preserve"> </w:t>
      </w:r>
      <w:proofErr w:type="spellStart"/>
      <w:r w:rsidR="002C2617">
        <w:rPr>
          <w:color w:val="0000FF"/>
          <w:sz w:val="18"/>
          <w:szCs w:val="18"/>
        </w:rPr>
        <w:t>một</w:t>
      </w:r>
      <w:proofErr w:type="spellEnd"/>
      <w:r w:rsidR="002C2617">
        <w:rPr>
          <w:color w:val="0000FF"/>
          <w:sz w:val="18"/>
          <w:szCs w:val="18"/>
        </w:rPr>
        <w:t xml:space="preserve"> </w:t>
      </w:r>
      <w:proofErr w:type="spellStart"/>
      <w:r w:rsidR="002C2617">
        <w:rPr>
          <w:color w:val="0000FF"/>
          <w:sz w:val="18"/>
          <w:szCs w:val="18"/>
        </w:rPr>
        <w:t>lần</w:t>
      </w:r>
      <w:proofErr w:type="spellEnd"/>
      <w:r w:rsidR="002C2617">
        <w:rPr>
          <w:color w:val="0000FF"/>
          <w:sz w:val="18"/>
          <w:szCs w:val="18"/>
        </w:rPr>
        <w:t xml:space="preserve"> </w:t>
      </w:r>
      <w:proofErr w:type="spellStart"/>
      <w:r w:rsidR="002C2617">
        <w:rPr>
          <w:color w:val="0000FF"/>
          <w:sz w:val="18"/>
          <w:szCs w:val="18"/>
        </w:rPr>
        <w:t>sau</w:t>
      </w:r>
      <w:proofErr w:type="spellEnd"/>
      <w:r w:rsidR="002C2617">
        <w:rPr>
          <w:color w:val="0000FF"/>
          <w:sz w:val="18"/>
          <w:szCs w:val="18"/>
        </w:rPr>
        <w:t xml:space="preserve"> </w:t>
      </w:r>
      <w:proofErr w:type="spellStart"/>
      <w:r w:rsidR="002C2617">
        <w:rPr>
          <w:color w:val="0000FF"/>
          <w:sz w:val="18"/>
          <w:szCs w:val="18"/>
        </w:rPr>
        <w:t>lần</w:t>
      </w:r>
      <w:proofErr w:type="spellEnd"/>
      <w:r w:rsidR="002C2617">
        <w:rPr>
          <w:color w:val="0000FF"/>
          <w:sz w:val="18"/>
          <w:szCs w:val="18"/>
        </w:rPr>
        <w:t xml:space="preserve"> </w:t>
      </w:r>
      <w:proofErr w:type="spellStart"/>
      <w:r w:rsidR="002C2617">
        <w:rPr>
          <w:color w:val="0000FF"/>
          <w:sz w:val="18"/>
          <w:szCs w:val="18"/>
        </w:rPr>
        <w:t>đánh</w:t>
      </w:r>
      <w:proofErr w:type="spellEnd"/>
      <w:r w:rsidR="002C2617">
        <w:rPr>
          <w:color w:val="0000FF"/>
          <w:sz w:val="18"/>
          <w:szCs w:val="18"/>
        </w:rPr>
        <w:t xml:space="preserve"> </w:t>
      </w:r>
      <w:proofErr w:type="spellStart"/>
      <w:r w:rsidR="002C2617">
        <w:rPr>
          <w:color w:val="0000FF"/>
          <w:sz w:val="18"/>
          <w:szCs w:val="18"/>
        </w:rPr>
        <w:t>giá</w:t>
      </w:r>
      <w:proofErr w:type="spellEnd"/>
      <w:r w:rsidR="002C2617">
        <w:rPr>
          <w:color w:val="0000FF"/>
          <w:sz w:val="18"/>
          <w:szCs w:val="18"/>
        </w:rPr>
        <w:t xml:space="preserve"> </w:t>
      </w:r>
      <w:proofErr w:type="spellStart"/>
      <w:r w:rsidR="002C2617">
        <w:rPr>
          <w:color w:val="0000FF"/>
          <w:sz w:val="18"/>
          <w:szCs w:val="18"/>
        </w:rPr>
        <w:t>gia</w:t>
      </w:r>
      <w:proofErr w:type="spellEnd"/>
      <w:r w:rsidR="002C2617">
        <w:rPr>
          <w:color w:val="0000FF"/>
          <w:sz w:val="18"/>
          <w:szCs w:val="18"/>
        </w:rPr>
        <w:t xml:space="preserve"> </w:t>
      </w:r>
      <w:proofErr w:type="spellStart"/>
      <w:r w:rsidR="002C2617">
        <w:rPr>
          <w:color w:val="0000FF"/>
          <w:sz w:val="18"/>
          <w:szCs w:val="18"/>
        </w:rPr>
        <w:t>đình</w:t>
      </w:r>
      <w:proofErr w:type="spellEnd"/>
      <w:r w:rsidR="002C2617">
        <w:rPr>
          <w:color w:val="0000FF"/>
          <w:sz w:val="18"/>
          <w:szCs w:val="18"/>
        </w:rPr>
        <w:t xml:space="preserve"> Homestay </w:t>
      </w:r>
      <w:proofErr w:type="spellStart"/>
      <w:r w:rsidR="002C2617">
        <w:rPr>
          <w:color w:val="0000FF"/>
          <w:sz w:val="18"/>
          <w:szCs w:val="18"/>
        </w:rPr>
        <w:t>lần</w:t>
      </w:r>
      <w:proofErr w:type="spellEnd"/>
      <w:r w:rsidR="002C2617">
        <w:rPr>
          <w:color w:val="0000FF"/>
          <w:sz w:val="18"/>
          <w:szCs w:val="18"/>
        </w:rPr>
        <w:t xml:space="preserve"> </w:t>
      </w:r>
      <w:proofErr w:type="spellStart"/>
      <w:r w:rsidR="002C2617">
        <w:rPr>
          <w:color w:val="0000FF"/>
          <w:sz w:val="18"/>
          <w:szCs w:val="18"/>
        </w:rPr>
        <w:t>đầu</w:t>
      </w:r>
      <w:proofErr w:type="spellEnd"/>
      <w:r w:rsidR="002C2617">
        <w:rPr>
          <w:color w:val="0000FF"/>
          <w:sz w:val="18"/>
          <w:szCs w:val="18"/>
        </w:rPr>
        <w:t>.</w:t>
      </w:r>
    </w:p>
    <w:p w14:paraId="6AAD046B"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The School Representative may conduct Homestay visits more frequently if required, for example, following a Critical Incident. </w:t>
      </w:r>
    </w:p>
    <w:p w14:paraId="0A8F719D" w14:textId="23797A84" w:rsidR="0005762B" w:rsidRDefault="002C2617">
      <w:pPr>
        <w:spacing w:before="140" w:after="140"/>
        <w:jc w:val="both"/>
        <w:rPr>
          <w:sz w:val="18"/>
          <w:szCs w:val="18"/>
        </w:rPr>
      </w:pPr>
      <w:proofErr w:type="spellStart"/>
      <w:r>
        <w:rPr>
          <w:color w:val="0000FF"/>
          <w:sz w:val="18"/>
          <w:szCs w:val="18"/>
        </w:rPr>
        <w:t>Đại</w:t>
      </w:r>
      <w:proofErr w:type="spellEnd"/>
      <w:r>
        <w:rPr>
          <w:color w:val="0000FF"/>
          <w:sz w:val="18"/>
          <w:szCs w:val="18"/>
        </w:rPr>
        <w:t xml:space="preserve"> </w:t>
      </w:r>
      <w:proofErr w:type="spellStart"/>
      <w:r>
        <w:rPr>
          <w:color w:val="0000FF"/>
          <w:sz w:val="18"/>
          <w:szCs w:val="18"/>
        </w:rPr>
        <w:t>Diện</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thể</w:t>
      </w:r>
      <w:proofErr w:type="spellEnd"/>
      <w:r>
        <w:rPr>
          <w:color w:val="0000FF"/>
          <w:sz w:val="18"/>
          <w:szCs w:val="18"/>
        </w:rPr>
        <w:t xml:space="preserve"> </w:t>
      </w:r>
      <w:proofErr w:type="spellStart"/>
      <w:r w:rsidR="00F0770D">
        <w:rPr>
          <w:color w:val="0000FF"/>
          <w:sz w:val="18"/>
          <w:szCs w:val="18"/>
        </w:rPr>
        <w:t>đến</w:t>
      </w:r>
      <w:proofErr w:type="spellEnd"/>
      <w:r>
        <w:rPr>
          <w:color w:val="0000FF"/>
          <w:sz w:val="18"/>
          <w:szCs w:val="18"/>
        </w:rPr>
        <w:t xml:space="preserve"> </w:t>
      </w:r>
      <w:proofErr w:type="spellStart"/>
      <w:r>
        <w:rPr>
          <w:color w:val="0000FF"/>
          <w:sz w:val="18"/>
          <w:szCs w:val="18"/>
        </w:rPr>
        <w:t>thăm</w:t>
      </w:r>
      <w:proofErr w:type="spellEnd"/>
      <w:r>
        <w:rPr>
          <w:color w:val="0000FF"/>
          <w:sz w:val="18"/>
          <w:szCs w:val="18"/>
        </w:rPr>
        <w:t xml:space="preserve"> </w:t>
      </w:r>
      <w:proofErr w:type="spellStart"/>
      <w:r>
        <w:rPr>
          <w:color w:val="0000FF"/>
          <w:sz w:val="18"/>
          <w:szCs w:val="18"/>
        </w:rPr>
        <w:t>gia</w:t>
      </w:r>
      <w:proofErr w:type="spellEnd"/>
      <w:r>
        <w:rPr>
          <w:color w:val="0000FF"/>
          <w:sz w:val="18"/>
          <w:szCs w:val="18"/>
        </w:rPr>
        <w:t xml:space="preserve"> </w:t>
      </w:r>
      <w:proofErr w:type="spellStart"/>
      <w:r>
        <w:rPr>
          <w:color w:val="0000FF"/>
          <w:sz w:val="18"/>
          <w:szCs w:val="18"/>
        </w:rPr>
        <w:t>đình</w:t>
      </w:r>
      <w:proofErr w:type="spellEnd"/>
      <w:r>
        <w:rPr>
          <w:color w:val="0000FF"/>
          <w:sz w:val="18"/>
          <w:szCs w:val="18"/>
        </w:rPr>
        <w:t xml:space="preserve"> Homestay </w:t>
      </w:r>
      <w:proofErr w:type="spellStart"/>
      <w:r>
        <w:rPr>
          <w:color w:val="0000FF"/>
          <w:sz w:val="18"/>
          <w:szCs w:val="18"/>
        </w:rPr>
        <w:t>thường</w:t>
      </w:r>
      <w:proofErr w:type="spellEnd"/>
      <w:r>
        <w:rPr>
          <w:color w:val="0000FF"/>
          <w:sz w:val="18"/>
          <w:szCs w:val="18"/>
        </w:rPr>
        <w:t xml:space="preserve"> </w:t>
      </w:r>
      <w:proofErr w:type="spellStart"/>
      <w:r>
        <w:rPr>
          <w:color w:val="0000FF"/>
          <w:sz w:val="18"/>
          <w:szCs w:val="18"/>
        </w:rPr>
        <w:t>xuyên</w:t>
      </w:r>
      <w:proofErr w:type="spellEnd"/>
      <w:r>
        <w:rPr>
          <w:color w:val="0000FF"/>
          <w:sz w:val="18"/>
          <w:szCs w:val="18"/>
        </w:rPr>
        <w:t xml:space="preserve"> </w:t>
      </w:r>
      <w:proofErr w:type="spellStart"/>
      <w:r>
        <w:rPr>
          <w:color w:val="0000FF"/>
          <w:sz w:val="18"/>
          <w:szCs w:val="18"/>
        </w:rPr>
        <w:t>hơn</w:t>
      </w:r>
      <w:proofErr w:type="spellEnd"/>
      <w:r>
        <w:rPr>
          <w:color w:val="0000FF"/>
          <w:sz w:val="18"/>
          <w:szCs w:val="18"/>
        </w:rPr>
        <w:t xml:space="preserve"> </w:t>
      </w:r>
      <w:proofErr w:type="spellStart"/>
      <w:r>
        <w:rPr>
          <w:color w:val="0000FF"/>
          <w:sz w:val="18"/>
          <w:szCs w:val="18"/>
        </w:rPr>
        <w:t>nếu</w:t>
      </w:r>
      <w:proofErr w:type="spellEnd"/>
      <w:r>
        <w:rPr>
          <w:color w:val="0000FF"/>
          <w:sz w:val="18"/>
          <w:szCs w:val="18"/>
        </w:rPr>
        <w:t xml:space="preserve"> </w:t>
      </w:r>
      <w:proofErr w:type="spellStart"/>
      <w:r>
        <w:rPr>
          <w:color w:val="0000FF"/>
          <w:sz w:val="18"/>
          <w:szCs w:val="18"/>
        </w:rPr>
        <w:t>cần</w:t>
      </w:r>
      <w:proofErr w:type="spellEnd"/>
      <w:r>
        <w:rPr>
          <w:color w:val="0000FF"/>
          <w:sz w:val="18"/>
          <w:szCs w:val="18"/>
        </w:rPr>
        <w:t xml:space="preserve"> </w:t>
      </w:r>
      <w:proofErr w:type="spellStart"/>
      <w:r>
        <w:rPr>
          <w:color w:val="0000FF"/>
          <w:sz w:val="18"/>
          <w:szCs w:val="18"/>
        </w:rPr>
        <w:t>thiết</w:t>
      </w:r>
      <w:proofErr w:type="spellEnd"/>
      <w:r>
        <w:rPr>
          <w:color w:val="0000FF"/>
          <w:sz w:val="18"/>
          <w:szCs w:val="18"/>
        </w:rPr>
        <w:t xml:space="preserve">, </w:t>
      </w:r>
      <w:proofErr w:type="spellStart"/>
      <w:r>
        <w:rPr>
          <w:color w:val="0000FF"/>
          <w:sz w:val="18"/>
          <w:szCs w:val="18"/>
        </w:rPr>
        <w:t>ví</w:t>
      </w:r>
      <w:proofErr w:type="spellEnd"/>
      <w:r>
        <w:rPr>
          <w:color w:val="0000FF"/>
          <w:sz w:val="18"/>
          <w:szCs w:val="18"/>
        </w:rPr>
        <w:t xml:space="preserve"> </w:t>
      </w:r>
      <w:proofErr w:type="spellStart"/>
      <w:r>
        <w:rPr>
          <w:color w:val="0000FF"/>
          <w:sz w:val="18"/>
          <w:szCs w:val="18"/>
        </w:rPr>
        <w:t>dụ</w:t>
      </w:r>
      <w:proofErr w:type="spellEnd"/>
      <w:r>
        <w:rPr>
          <w:color w:val="0000FF"/>
          <w:sz w:val="18"/>
          <w:szCs w:val="18"/>
        </w:rPr>
        <w:t xml:space="preserve">, </w:t>
      </w:r>
      <w:proofErr w:type="spellStart"/>
      <w:r>
        <w:rPr>
          <w:color w:val="0000FF"/>
          <w:sz w:val="18"/>
          <w:szCs w:val="18"/>
        </w:rPr>
        <w:t>theo</w:t>
      </w:r>
      <w:proofErr w:type="spellEnd"/>
      <w:r>
        <w:rPr>
          <w:color w:val="0000FF"/>
          <w:sz w:val="18"/>
          <w:szCs w:val="18"/>
        </w:rPr>
        <w:t xml:space="preserve"> </w:t>
      </w:r>
      <w:proofErr w:type="spellStart"/>
      <w:r>
        <w:rPr>
          <w:color w:val="0000FF"/>
          <w:sz w:val="18"/>
          <w:szCs w:val="18"/>
        </w:rPr>
        <w:t>sau</w:t>
      </w:r>
      <w:proofErr w:type="spellEnd"/>
      <w:r>
        <w:rPr>
          <w:color w:val="0000FF"/>
          <w:sz w:val="18"/>
          <w:szCs w:val="18"/>
        </w:rPr>
        <w:t xml:space="preserve"> </w:t>
      </w:r>
      <w:proofErr w:type="spellStart"/>
      <w:r>
        <w:rPr>
          <w:color w:val="0000FF"/>
          <w:sz w:val="18"/>
          <w:szCs w:val="18"/>
        </w:rPr>
        <w:t>một</w:t>
      </w:r>
      <w:proofErr w:type="spellEnd"/>
      <w:r>
        <w:rPr>
          <w:color w:val="0000FF"/>
          <w:sz w:val="18"/>
          <w:szCs w:val="18"/>
        </w:rPr>
        <w:t xml:space="preserve"> </w:t>
      </w:r>
      <w:proofErr w:type="spellStart"/>
      <w:r>
        <w:rPr>
          <w:color w:val="0000FF"/>
          <w:sz w:val="18"/>
          <w:szCs w:val="18"/>
        </w:rPr>
        <w:t>sự</w:t>
      </w:r>
      <w:proofErr w:type="spellEnd"/>
      <w:r>
        <w:rPr>
          <w:color w:val="0000FF"/>
          <w:sz w:val="18"/>
          <w:szCs w:val="18"/>
        </w:rPr>
        <w:t xml:space="preserve"> </w:t>
      </w:r>
      <w:proofErr w:type="spellStart"/>
      <w:r>
        <w:rPr>
          <w:color w:val="0000FF"/>
          <w:sz w:val="18"/>
          <w:szCs w:val="18"/>
        </w:rPr>
        <w:t>cố</w:t>
      </w:r>
      <w:proofErr w:type="spellEnd"/>
      <w:r>
        <w:rPr>
          <w:color w:val="0000FF"/>
          <w:sz w:val="18"/>
          <w:szCs w:val="18"/>
        </w:rPr>
        <w:t xml:space="preserve"> </w:t>
      </w:r>
      <w:proofErr w:type="spellStart"/>
      <w:r>
        <w:rPr>
          <w:color w:val="0000FF"/>
          <w:sz w:val="18"/>
          <w:szCs w:val="18"/>
        </w:rPr>
        <w:t>nghiêm</w:t>
      </w:r>
      <w:proofErr w:type="spellEnd"/>
      <w:r>
        <w:rPr>
          <w:color w:val="0000FF"/>
          <w:sz w:val="18"/>
          <w:szCs w:val="18"/>
        </w:rPr>
        <w:t xml:space="preserve"> </w:t>
      </w:r>
      <w:proofErr w:type="spellStart"/>
      <w:r>
        <w:rPr>
          <w:color w:val="0000FF"/>
          <w:sz w:val="18"/>
          <w:szCs w:val="18"/>
        </w:rPr>
        <w:t>trọng</w:t>
      </w:r>
      <w:proofErr w:type="spellEnd"/>
      <w:r>
        <w:rPr>
          <w:color w:val="0000FF"/>
          <w:sz w:val="18"/>
          <w:szCs w:val="18"/>
        </w:rPr>
        <w:t xml:space="preserve">. </w:t>
      </w:r>
    </w:p>
    <w:p w14:paraId="3C06475D"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The School Representative will give the Homestay Provider no less than two week’s written notice prior to a Homestay visit being conducted (this can be a phone call followed by an electronic written message e.g. SMS or email). </w:t>
      </w:r>
    </w:p>
    <w:p w14:paraId="57EC7E85" w14:textId="0504D65F" w:rsidR="0005762B" w:rsidRDefault="002C2617">
      <w:pPr>
        <w:spacing w:before="140" w:after="140"/>
        <w:jc w:val="both"/>
        <w:rPr>
          <w:sz w:val="18"/>
          <w:szCs w:val="18"/>
        </w:rPr>
      </w:pPr>
      <w:proofErr w:type="spellStart"/>
      <w:r>
        <w:rPr>
          <w:color w:val="0000FF"/>
          <w:sz w:val="18"/>
          <w:szCs w:val="18"/>
        </w:rPr>
        <w:t>Đại</w:t>
      </w:r>
      <w:proofErr w:type="spellEnd"/>
      <w:r>
        <w:rPr>
          <w:color w:val="0000FF"/>
          <w:sz w:val="18"/>
          <w:szCs w:val="18"/>
        </w:rPr>
        <w:t xml:space="preserve"> </w:t>
      </w:r>
      <w:proofErr w:type="spellStart"/>
      <w:r>
        <w:rPr>
          <w:color w:val="0000FF"/>
          <w:sz w:val="18"/>
          <w:szCs w:val="18"/>
        </w:rPr>
        <w:t>Diện</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sẽ</w:t>
      </w:r>
      <w:proofErr w:type="spellEnd"/>
      <w:r>
        <w:rPr>
          <w:color w:val="0000FF"/>
          <w:sz w:val="18"/>
          <w:szCs w:val="18"/>
        </w:rPr>
        <w:t xml:space="preserve"> </w:t>
      </w:r>
      <w:proofErr w:type="spellStart"/>
      <w:r>
        <w:rPr>
          <w:color w:val="0000FF"/>
          <w:sz w:val="18"/>
          <w:szCs w:val="18"/>
        </w:rPr>
        <w:t>thông</w:t>
      </w:r>
      <w:proofErr w:type="spellEnd"/>
      <w:r>
        <w:rPr>
          <w:color w:val="0000FF"/>
          <w:sz w:val="18"/>
          <w:szCs w:val="18"/>
        </w:rPr>
        <w:t xml:space="preserve"> </w:t>
      </w:r>
      <w:proofErr w:type="spellStart"/>
      <w:r>
        <w:rPr>
          <w:color w:val="0000FF"/>
          <w:sz w:val="18"/>
          <w:szCs w:val="18"/>
        </w:rPr>
        <w:t>báo</w:t>
      </w:r>
      <w:proofErr w:type="spellEnd"/>
      <w:r>
        <w:rPr>
          <w:color w:val="0000FF"/>
          <w:sz w:val="18"/>
          <w:szCs w:val="18"/>
        </w:rPr>
        <w:t xml:space="preserve"> </w:t>
      </w:r>
      <w:proofErr w:type="spellStart"/>
      <w:r>
        <w:rPr>
          <w:color w:val="0000FF"/>
          <w:sz w:val="18"/>
          <w:szCs w:val="18"/>
        </w:rPr>
        <w:t>bằng</w:t>
      </w:r>
      <w:proofErr w:type="spellEnd"/>
      <w:r>
        <w:rPr>
          <w:color w:val="0000FF"/>
          <w:sz w:val="18"/>
          <w:szCs w:val="18"/>
        </w:rPr>
        <w:t xml:space="preserve"> </w:t>
      </w:r>
      <w:proofErr w:type="spellStart"/>
      <w:r>
        <w:rPr>
          <w:color w:val="0000FF"/>
          <w:sz w:val="18"/>
          <w:szCs w:val="18"/>
        </w:rPr>
        <w:t>văn</w:t>
      </w:r>
      <w:proofErr w:type="spellEnd"/>
      <w:r>
        <w:rPr>
          <w:color w:val="0000FF"/>
          <w:sz w:val="18"/>
          <w:szCs w:val="18"/>
        </w:rPr>
        <w:t xml:space="preserve"> </w:t>
      </w:r>
      <w:proofErr w:type="spellStart"/>
      <w:r>
        <w:rPr>
          <w:color w:val="0000FF"/>
          <w:sz w:val="18"/>
          <w:szCs w:val="18"/>
        </w:rPr>
        <w:t>bản</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ít</w:t>
      </w:r>
      <w:proofErr w:type="spellEnd"/>
      <w:r>
        <w:rPr>
          <w:color w:val="0000FF"/>
          <w:sz w:val="18"/>
          <w:szCs w:val="18"/>
        </w:rPr>
        <w:t xml:space="preserve"> </w:t>
      </w:r>
      <w:proofErr w:type="spellStart"/>
      <w:r>
        <w:rPr>
          <w:color w:val="0000FF"/>
          <w:sz w:val="18"/>
          <w:szCs w:val="18"/>
        </w:rPr>
        <w:t>nhất</w:t>
      </w:r>
      <w:proofErr w:type="spellEnd"/>
      <w:r>
        <w:rPr>
          <w:color w:val="0000FF"/>
          <w:sz w:val="18"/>
          <w:szCs w:val="18"/>
        </w:rPr>
        <w:t xml:space="preserve"> </w:t>
      </w:r>
      <w:proofErr w:type="spellStart"/>
      <w:r>
        <w:rPr>
          <w:color w:val="0000FF"/>
          <w:sz w:val="18"/>
          <w:szCs w:val="18"/>
        </w:rPr>
        <w:t>hai</w:t>
      </w:r>
      <w:proofErr w:type="spellEnd"/>
      <w:r>
        <w:rPr>
          <w:color w:val="0000FF"/>
          <w:sz w:val="18"/>
          <w:szCs w:val="18"/>
        </w:rPr>
        <w:t xml:space="preserve"> </w:t>
      </w:r>
      <w:proofErr w:type="spellStart"/>
      <w:r>
        <w:rPr>
          <w:color w:val="0000FF"/>
          <w:sz w:val="18"/>
          <w:szCs w:val="18"/>
        </w:rPr>
        <w:t>tuần</w:t>
      </w:r>
      <w:proofErr w:type="spellEnd"/>
      <w:r>
        <w:rPr>
          <w:color w:val="0000FF"/>
          <w:sz w:val="18"/>
          <w:szCs w:val="18"/>
        </w:rPr>
        <w:t xml:space="preserve"> </w:t>
      </w:r>
      <w:proofErr w:type="spellStart"/>
      <w:r>
        <w:rPr>
          <w:color w:val="0000FF"/>
          <w:sz w:val="18"/>
          <w:szCs w:val="18"/>
        </w:rPr>
        <w:t>trước</w:t>
      </w:r>
      <w:proofErr w:type="spellEnd"/>
      <w:r>
        <w:rPr>
          <w:color w:val="0000FF"/>
          <w:sz w:val="18"/>
          <w:szCs w:val="18"/>
        </w:rPr>
        <w:t xml:space="preserve"> </w:t>
      </w:r>
      <w:proofErr w:type="spellStart"/>
      <w:r>
        <w:rPr>
          <w:color w:val="0000FF"/>
          <w:sz w:val="18"/>
          <w:szCs w:val="18"/>
        </w:rPr>
        <w:t>khi</w:t>
      </w:r>
      <w:proofErr w:type="spellEnd"/>
      <w:r>
        <w:rPr>
          <w:color w:val="0000FF"/>
          <w:sz w:val="18"/>
          <w:szCs w:val="18"/>
        </w:rPr>
        <w:t xml:space="preserve"> </w:t>
      </w:r>
      <w:proofErr w:type="spellStart"/>
      <w:r w:rsidR="00F0770D">
        <w:rPr>
          <w:color w:val="0000FF"/>
          <w:sz w:val="18"/>
          <w:szCs w:val="18"/>
        </w:rPr>
        <w:t>đến</w:t>
      </w:r>
      <w:proofErr w:type="spellEnd"/>
      <w:r>
        <w:rPr>
          <w:color w:val="0000FF"/>
          <w:sz w:val="18"/>
          <w:szCs w:val="18"/>
        </w:rPr>
        <w:t xml:space="preserve"> </w:t>
      </w:r>
      <w:proofErr w:type="spellStart"/>
      <w:r>
        <w:rPr>
          <w:color w:val="0000FF"/>
          <w:sz w:val="18"/>
          <w:szCs w:val="18"/>
        </w:rPr>
        <w:t>thăm</w:t>
      </w:r>
      <w:proofErr w:type="spellEnd"/>
      <w:r>
        <w:rPr>
          <w:color w:val="0000FF"/>
          <w:sz w:val="18"/>
          <w:szCs w:val="18"/>
        </w:rPr>
        <w:t xml:space="preserve"> </w:t>
      </w:r>
      <w:proofErr w:type="spellStart"/>
      <w:r>
        <w:rPr>
          <w:color w:val="0000FF"/>
          <w:sz w:val="18"/>
          <w:szCs w:val="18"/>
        </w:rPr>
        <w:t>gia</w:t>
      </w:r>
      <w:proofErr w:type="spellEnd"/>
      <w:r>
        <w:rPr>
          <w:color w:val="0000FF"/>
          <w:sz w:val="18"/>
          <w:szCs w:val="18"/>
        </w:rPr>
        <w:t xml:space="preserve"> </w:t>
      </w:r>
      <w:proofErr w:type="spellStart"/>
      <w:r>
        <w:rPr>
          <w:color w:val="0000FF"/>
          <w:sz w:val="18"/>
          <w:szCs w:val="18"/>
        </w:rPr>
        <w:t>đình</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thể</w:t>
      </w:r>
      <w:proofErr w:type="spellEnd"/>
      <w:r>
        <w:rPr>
          <w:color w:val="0000FF"/>
          <w:sz w:val="18"/>
          <w:szCs w:val="18"/>
        </w:rPr>
        <w:t xml:space="preserve"> </w:t>
      </w:r>
      <w:proofErr w:type="spellStart"/>
      <w:r>
        <w:rPr>
          <w:color w:val="0000FF"/>
          <w:sz w:val="18"/>
          <w:szCs w:val="18"/>
        </w:rPr>
        <w:t>là</w:t>
      </w:r>
      <w:proofErr w:type="spellEnd"/>
      <w:r>
        <w:rPr>
          <w:color w:val="0000FF"/>
          <w:sz w:val="18"/>
          <w:szCs w:val="18"/>
        </w:rPr>
        <w:t xml:space="preserve"> </w:t>
      </w:r>
      <w:proofErr w:type="spellStart"/>
      <w:r>
        <w:rPr>
          <w:color w:val="0000FF"/>
          <w:sz w:val="18"/>
          <w:szCs w:val="18"/>
        </w:rPr>
        <w:t>một</w:t>
      </w:r>
      <w:proofErr w:type="spellEnd"/>
      <w:r>
        <w:rPr>
          <w:color w:val="0000FF"/>
          <w:sz w:val="18"/>
          <w:szCs w:val="18"/>
        </w:rPr>
        <w:t xml:space="preserve"> </w:t>
      </w:r>
      <w:proofErr w:type="spellStart"/>
      <w:r>
        <w:rPr>
          <w:color w:val="0000FF"/>
          <w:sz w:val="18"/>
          <w:szCs w:val="18"/>
        </w:rPr>
        <w:t>cuộc</w:t>
      </w:r>
      <w:proofErr w:type="spellEnd"/>
      <w:r>
        <w:rPr>
          <w:color w:val="0000FF"/>
          <w:sz w:val="18"/>
          <w:szCs w:val="18"/>
        </w:rPr>
        <w:t xml:space="preserve"> </w:t>
      </w:r>
      <w:proofErr w:type="spellStart"/>
      <w:r>
        <w:rPr>
          <w:color w:val="0000FF"/>
          <w:sz w:val="18"/>
          <w:szCs w:val="18"/>
        </w:rPr>
        <w:t>gọi</w:t>
      </w:r>
      <w:proofErr w:type="spellEnd"/>
      <w:r>
        <w:rPr>
          <w:color w:val="0000FF"/>
          <w:sz w:val="18"/>
          <w:szCs w:val="18"/>
        </w:rPr>
        <w:t xml:space="preserve"> </w:t>
      </w:r>
      <w:proofErr w:type="spellStart"/>
      <w:r>
        <w:rPr>
          <w:color w:val="0000FF"/>
          <w:sz w:val="18"/>
          <w:szCs w:val="18"/>
        </w:rPr>
        <w:t>điện</w:t>
      </w:r>
      <w:proofErr w:type="spellEnd"/>
      <w:r>
        <w:rPr>
          <w:color w:val="0000FF"/>
          <w:sz w:val="18"/>
          <w:szCs w:val="18"/>
        </w:rPr>
        <w:t xml:space="preserve"> </w:t>
      </w:r>
      <w:proofErr w:type="spellStart"/>
      <w:r>
        <w:rPr>
          <w:color w:val="0000FF"/>
          <w:sz w:val="18"/>
          <w:szCs w:val="18"/>
        </w:rPr>
        <w:t>thoại</w:t>
      </w:r>
      <w:proofErr w:type="spellEnd"/>
      <w:r>
        <w:rPr>
          <w:color w:val="0000FF"/>
          <w:sz w:val="18"/>
          <w:szCs w:val="18"/>
        </w:rPr>
        <w:t xml:space="preserve"> </w:t>
      </w:r>
      <w:proofErr w:type="spellStart"/>
      <w:r>
        <w:rPr>
          <w:color w:val="0000FF"/>
          <w:sz w:val="18"/>
          <w:szCs w:val="18"/>
        </w:rPr>
        <w:t>trước</w:t>
      </w:r>
      <w:proofErr w:type="spellEnd"/>
      <w:r>
        <w:rPr>
          <w:color w:val="0000FF"/>
          <w:sz w:val="18"/>
          <w:szCs w:val="18"/>
        </w:rPr>
        <w:t xml:space="preserve"> </w:t>
      </w:r>
      <w:proofErr w:type="spellStart"/>
      <w:r>
        <w:rPr>
          <w:color w:val="0000FF"/>
          <w:sz w:val="18"/>
          <w:szCs w:val="18"/>
        </w:rPr>
        <w:t>khi</w:t>
      </w:r>
      <w:proofErr w:type="spellEnd"/>
      <w:r>
        <w:rPr>
          <w:color w:val="0000FF"/>
          <w:sz w:val="18"/>
          <w:szCs w:val="18"/>
        </w:rPr>
        <w:t xml:space="preserve"> </w:t>
      </w:r>
      <w:proofErr w:type="spellStart"/>
      <w:r>
        <w:rPr>
          <w:color w:val="0000FF"/>
          <w:sz w:val="18"/>
          <w:szCs w:val="18"/>
        </w:rPr>
        <w:t>gửi</w:t>
      </w:r>
      <w:proofErr w:type="spellEnd"/>
      <w:r>
        <w:rPr>
          <w:color w:val="0000FF"/>
          <w:sz w:val="18"/>
          <w:szCs w:val="18"/>
        </w:rPr>
        <w:t xml:space="preserve"> tin </w:t>
      </w:r>
      <w:proofErr w:type="spellStart"/>
      <w:r>
        <w:rPr>
          <w:color w:val="0000FF"/>
          <w:sz w:val="18"/>
          <w:szCs w:val="18"/>
        </w:rPr>
        <w:t>nhắn</w:t>
      </w:r>
      <w:proofErr w:type="spellEnd"/>
      <w:r>
        <w:rPr>
          <w:color w:val="0000FF"/>
          <w:sz w:val="18"/>
          <w:szCs w:val="18"/>
        </w:rPr>
        <w:t xml:space="preserve"> </w:t>
      </w:r>
      <w:proofErr w:type="spellStart"/>
      <w:r>
        <w:rPr>
          <w:color w:val="0000FF"/>
          <w:sz w:val="18"/>
          <w:szCs w:val="18"/>
        </w:rPr>
        <w:t>điện</w:t>
      </w:r>
      <w:proofErr w:type="spellEnd"/>
      <w:r>
        <w:rPr>
          <w:color w:val="0000FF"/>
          <w:sz w:val="18"/>
          <w:szCs w:val="18"/>
        </w:rPr>
        <w:t xml:space="preserve"> </w:t>
      </w:r>
      <w:proofErr w:type="spellStart"/>
      <w:r>
        <w:rPr>
          <w:color w:val="0000FF"/>
          <w:sz w:val="18"/>
          <w:szCs w:val="18"/>
        </w:rPr>
        <w:t>tử</w:t>
      </w:r>
      <w:proofErr w:type="spellEnd"/>
      <w:r>
        <w:rPr>
          <w:color w:val="0000FF"/>
          <w:sz w:val="18"/>
          <w:szCs w:val="18"/>
        </w:rPr>
        <w:t xml:space="preserve">, </w:t>
      </w:r>
      <w:proofErr w:type="spellStart"/>
      <w:r>
        <w:rPr>
          <w:color w:val="0000FF"/>
          <w:sz w:val="18"/>
          <w:szCs w:val="18"/>
        </w:rPr>
        <w:t>ví</w:t>
      </w:r>
      <w:proofErr w:type="spellEnd"/>
      <w:r>
        <w:rPr>
          <w:color w:val="0000FF"/>
          <w:sz w:val="18"/>
          <w:szCs w:val="18"/>
        </w:rPr>
        <w:t xml:space="preserve"> </w:t>
      </w:r>
      <w:proofErr w:type="spellStart"/>
      <w:r>
        <w:rPr>
          <w:color w:val="0000FF"/>
          <w:sz w:val="18"/>
          <w:szCs w:val="18"/>
        </w:rPr>
        <w:t>dụ</w:t>
      </w:r>
      <w:proofErr w:type="spellEnd"/>
      <w:r>
        <w:rPr>
          <w:color w:val="0000FF"/>
          <w:sz w:val="18"/>
          <w:szCs w:val="18"/>
        </w:rPr>
        <w:t xml:space="preserve"> tin </w:t>
      </w:r>
      <w:proofErr w:type="spellStart"/>
      <w:r>
        <w:rPr>
          <w:color w:val="0000FF"/>
          <w:sz w:val="18"/>
          <w:szCs w:val="18"/>
        </w:rPr>
        <w:t>nhắn</w:t>
      </w:r>
      <w:proofErr w:type="spellEnd"/>
      <w:r>
        <w:rPr>
          <w:color w:val="0000FF"/>
          <w:sz w:val="18"/>
          <w:szCs w:val="18"/>
        </w:rPr>
        <w:t xml:space="preserve"> SMS </w:t>
      </w:r>
      <w:proofErr w:type="spellStart"/>
      <w:r>
        <w:rPr>
          <w:color w:val="0000FF"/>
          <w:sz w:val="18"/>
          <w:szCs w:val="18"/>
        </w:rPr>
        <w:t>hoặc</w:t>
      </w:r>
      <w:proofErr w:type="spellEnd"/>
      <w:r>
        <w:rPr>
          <w:color w:val="0000FF"/>
          <w:sz w:val="18"/>
          <w:szCs w:val="18"/>
        </w:rPr>
        <w:t xml:space="preserve"> email).</w:t>
      </w:r>
    </w:p>
    <w:p w14:paraId="26BE95F3"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The Homestay Provider must provide honest, accurate and complete information during the Homestay assessment, Homestay visits and throughout the duration of a student’s stay. </w:t>
      </w:r>
    </w:p>
    <w:p w14:paraId="788B58C0" w14:textId="77777777" w:rsidR="0005762B" w:rsidRDefault="002C2617">
      <w:pPr>
        <w:spacing w:before="140" w:after="140"/>
        <w:jc w:val="both"/>
        <w:rPr>
          <w:sz w:val="18"/>
          <w:szCs w:val="18"/>
        </w:rPr>
      </w:pPr>
      <w:proofErr w:type="spellStart"/>
      <w:r>
        <w:rPr>
          <w:color w:val="0000FF"/>
          <w:sz w:val="18"/>
          <w:szCs w:val="18"/>
        </w:rPr>
        <w:lastRenderedPageBreak/>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phải</w:t>
      </w:r>
      <w:proofErr w:type="spellEnd"/>
      <w:r>
        <w:rPr>
          <w:color w:val="0000FF"/>
          <w:sz w:val="18"/>
          <w:szCs w:val="18"/>
        </w:rPr>
        <w:t xml:space="preserve"> </w:t>
      </w:r>
      <w:proofErr w:type="spellStart"/>
      <w:r>
        <w:rPr>
          <w:color w:val="0000FF"/>
          <w:sz w:val="18"/>
          <w:szCs w:val="18"/>
        </w:rPr>
        <w:t>cung</w:t>
      </w:r>
      <w:proofErr w:type="spellEnd"/>
      <w:r>
        <w:rPr>
          <w:color w:val="0000FF"/>
          <w:sz w:val="18"/>
          <w:szCs w:val="18"/>
        </w:rPr>
        <w:t xml:space="preserve">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thông</w:t>
      </w:r>
      <w:proofErr w:type="spellEnd"/>
      <w:r>
        <w:rPr>
          <w:color w:val="0000FF"/>
          <w:sz w:val="18"/>
          <w:szCs w:val="18"/>
        </w:rPr>
        <w:t xml:space="preserve"> tin </w:t>
      </w:r>
      <w:proofErr w:type="spellStart"/>
      <w:r>
        <w:rPr>
          <w:color w:val="0000FF"/>
          <w:sz w:val="18"/>
          <w:szCs w:val="18"/>
        </w:rPr>
        <w:t>trung</w:t>
      </w:r>
      <w:proofErr w:type="spellEnd"/>
      <w:r>
        <w:rPr>
          <w:color w:val="0000FF"/>
          <w:sz w:val="18"/>
          <w:szCs w:val="18"/>
        </w:rPr>
        <w:t xml:space="preserve"> </w:t>
      </w:r>
      <w:proofErr w:type="spellStart"/>
      <w:r>
        <w:rPr>
          <w:color w:val="0000FF"/>
          <w:sz w:val="18"/>
          <w:szCs w:val="18"/>
        </w:rPr>
        <w:t>thực</w:t>
      </w:r>
      <w:proofErr w:type="spellEnd"/>
      <w:r>
        <w:rPr>
          <w:color w:val="0000FF"/>
          <w:sz w:val="18"/>
          <w:szCs w:val="18"/>
        </w:rPr>
        <w:t xml:space="preserve">, </w:t>
      </w:r>
      <w:proofErr w:type="spellStart"/>
      <w:r>
        <w:rPr>
          <w:color w:val="0000FF"/>
          <w:sz w:val="18"/>
          <w:szCs w:val="18"/>
        </w:rPr>
        <w:t>chính</w:t>
      </w:r>
      <w:proofErr w:type="spellEnd"/>
      <w:r>
        <w:rPr>
          <w:color w:val="0000FF"/>
          <w:sz w:val="18"/>
          <w:szCs w:val="18"/>
        </w:rPr>
        <w:t xml:space="preserve"> </w:t>
      </w:r>
      <w:proofErr w:type="spellStart"/>
      <w:r>
        <w:rPr>
          <w:color w:val="0000FF"/>
          <w:sz w:val="18"/>
          <w:szCs w:val="18"/>
        </w:rPr>
        <w:t>xác</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đầy</w:t>
      </w:r>
      <w:proofErr w:type="spellEnd"/>
      <w:r>
        <w:rPr>
          <w:color w:val="0000FF"/>
          <w:sz w:val="18"/>
          <w:szCs w:val="18"/>
        </w:rPr>
        <w:t xml:space="preserve"> </w:t>
      </w:r>
      <w:proofErr w:type="spellStart"/>
      <w:r>
        <w:rPr>
          <w:color w:val="0000FF"/>
          <w:sz w:val="18"/>
          <w:szCs w:val="18"/>
        </w:rPr>
        <w:t>đủ</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quá</w:t>
      </w:r>
      <w:proofErr w:type="spellEnd"/>
      <w:r>
        <w:rPr>
          <w:color w:val="0000FF"/>
          <w:sz w:val="18"/>
          <w:szCs w:val="18"/>
        </w:rPr>
        <w:t xml:space="preserve"> </w:t>
      </w:r>
      <w:proofErr w:type="spellStart"/>
      <w:r>
        <w:rPr>
          <w:color w:val="0000FF"/>
          <w:sz w:val="18"/>
          <w:szCs w:val="18"/>
        </w:rPr>
        <w:t>trình</w:t>
      </w:r>
      <w:proofErr w:type="spellEnd"/>
      <w:r>
        <w:rPr>
          <w:color w:val="0000FF"/>
          <w:sz w:val="18"/>
          <w:szCs w:val="18"/>
        </w:rPr>
        <w:t xml:space="preserve"> </w:t>
      </w:r>
      <w:proofErr w:type="spellStart"/>
      <w:r>
        <w:rPr>
          <w:color w:val="0000FF"/>
          <w:sz w:val="18"/>
          <w:szCs w:val="18"/>
        </w:rPr>
        <w:t>đánh</w:t>
      </w:r>
      <w:proofErr w:type="spellEnd"/>
      <w:r>
        <w:rPr>
          <w:color w:val="0000FF"/>
          <w:sz w:val="18"/>
          <w:szCs w:val="18"/>
        </w:rPr>
        <w:t xml:space="preserve"> </w:t>
      </w:r>
      <w:proofErr w:type="spellStart"/>
      <w:r>
        <w:rPr>
          <w:color w:val="0000FF"/>
          <w:sz w:val="18"/>
          <w:szCs w:val="18"/>
        </w:rPr>
        <w:t>giá</w:t>
      </w:r>
      <w:proofErr w:type="spellEnd"/>
      <w:r>
        <w:rPr>
          <w:color w:val="0000FF"/>
          <w:sz w:val="18"/>
          <w:szCs w:val="18"/>
        </w:rPr>
        <w:t xml:space="preserve"> </w:t>
      </w:r>
      <w:proofErr w:type="spellStart"/>
      <w:r>
        <w:rPr>
          <w:color w:val="0000FF"/>
          <w:sz w:val="18"/>
          <w:szCs w:val="18"/>
        </w:rPr>
        <w:t>gia</w:t>
      </w:r>
      <w:proofErr w:type="spellEnd"/>
      <w:r>
        <w:rPr>
          <w:color w:val="0000FF"/>
          <w:sz w:val="18"/>
          <w:szCs w:val="18"/>
        </w:rPr>
        <w:t xml:space="preserve"> </w:t>
      </w:r>
      <w:proofErr w:type="spellStart"/>
      <w:r>
        <w:rPr>
          <w:color w:val="0000FF"/>
          <w:sz w:val="18"/>
          <w:szCs w:val="18"/>
        </w:rPr>
        <w:t>đình</w:t>
      </w:r>
      <w:proofErr w:type="spellEnd"/>
      <w:r>
        <w:rPr>
          <w:color w:val="0000FF"/>
          <w:sz w:val="18"/>
          <w:szCs w:val="18"/>
        </w:rPr>
        <w:t xml:space="preserve"> Homestay,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chuyến</w:t>
      </w:r>
      <w:proofErr w:type="spellEnd"/>
      <w:r>
        <w:rPr>
          <w:color w:val="0000FF"/>
          <w:sz w:val="18"/>
          <w:szCs w:val="18"/>
        </w:rPr>
        <w:t xml:space="preserve"> </w:t>
      </w:r>
      <w:proofErr w:type="spellStart"/>
      <w:r>
        <w:rPr>
          <w:color w:val="0000FF"/>
          <w:sz w:val="18"/>
          <w:szCs w:val="18"/>
        </w:rPr>
        <w:t>thăm</w:t>
      </w:r>
      <w:proofErr w:type="spellEnd"/>
      <w:r>
        <w:rPr>
          <w:color w:val="0000FF"/>
          <w:sz w:val="18"/>
          <w:szCs w:val="18"/>
        </w:rPr>
        <w:t xml:space="preserve"> </w:t>
      </w:r>
      <w:proofErr w:type="spellStart"/>
      <w:r>
        <w:rPr>
          <w:color w:val="0000FF"/>
          <w:sz w:val="18"/>
          <w:szCs w:val="18"/>
        </w:rPr>
        <w:t>gia</w:t>
      </w:r>
      <w:proofErr w:type="spellEnd"/>
      <w:r>
        <w:rPr>
          <w:color w:val="0000FF"/>
          <w:sz w:val="18"/>
          <w:szCs w:val="18"/>
        </w:rPr>
        <w:t xml:space="preserve"> </w:t>
      </w:r>
      <w:proofErr w:type="spellStart"/>
      <w:r>
        <w:rPr>
          <w:color w:val="0000FF"/>
          <w:sz w:val="18"/>
          <w:szCs w:val="18"/>
        </w:rPr>
        <w:t>đình</w:t>
      </w:r>
      <w:proofErr w:type="spellEnd"/>
      <w:r>
        <w:rPr>
          <w:color w:val="0000FF"/>
          <w:sz w:val="18"/>
          <w:szCs w:val="18"/>
        </w:rPr>
        <w:t xml:space="preserve"> Homestay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suốt</w:t>
      </w:r>
      <w:proofErr w:type="spellEnd"/>
      <w:r>
        <w:rPr>
          <w:color w:val="0000FF"/>
          <w:sz w:val="18"/>
          <w:szCs w:val="18"/>
        </w:rPr>
        <w:t xml:space="preserve"> </w:t>
      </w:r>
      <w:proofErr w:type="spellStart"/>
      <w:r>
        <w:rPr>
          <w:color w:val="0000FF"/>
          <w:sz w:val="18"/>
          <w:szCs w:val="18"/>
        </w:rPr>
        <w:t>thời</w:t>
      </w:r>
      <w:proofErr w:type="spellEnd"/>
      <w:r>
        <w:rPr>
          <w:color w:val="0000FF"/>
          <w:sz w:val="18"/>
          <w:szCs w:val="18"/>
        </w:rPr>
        <w:t xml:space="preserve"> </w:t>
      </w:r>
      <w:proofErr w:type="spellStart"/>
      <w:r>
        <w:rPr>
          <w:color w:val="0000FF"/>
          <w:sz w:val="18"/>
          <w:szCs w:val="18"/>
        </w:rPr>
        <w:t>gian</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ở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gia</w:t>
      </w:r>
      <w:proofErr w:type="spellEnd"/>
      <w:r>
        <w:rPr>
          <w:color w:val="0000FF"/>
          <w:sz w:val="18"/>
          <w:szCs w:val="18"/>
        </w:rPr>
        <w:t xml:space="preserve"> </w:t>
      </w:r>
      <w:proofErr w:type="spellStart"/>
      <w:r>
        <w:rPr>
          <w:color w:val="0000FF"/>
          <w:sz w:val="18"/>
          <w:szCs w:val="18"/>
        </w:rPr>
        <w:t>đình</w:t>
      </w:r>
      <w:proofErr w:type="spellEnd"/>
      <w:r>
        <w:rPr>
          <w:color w:val="0000FF"/>
          <w:sz w:val="18"/>
          <w:szCs w:val="18"/>
        </w:rPr>
        <w:t xml:space="preserve">. </w:t>
      </w:r>
    </w:p>
    <w:p w14:paraId="14D8B6E9" w14:textId="77777777" w:rsidR="0005762B" w:rsidRDefault="0005762B">
      <w:pPr>
        <w:pBdr>
          <w:top w:val="nil"/>
          <w:left w:val="nil"/>
          <w:bottom w:val="nil"/>
          <w:right w:val="nil"/>
          <w:between w:val="nil"/>
        </w:pBdr>
        <w:spacing w:before="140" w:after="140" w:line="240" w:lineRule="auto"/>
        <w:jc w:val="both"/>
        <w:rPr>
          <w:sz w:val="18"/>
          <w:szCs w:val="18"/>
        </w:rPr>
      </w:pPr>
    </w:p>
    <w:p w14:paraId="58EDD78B" w14:textId="77777777" w:rsidR="0005762B" w:rsidRDefault="002C2617">
      <w:pPr>
        <w:pStyle w:val="Heading3"/>
        <w:numPr>
          <w:ilvl w:val="2"/>
          <w:numId w:val="2"/>
        </w:numPr>
      </w:pPr>
      <w:r>
        <w:t xml:space="preserve">Residents and visitors </w:t>
      </w:r>
    </w:p>
    <w:p w14:paraId="3772D39A" w14:textId="77777777" w:rsidR="0005762B" w:rsidRDefault="002C2617">
      <w:pPr>
        <w:pStyle w:val="Heading3"/>
        <w:numPr>
          <w:ilvl w:val="2"/>
          <w:numId w:val="2"/>
        </w:numPr>
        <w:rPr>
          <w:color w:val="0000FF"/>
        </w:rPr>
      </w:pPr>
      <w:r>
        <w:rPr>
          <w:color w:val="0000FF"/>
        </w:rPr>
        <w:t xml:space="preserve">Thành </w:t>
      </w:r>
      <w:proofErr w:type="spellStart"/>
      <w:r>
        <w:rPr>
          <w:color w:val="0000FF"/>
        </w:rPr>
        <w:t>viên</w:t>
      </w:r>
      <w:proofErr w:type="spellEnd"/>
      <w:r>
        <w:rPr>
          <w:color w:val="0000FF"/>
        </w:rPr>
        <w:t xml:space="preserve"> </w:t>
      </w:r>
      <w:proofErr w:type="spellStart"/>
      <w:r>
        <w:rPr>
          <w:color w:val="0000FF"/>
        </w:rPr>
        <w:t>của</w:t>
      </w:r>
      <w:proofErr w:type="spellEnd"/>
      <w:r>
        <w:rPr>
          <w:color w:val="0000FF"/>
        </w:rPr>
        <w:t xml:space="preserve"> </w:t>
      </w:r>
      <w:proofErr w:type="spellStart"/>
      <w:r>
        <w:rPr>
          <w:color w:val="0000FF"/>
        </w:rPr>
        <w:t>gia</w:t>
      </w:r>
      <w:proofErr w:type="spellEnd"/>
      <w:r>
        <w:rPr>
          <w:color w:val="0000FF"/>
        </w:rPr>
        <w:t xml:space="preserve"> </w:t>
      </w:r>
      <w:proofErr w:type="spellStart"/>
      <w:r>
        <w:rPr>
          <w:color w:val="0000FF"/>
        </w:rPr>
        <w:t>đình</w:t>
      </w:r>
      <w:proofErr w:type="spellEnd"/>
      <w:r>
        <w:rPr>
          <w:color w:val="0000FF"/>
        </w:rPr>
        <w:t xml:space="preserve"> </w:t>
      </w:r>
      <w:proofErr w:type="spellStart"/>
      <w:r>
        <w:rPr>
          <w:color w:val="0000FF"/>
        </w:rPr>
        <w:t>và</w:t>
      </w:r>
      <w:proofErr w:type="spellEnd"/>
      <w:r>
        <w:rPr>
          <w:color w:val="0000FF"/>
        </w:rPr>
        <w:t xml:space="preserve"> </w:t>
      </w:r>
      <w:proofErr w:type="spellStart"/>
      <w:r>
        <w:rPr>
          <w:color w:val="0000FF"/>
        </w:rPr>
        <w:t>khách</w:t>
      </w:r>
      <w:proofErr w:type="spellEnd"/>
      <w:r>
        <w:rPr>
          <w:color w:val="0000FF"/>
        </w:rPr>
        <w:t xml:space="preserve"> </w:t>
      </w:r>
      <w:proofErr w:type="spellStart"/>
      <w:r>
        <w:rPr>
          <w:color w:val="0000FF"/>
        </w:rPr>
        <w:t>đến</w:t>
      </w:r>
      <w:proofErr w:type="spellEnd"/>
      <w:r>
        <w:rPr>
          <w:color w:val="0000FF"/>
        </w:rPr>
        <w:t xml:space="preserve"> </w:t>
      </w:r>
      <w:proofErr w:type="spellStart"/>
      <w:r>
        <w:rPr>
          <w:color w:val="0000FF"/>
        </w:rPr>
        <w:t>thăm</w:t>
      </w:r>
      <w:proofErr w:type="spellEnd"/>
    </w:p>
    <w:p w14:paraId="4B2C8832"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The Homestay Provider must:</w:t>
      </w:r>
    </w:p>
    <w:p w14:paraId="0671CA6C" w14:textId="77777777" w:rsidR="0005762B" w:rsidRDefault="002C2617">
      <w:pPr>
        <w:spacing w:before="140" w:after="140"/>
        <w:jc w:val="both"/>
        <w:rPr>
          <w:sz w:val="18"/>
          <w:szCs w:val="18"/>
        </w:rPr>
      </w:pP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phải</w:t>
      </w:r>
      <w:proofErr w:type="spellEnd"/>
      <w:r>
        <w:rPr>
          <w:color w:val="0000FF"/>
          <w:sz w:val="18"/>
          <w:szCs w:val="18"/>
        </w:rPr>
        <w:t>:</w:t>
      </w:r>
    </w:p>
    <w:p w14:paraId="566F460F"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 xml:space="preserve">provide the School Representative with details of all Residents, including name, date of birth and address (if residential address differs to the Homestay); </w:t>
      </w:r>
    </w:p>
    <w:p w14:paraId="05DF8977" w14:textId="77777777"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cung</w:t>
      </w:r>
      <w:proofErr w:type="spellEnd"/>
      <w:r>
        <w:rPr>
          <w:color w:val="0000FF"/>
          <w:sz w:val="18"/>
          <w:szCs w:val="18"/>
        </w:rPr>
        <w:t xml:space="preserve">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Đại</w:t>
      </w:r>
      <w:proofErr w:type="spellEnd"/>
      <w:r>
        <w:rPr>
          <w:color w:val="0000FF"/>
          <w:sz w:val="18"/>
          <w:szCs w:val="18"/>
        </w:rPr>
        <w:t xml:space="preserve"> </w:t>
      </w:r>
      <w:proofErr w:type="spellStart"/>
      <w:r>
        <w:rPr>
          <w:color w:val="0000FF"/>
          <w:sz w:val="18"/>
          <w:szCs w:val="18"/>
        </w:rPr>
        <w:t>Diện</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thông</w:t>
      </w:r>
      <w:proofErr w:type="spellEnd"/>
      <w:r>
        <w:rPr>
          <w:color w:val="0000FF"/>
          <w:sz w:val="18"/>
          <w:szCs w:val="18"/>
        </w:rPr>
        <w:t xml:space="preserve"> tin chi </w:t>
      </w:r>
      <w:proofErr w:type="spellStart"/>
      <w:r>
        <w:rPr>
          <w:color w:val="0000FF"/>
          <w:sz w:val="18"/>
          <w:szCs w:val="18"/>
        </w:rPr>
        <w:t>tiết</w:t>
      </w:r>
      <w:proofErr w:type="spellEnd"/>
      <w:r>
        <w:rPr>
          <w:color w:val="0000FF"/>
          <w:sz w:val="18"/>
          <w:szCs w:val="18"/>
        </w:rPr>
        <w:t xml:space="preserve">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tất</w:t>
      </w:r>
      <w:proofErr w:type="spellEnd"/>
      <w:r>
        <w:rPr>
          <w:color w:val="0000FF"/>
          <w:sz w:val="18"/>
          <w:szCs w:val="18"/>
        </w:rPr>
        <w:t xml:space="preserve"> </w:t>
      </w:r>
      <w:proofErr w:type="spellStart"/>
      <w:r>
        <w:rPr>
          <w:color w:val="0000FF"/>
          <w:sz w:val="18"/>
          <w:szCs w:val="18"/>
        </w:rPr>
        <w:t>cả</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thành</w:t>
      </w:r>
      <w:proofErr w:type="spellEnd"/>
      <w:r>
        <w:rPr>
          <w:color w:val="0000FF"/>
          <w:sz w:val="18"/>
          <w:szCs w:val="18"/>
        </w:rPr>
        <w:t xml:space="preserve"> </w:t>
      </w:r>
      <w:proofErr w:type="spellStart"/>
      <w:r>
        <w:rPr>
          <w:color w:val="0000FF"/>
          <w:sz w:val="18"/>
          <w:szCs w:val="18"/>
        </w:rPr>
        <w:t>viên</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gia</w:t>
      </w:r>
      <w:proofErr w:type="spellEnd"/>
      <w:r>
        <w:rPr>
          <w:color w:val="0000FF"/>
          <w:sz w:val="18"/>
          <w:szCs w:val="18"/>
        </w:rPr>
        <w:t xml:space="preserve"> </w:t>
      </w:r>
      <w:proofErr w:type="spellStart"/>
      <w:r>
        <w:rPr>
          <w:color w:val="0000FF"/>
          <w:sz w:val="18"/>
          <w:szCs w:val="18"/>
        </w:rPr>
        <w:t>đình</w:t>
      </w:r>
      <w:proofErr w:type="spellEnd"/>
      <w:r>
        <w:rPr>
          <w:color w:val="0000FF"/>
          <w:sz w:val="18"/>
          <w:szCs w:val="18"/>
        </w:rPr>
        <w:t xml:space="preserve">, bao </w:t>
      </w:r>
      <w:proofErr w:type="spellStart"/>
      <w:r>
        <w:rPr>
          <w:color w:val="0000FF"/>
          <w:sz w:val="18"/>
          <w:szCs w:val="18"/>
        </w:rPr>
        <w:t>gồm</w:t>
      </w:r>
      <w:proofErr w:type="spellEnd"/>
      <w:r>
        <w:rPr>
          <w:color w:val="0000FF"/>
          <w:sz w:val="18"/>
          <w:szCs w:val="18"/>
        </w:rPr>
        <w:t xml:space="preserve"> </w:t>
      </w:r>
      <w:proofErr w:type="spellStart"/>
      <w:r>
        <w:rPr>
          <w:color w:val="0000FF"/>
          <w:sz w:val="18"/>
          <w:szCs w:val="18"/>
        </w:rPr>
        <w:t>tên</w:t>
      </w:r>
      <w:proofErr w:type="spellEnd"/>
      <w:r>
        <w:rPr>
          <w:color w:val="0000FF"/>
          <w:sz w:val="18"/>
          <w:szCs w:val="18"/>
        </w:rPr>
        <w:t xml:space="preserve">, </w:t>
      </w:r>
      <w:proofErr w:type="spellStart"/>
      <w:r>
        <w:rPr>
          <w:color w:val="0000FF"/>
          <w:sz w:val="18"/>
          <w:szCs w:val="18"/>
        </w:rPr>
        <w:t>ngày</w:t>
      </w:r>
      <w:proofErr w:type="spellEnd"/>
      <w:r>
        <w:rPr>
          <w:color w:val="0000FF"/>
          <w:sz w:val="18"/>
          <w:szCs w:val="18"/>
        </w:rPr>
        <w:t xml:space="preserve"> </w:t>
      </w:r>
      <w:proofErr w:type="spellStart"/>
      <w:r>
        <w:rPr>
          <w:color w:val="0000FF"/>
          <w:sz w:val="18"/>
          <w:szCs w:val="18"/>
        </w:rPr>
        <w:t>tháng</w:t>
      </w:r>
      <w:proofErr w:type="spellEnd"/>
      <w:r>
        <w:rPr>
          <w:color w:val="0000FF"/>
          <w:sz w:val="18"/>
          <w:szCs w:val="18"/>
        </w:rPr>
        <w:t xml:space="preserve"> </w:t>
      </w:r>
      <w:proofErr w:type="spellStart"/>
      <w:r>
        <w:rPr>
          <w:color w:val="0000FF"/>
          <w:sz w:val="18"/>
          <w:szCs w:val="18"/>
        </w:rPr>
        <w:t>năm</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địa</w:t>
      </w:r>
      <w:proofErr w:type="spellEnd"/>
      <w:r>
        <w:rPr>
          <w:color w:val="0000FF"/>
          <w:sz w:val="18"/>
          <w:szCs w:val="18"/>
        </w:rPr>
        <w:t xml:space="preserve"> </w:t>
      </w:r>
      <w:proofErr w:type="spellStart"/>
      <w:r>
        <w:rPr>
          <w:color w:val="0000FF"/>
          <w:sz w:val="18"/>
          <w:szCs w:val="18"/>
        </w:rPr>
        <w:t>chỉ</w:t>
      </w:r>
      <w:proofErr w:type="spellEnd"/>
      <w:r>
        <w:rPr>
          <w:color w:val="0000FF"/>
          <w:sz w:val="18"/>
          <w:szCs w:val="18"/>
        </w:rPr>
        <w:t xml:space="preserve"> (</w:t>
      </w:r>
      <w:proofErr w:type="spellStart"/>
      <w:r>
        <w:rPr>
          <w:color w:val="0000FF"/>
          <w:sz w:val="18"/>
          <w:szCs w:val="18"/>
        </w:rPr>
        <w:t>nếu</w:t>
      </w:r>
      <w:proofErr w:type="spellEnd"/>
      <w:r>
        <w:rPr>
          <w:color w:val="0000FF"/>
          <w:sz w:val="18"/>
          <w:szCs w:val="18"/>
        </w:rPr>
        <w:t xml:space="preserve"> </w:t>
      </w:r>
      <w:proofErr w:type="spellStart"/>
      <w:r>
        <w:rPr>
          <w:color w:val="0000FF"/>
          <w:sz w:val="18"/>
          <w:szCs w:val="18"/>
        </w:rPr>
        <w:t>địa</w:t>
      </w:r>
      <w:proofErr w:type="spellEnd"/>
      <w:r>
        <w:rPr>
          <w:color w:val="0000FF"/>
          <w:sz w:val="18"/>
          <w:szCs w:val="18"/>
        </w:rPr>
        <w:t xml:space="preserve"> </w:t>
      </w:r>
      <w:proofErr w:type="spellStart"/>
      <w:r>
        <w:rPr>
          <w:color w:val="0000FF"/>
          <w:sz w:val="18"/>
          <w:szCs w:val="18"/>
        </w:rPr>
        <w:t>chỉ</w:t>
      </w:r>
      <w:proofErr w:type="spellEnd"/>
      <w:r>
        <w:rPr>
          <w:color w:val="0000FF"/>
          <w:sz w:val="18"/>
          <w:szCs w:val="18"/>
        </w:rPr>
        <w:t xml:space="preserve"> </w:t>
      </w:r>
      <w:proofErr w:type="spellStart"/>
      <w:r>
        <w:rPr>
          <w:color w:val="0000FF"/>
          <w:sz w:val="18"/>
          <w:szCs w:val="18"/>
        </w:rPr>
        <w:t>cư</w:t>
      </w:r>
      <w:proofErr w:type="spellEnd"/>
      <w:r>
        <w:rPr>
          <w:color w:val="0000FF"/>
          <w:sz w:val="18"/>
          <w:szCs w:val="18"/>
        </w:rPr>
        <w:t xml:space="preserve"> </w:t>
      </w:r>
      <w:proofErr w:type="spellStart"/>
      <w:r>
        <w:rPr>
          <w:color w:val="0000FF"/>
          <w:sz w:val="18"/>
          <w:szCs w:val="18"/>
        </w:rPr>
        <w:t>trú</w:t>
      </w:r>
      <w:proofErr w:type="spellEnd"/>
      <w:r>
        <w:rPr>
          <w:color w:val="0000FF"/>
          <w:sz w:val="18"/>
          <w:szCs w:val="18"/>
        </w:rPr>
        <w:t xml:space="preserve"> </w:t>
      </w:r>
      <w:proofErr w:type="spellStart"/>
      <w:r>
        <w:rPr>
          <w:color w:val="0000FF"/>
          <w:sz w:val="18"/>
          <w:szCs w:val="18"/>
        </w:rPr>
        <w:t>khác</w:t>
      </w:r>
      <w:proofErr w:type="spellEnd"/>
      <w:r>
        <w:rPr>
          <w:color w:val="0000FF"/>
          <w:sz w:val="18"/>
          <w:szCs w:val="18"/>
        </w:rPr>
        <w:t xml:space="preserve">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địa</w:t>
      </w:r>
      <w:proofErr w:type="spellEnd"/>
      <w:r>
        <w:rPr>
          <w:color w:val="0000FF"/>
          <w:sz w:val="18"/>
          <w:szCs w:val="18"/>
        </w:rPr>
        <w:t xml:space="preserve"> </w:t>
      </w:r>
      <w:proofErr w:type="spellStart"/>
      <w:r>
        <w:rPr>
          <w:color w:val="0000FF"/>
          <w:sz w:val="18"/>
          <w:szCs w:val="18"/>
        </w:rPr>
        <w:t>chỉ</w:t>
      </w:r>
      <w:proofErr w:type="spellEnd"/>
      <w:r>
        <w:rPr>
          <w:color w:val="0000FF"/>
          <w:sz w:val="18"/>
          <w:szCs w:val="18"/>
        </w:rPr>
        <w:t xml:space="preserve"> Homestay);</w:t>
      </w:r>
    </w:p>
    <w:p w14:paraId="6BA94FCD"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 xml:space="preserve">ensure that all Residents over the age of 18 have undertaken a satisfactory WWCC; </w:t>
      </w:r>
    </w:p>
    <w:p w14:paraId="596766CE" w14:textId="77777777" w:rsidR="0005762B" w:rsidRDefault="002C2617">
      <w:pPr>
        <w:numPr>
          <w:ilvl w:val="0"/>
          <w:numId w:val="4"/>
        </w:numPr>
        <w:pBdr>
          <w:top w:val="nil"/>
          <w:left w:val="nil"/>
          <w:bottom w:val="nil"/>
          <w:right w:val="nil"/>
          <w:between w:val="nil"/>
        </w:pBdr>
        <w:spacing w:before="40" w:after="40" w:line="240" w:lineRule="auto"/>
        <w:rPr>
          <w:color w:val="404040"/>
          <w:sz w:val="18"/>
          <w:szCs w:val="18"/>
        </w:rPr>
      </w:pPr>
      <w:proofErr w:type="spellStart"/>
      <w:r>
        <w:rPr>
          <w:color w:val="0000FF"/>
          <w:sz w:val="18"/>
          <w:szCs w:val="18"/>
        </w:rPr>
        <w:t>bảo</w:t>
      </w:r>
      <w:proofErr w:type="spellEnd"/>
      <w:r>
        <w:rPr>
          <w:color w:val="0000FF"/>
          <w:sz w:val="18"/>
          <w:szCs w:val="18"/>
        </w:rPr>
        <w:t xml:space="preserve"> </w:t>
      </w:r>
      <w:proofErr w:type="spellStart"/>
      <w:r>
        <w:rPr>
          <w:color w:val="0000FF"/>
          <w:sz w:val="18"/>
          <w:szCs w:val="18"/>
        </w:rPr>
        <w:t>đảm</w:t>
      </w:r>
      <w:proofErr w:type="spellEnd"/>
      <w:r>
        <w:rPr>
          <w:color w:val="0000FF"/>
          <w:sz w:val="18"/>
          <w:szCs w:val="18"/>
        </w:rPr>
        <w:t xml:space="preserve"> </w:t>
      </w:r>
      <w:proofErr w:type="spellStart"/>
      <w:r>
        <w:rPr>
          <w:color w:val="0000FF"/>
          <w:sz w:val="18"/>
          <w:szCs w:val="18"/>
        </w:rPr>
        <w:t>rằng</w:t>
      </w:r>
      <w:proofErr w:type="spellEnd"/>
      <w:r>
        <w:rPr>
          <w:color w:val="0000FF"/>
          <w:sz w:val="18"/>
          <w:szCs w:val="18"/>
        </w:rPr>
        <w:t xml:space="preserve"> </w:t>
      </w:r>
      <w:proofErr w:type="spellStart"/>
      <w:r>
        <w:rPr>
          <w:color w:val="0000FF"/>
          <w:sz w:val="18"/>
          <w:szCs w:val="18"/>
        </w:rPr>
        <w:t>tất</w:t>
      </w:r>
      <w:proofErr w:type="spellEnd"/>
      <w:r>
        <w:rPr>
          <w:color w:val="0000FF"/>
          <w:sz w:val="18"/>
          <w:szCs w:val="18"/>
        </w:rPr>
        <w:t xml:space="preserve"> </w:t>
      </w:r>
      <w:proofErr w:type="spellStart"/>
      <w:r>
        <w:rPr>
          <w:color w:val="0000FF"/>
          <w:sz w:val="18"/>
          <w:szCs w:val="18"/>
        </w:rPr>
        <w:t>cả</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thành</w:t>
      </w:r>
      <w:proofErr w:type="spellEnd"/>
      <w:r>
        <w:rPr>
          <w:color w:val="0000FF"/>
          <w:sz w:val="18"/>
          <w:szCs w:val="18"/>
        </w:rPr>
        <w:t xml:space="preserve"> </w:t>
      </w:r>
      <w:proofErr w:type="spellStart"/>
      <w:r>
        <w:rPr>
          <w:color w:val="0000FF"/>
          <w:sz w:val="18"/>
          <w:szCs w:val="18"/>
        </w:rPr>
        <w:t>viên</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gia</w:t>
      </w:r>
      <w:proofErr w:type="spellEnd"/>
      <w:r>
        <w:rPr>
          <w:color w:val="0000FF"/>
          <w:sz w:val="18"/>
          <w:szCs w:val="18"/>
        </w:rPr>
        <w:t xml:space="preserve"> </w:t>
      </w:r>
      <w:proofErr w:type="spellStart"/>
      <w:r>
        <w:rPr>
          <w:color w:val="0000FF"/>
          <w:sz w:val="18"/>
          <w:szCs w:val="18"/>
        </w:rPr>
        <w:t>đình</w:t>
      </w:r>
      <w:proofErr w:type="spellEnd"/>
      <w:r>
        <w:rPr>
          <w:color w:val="0000FF"/>
          <w:sz w:val="18"/>
          <w:szCs w:val="18"/>
        </w:rPr>
        <w:t xml:space="preserve"> </w:t>
      </w:r>
      <w:proofErr w:type="spellStart"/>
      <w:r>
        <w:rPr>
          <w:color w:val="0000FF"/>
          <w:sz w:val="18"/>
          <w:szCs w:val="18"/>
        </w:rPr>
        <w:t>trên</w:t>
      </w:r>
      <w:proofErr w:type="spellEnd"/>
      <w:r>
        <w:rPr>
          <w:color w:val="0000FF"/>
          <w:sz w:val="18"/>
          <w:szCs w:val="18"/>
        </w:rPr>
        <w:t xml:space="preserve"> 18 </w:t>
      </w:r>
      <w:proofErr w:type="spellStart"/>
      <w:r>
        <w:rPr>
          <w:color w:val="0000FF"/>
          <w:sz w:val="18"/>
          <w:szCs w:val="18"/>
        </w:rPr>
        <w:t>tuổi</w:t>
      </w:r>
      <w:proofErr w:type="spellEnd"/>
      <w:r>
        <w:rPr>
          <w:color w:val="0000FF"/>
          <w:sz w:val="18"/>
          <w:szCs w:val="18"/>
        </w:rPr>
        <w:t xml:space="preserve"> </w:t>
      </w:r>
      <w:proofErr w:type="spellStart"/>
      <w:r>
        <w:rPr>
          <w:color w:val="0000FF"/>
          <w:sz w:val="18"/>
          <w:szCs w:val="18"/>
        </w:rPr>
        <w:t>phải</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giấy</w:t>
      </w:r>
      <w:proofErr w:type="spellEnd"/>
      <w:r>
        <w:rPr>
          <w:color w:val="0000FF"/>
          <w:sz w:val="18"/>
          <w:szCs w:val="18"/>
        </w:rPr>
        <w:t xml:space="preserve"> </w:t>
      </w:r>
      <w:proofErr w:type="spellStart"/>
      <w:r>
        <w:rPr>
          <w:color w:val="0000FF"/>
          <w:sz w:val="18"/>
          <w:szCs w:val="18"/>
        </w:rPr>
        <w:t>Chứng</w:t>
      </w:r>
      <w:proofErr w:type="spellEnd"/>
      <w:r>
        <w:rPr>
          <w:color w:val="0000FF"/>
          <w:sz w:val="18"/>
          <w:szCs w:val="18"/>
        </w:rPr>
        <w:t xml:space="preserve"> </w:t>
      </w:r>
      <w:proofErr w:type="spellStart"/>
      <w:r>
        <w:rPr>
          <w:color w:val="0000FF"/>
          <w:sz w:val="18"/>
          <w:szCs w:val="18"/>
        </w:rPr>
        <w:t>Nhận</w:t>
      </w:r>
      <w:proofErr w:type="spellEnd"/>
      <w:r>
        <w:rPr>
          <w:color w:val="0000FF"/>
          <w:sz w:val="18"/>
          <w:szCs w:val="18"/>
        </w:rPr>
        <w:t xml:space="preserve"> </w:t>
      </w:r>
      <w:proofErr w:type="spellStart"/>
      <w:r>
        <w:rPr>
          <w:color w:val="0000FF"/>
          <w:sz w:val="18"/>
          <w:szCs w:val="18"/>
        </w:rPr>
        <w:t>Làm</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Trẻ</w:t>
      </w:r>
      <w:proofErr w:type="spellEnd"/>
      <w:r>
        <w:rPr>
          <w:color w:val="0000FF"/>
          <w:sz w:val="18"/>
          <w:szCs w:val="18"/>
        </w:rPr>
        <w:t xml:space="preserve"> </w:t>
      </w:r>
      <w:proofErr w:type="spellStart"/>
      <w:r>
        <w:rPr>
          <w:color w:val="0000FF"/>
          <w:sz w:val="18"/>
          <w:szCs w:val="18"/>
        </w:rPr>
        <w:t>Em</w:t>
      </w:r>
      <w:proofErr w:type="spellEnd"/>
      <w:r>
        <w:rPr>
          <w:color w:val="0000FF"/>
          <w:sz w:val="18"/>
          <w:szCs w:val="18"/>
        </w:rPr>
        <w:t xml:space="preserve"> </w:t>
      </w:r>
      <w:proofErr w:type="spellStart"/>
      <w:r>
        <w:rPr>
          <w:color w:val="0000FF"/>
          <w:sz w:val="18"/>
          <w:szCs w:val="18"/>
        </w:rPr>
        <w:t>đủ</w:t>
      </w:r>
      <w:proofErr w:type="spellEnd"/>
      <w:r>
        <w:rPr>
          <w:color w:val="0000FF"/>
          <w:sz w:val="18"/>
          <w:szCs w:val="18"/>
        </w:rPr>
        <w:t xml:space="preserve"> </w:t>
      </w:r>
      <w:proofErr w:type="spellStart"/>
      <w:r>
        <w:rPr>
          <w:color w:val="0000FF"/>
          <w:sz w:val="18"/>
          <w:szCs w:val="18"/>
        </w:rPr>
        <w:t>tiêu</w:t>
      </w:r>
      <w:proofErr w:type="spellEnd"/>
      <w:r>
        <w:rPr>
          <w:color w:val="0000FF"/>
          <w:sz w:val="18"/>
          <w:szCs w:val="18"/>
        </w:rPr>
        <w:t xml:space="preserve"> </w:t>
      </w:r>
      <w:proofErr w:type="spellStart"/>
      <w:r>
        <w:rPr>
          <w:color w:val="0000FF"/>
          <w:sz w:val="18"/>
          <w:szCs w:val="18"/>
        </w:rPr>
        <w:t>chuẩn</w:t>
      </w:r>
      <w:proofErr w:type="spellEnd"/>
      <w:r>
        <w:rPr>
          <w:color w:val="0000FF"/>
          <w:sz w:val="18"/>
          <w:szCs w:val="18"/>
        </w:rPr>
        <w:t>;</w:t>
      </w:r>
    </w:p>
    <w:p w14:paraId="6EDFC613"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 xml:space="preserve">provide the School Representative with WWCC details of all people over the age of 18 who are Residents and notify the School of any changes to the WWCC details or status; and </w:t>
      </w:r>
    </w:p>
    <w:p w14:paraId="19BEAD8F" w14:textId="77777777" w:rsidR="0005762B" w:rsidRDefault="002C2617">
      <w:pPr>
        <w:numPr>
          <w:ilvl w:val="0"/>
          <w:numId w:val="4"/>
        </w:numPr>
        <w:pBdr>
          <w:top w:val="nil"/>
          <w:left w:val="nil"/>
          <w:bottom w:val="nil"/>
          <w:right w:val="nil"/>
          <w:between w:val="nil"/>
        </w:pBdr>
        <w:spacing w:before="40" w:after="40" w:line="240" w:lineRule="auto"/>
        <w:rPr>
          <w:color w:val="404040"/>
          <w:sz w:val="18"/>
          <w:szCs w:val="18"/>
        </w:rPr>
      </w:pPr>
      <w:proofErr w:type="spellStart"/>
      <w:r>
        <w:rPr>
          <w:color w:val="0000FF"/>
          <w:sz w:val="18"/>
          <w:szCs w:val="18"/>
        </w:rPr>
        <w:t>phải</w:t>
      </w:r>
      <w:proofErr w:type="spellEnd"/>
      <w:r>
        <w:rPr>
          <w:color w:val="0000FF"/>
          <w:sz w:val="18"/>
          <w:szCs w:val="18"/>
        </w:rPr>
        <w:t xml:space="preserve"> </w:t>
      </w:r>
      <w:proofErr w:type="spellStart"/>
      <w:r>
        <w:rPr>
          <w:color w:val="0000FF"/>
          <w:sz w:val="18"/>
          <w:szCs w:val="18"/>
        </w:rPr>
        <w:t>cung</w:t>
      </w:r>
      <w:proofErr w:type="spellEnd"/>
      <w:r>
        <w:rPr>
          <w:color w:val="0000FF"/>
          <w:sz w:val="18"/>
          <w:szCs w:val="18"/>
        </w:rPr>
        <w:t xml:space="preserve">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Đại</w:t>
      </w:r>
      <w:proofErr w:type="spellEnd"/>
      <w:r>
        <w:rPr>
          <w:color w:val="0000FF"/>
          <w:sz w:val="18"/>
          <w:szCs w:val="18"/>
        </w:rPr>
        <w:t xml:space="preserve"> </w:t>
      </w:r>
      <w:proofErr w:type="spellStart"/>
      <w:r>
        <w:rPr>
          <w:color w:val="0000FF"/>
          <w:sz w:val="18"/>
          <w:szCs w:val="18"/>
        </w:rPr>
        <w:t>Diện</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thông</w:t>
      </w:r>
      <w:proofErr w:type="spellEnd"/>
      <w:r>
        <w:rPr>
          <w:color w:val="0000FF"/>
          <w:sz w:val="18"/>
          <w:szCs w:val="18"/>
        </w:rPr>
        <w:t xml:space="preserve"> tin chi </w:t>
      </w:r>
      <w:proofErr w:type="spellStart"/>
      <w:r>
        <w:rPr>
          <w:color w:val="0000FF"/>
          <w:sz w:val="18"/>
          <w:szCs w:val="18"/>
        </w:rPr>
        <w:t>tiết</w:t>
      </w:r>
      <w:proofErr w:type="spellEnd"/>
      <w:r>
        <w:rPr>
          <w:color w:val="0000FF"/>
          <w:sz w:val="18"/>
          <w:szCs w:val="18"/>
        </w:rPr>
        <w:t xml:space="preserve">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giấy</w:t>
      </w:r>
      <w:proofErr w:type="spellEnd"/>
      <w:r>
        <w:rPr>
          <w:color w:val="0000FF"/>
          <w:sz w:val="18"/>
          <w:szCs w:val="18"/>
        </w:rPr>
        <w:t xml:space="preserve"> </w:t>
      </w:r>
      <w:proofErr w:type="spellStart"/>
      <w:r>
        <w:rPr>
          <w:color w:val="0000FF"/>
          <w:sz w:val="18"/>
          <w:szCs w:val="18"/>
        </w:rPr>
        <w:t>Chứng</w:t>
      </w:r>
      <w:proofErr w:type="spellEnd"/>
      <w:r>
        <w:rPr>
          <w:color w:val="0000FF"/>
          <w:sz w:val="18"/>
          <w:szCs w:val="18"/>
        </w:rPr>
        <w:t xml:space="preserve"> </w:t>
      </w:r>
      <w:proofErr w:type="spellStart"/>
      <w:r>
        <w:rPr>
          <w:color w:val="0000FF"/>
          <w:sz w:val="18"/>
          <w:szCs w:val="18"/>
        </w:rPr>
        <w:t>Nhận</w:t>
      </w:r>
      <w:proofErr w:type="spellEnd"/>
      <w:r>
        <w:rPr>
          <w:color w:val="0000FF"/>
          <w:sz w:val="18"/>
          <w:szCs w:val="18"/>
        </w:rPr>
        <w:t xml:space="preserve"> </w:t>
      </w:r>
      <w:proofErr w:type="spellStart"/>
      <w:r>
        <w:rPr>
          <w:color w:val="0000FF"/>
          <w:sz w:val="18"/>
          <w:szCs w:val="18"/>
        </w:rPr>
        <w:t>Làm</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Trẻ</w:t>
      </w:r>
      <w:proofErr w:type="spellEnd"/>
      <w:r>
        <w:rPr>
          <w:color w:val="0000FF"/>
          <w:sz w:val="18"/>
          <w:szCs w:val="18"/>
        </w:rPr>
        <w:t xml:space="preserve"> </w:t>
      </w:r>
      <w:proofErr w:type="spellStart"/>
      <w:r>
        <w:rPr>
          <w:color w:val="0000FF"/>
          <w:sz w:val="18"/>
          <w:szCs w:val="18"/>
        </w:rPr>
        <w:t>Em</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tất</w:t>
      </w:r>
      <w:proofErr w:type="spellEnd"/>
      <w:r>
        <w:rPr>
          <w:color w:val="0000FF"/>
          <w:sz w:val="18"/>
          <w:szCs w:val="18"/>
        </w:rPr>
        <w:t xml:space="preserve"> </w:t>
      </w:r>
      <w:proofErr w:type="spellStart"/>
      <w:r>
        <w:rPr>
          <w:color w:val="0000FF"/>
          <w:sz w:val="18"/>
          <w:szCs w:val="18"/>
        </w:rPr>
        <w:t>cả</w:t>
      </w:r>
      <w:proofErr w:type="spellEnd"/>
      <w:r>
        <w:rPr>
          <w:color w:val="0000FF"/>
          <w:sz w:val="18"/>
          <w:szCs w:val="18"/>
        </w:rPr>
        <w:t xml:space="preserve"> </w:t>
      </w:r>
      <w:proofErr w:type="spellStart"/>
      <w:r>
        <w:rPr>
          <w:color w:val="0000FF"/>
          <w:sz w:val="18"/>
          <w:szCs w:val="18"/>
        </w:rPr>
        <w:t>những</w:t>
      </w:r>
      <w:proofErr w:type="spellEnd"/>
      <w:r>
        <w:rPr>
          <w:color w:val="0000FF"/>
          <w:sz w:val="18"/>
          <w:szCs w:val="18"/>
        </w:rPr>
        <w:t xml:space="preserve"> </w:t>
      </w:r>
      <w:proofErr w:type="spellStart"/>
      <w:r>
        <w:rPr>
          <w:color w:val="0000FF"/>
          <w:sz w:val="18"/>
          <w:szCs w:val="18"/>
        </w:rPr>
        <w:t>người</w:t>
      </w:r>
      <w:proofErr w:type="spellEnd"/>
      <w:r>
        <w:rPr>
          <w:color w:val="0000FF"/>
          <w:sz w:val="18"/>
          <w:szCs w:val="18"/>
        </w:rPr>
        <w:t xml:space="preserve"> </w:t>
      </w:r>
      <w:proofErr w:type="spellStart"/>
      <w:r>
        <w:rPr>
          <w:color w:val="0000FF"/>
          <w:sz w:val="18"/>
          <w:szCs w:val="18"/>
        </w:rPr>
        <w:t>trên</w:t>
      </w:r>
      <w:proofErr w:type="spellEnd"/>
      <w:r>
        <w:rPr>
          <w:color w:val="0000FF"/>
          <w:sz w:val="18"/>
          <w:szCs w:val="18"/>
        </w:rPr>
        <w:t xml:space="preserve"> 18 </w:t>
      </w:r>
      <w:proofErr w:type="spellStart"/>
      <w:r>
        <w:rPr>
          <w:color w:val="0000FF"/>
          <w:sz w:val="18"/>
          <w:szCs w:val="18"/>
        </w:rPr>
        <w:t>tuổi</w:t>
      </w:r>
      <w:proofErr w:type="spellEnd"/>
      <w:r>
        <w:rPr>
          <w:color w:val="0000FF"/>
          <w:sz w:val="18"/>
          <w:szCs w:val="18"/>
        </w:rPr>
        <w:t xml:space="preserve"> </w:t>
      </w:r>
      <w:proofErr w:type="spellStart"/>
      <w:r>
        <w:rPr>
          <w:color w:val="0000FF"/>
          <w:sz w:val="18"/>
          <w:szCs w:val="18"/>
        </w:rPr>
        <w:t>là</w:t>
      </w:r>
      <w:proofErr w:type="spellEnd"/>
      <w:r>
        <w:rPr>
          <w:color w:val="0000FF"/>
          <w:sz w:val="18"/>
          <w:szCs w:val="18"/>
        </w:rPr>
        <w:t xml:space="preserve"> Thành Viên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gia</w:t>
      </w:r>
      <w:proofErr w:type="spellEnd"/>
      <w:r>
        <w:rPr>
          <w:color w:val="0000FF"/>
          <w:sz w:val="18"/>
          <w:szCs w:val="18"/>
        </w:rPr>
        <w:t xml:space="preserve"> </w:t>
      </w:r>
      <w:proofErr w:type="spellStart"/>
      <w:r>
        <w:rPr>
          <w:color w:val="0000FF"/>
          <w:sz w:val="18"/>
          <w:szCs w:val="18"/>
        </w:rPr>
        <w:t>đình</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thông</w:t>
      </w:r>
      <w:proofErr w:type="spellEnd"/>
      <w:r>
        <w:rPr>
          <w:color w:val="0000FF"/>
          <w:sz w:val="18"/>
          <w:szCs w:val="18"/>
        </w:rPr>
        <w:t xml:space="preserve"> </w:t>
      </w:r>
      <w:proofErr w:type="spellStart"/>
      <w:r>
        <w:rPr>
          <w:color w:val="0000FF"/>
          <w:sz w:val="18"/>
          <w:szCs w:val="18"/>
        </w:rPr>
        <w:t>báo</w:t>
      </w:r>
      <w:proofErr w:type="spellEnd"/>
      <w:r>
        <w:rPr>
          <w:color w:val="0000FF"/>
          <w:sz w:val="18"/>
          <w:szCs w:val="18"/>
        </w:rPr>
        <w:t xml:space="preserve">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bất</w:t>
      </w:r>
      <w:proofErr w:type="spellEnd"/>
      <w:r>
        <w:rPr>
          <w:color w:val="0000FF"/>
          <w:sz w:val="18"/>
          <w:szCs w:val="18"/>
        </w:rPr>
        <w:t xml:space="preserve"> </w:t>
      </w:r>
      <w:proofErr w:type="spellStart"/>
      <w:r>
        <w:rPr>
          <w:color w:val="0000FF"/>
          <w:sz w:val="18"/>
          <w:szCs w:val="18"/>
        </w:rPr>
        <w:t>kỳ</w:t>
      </w:r>
      <w:proofErr w:type="spellEnd"/>
      <w:r>
        <w:rPr>
          <w:color w:val="0000FF"/>
          <w:sz w:val="18"/>
          <w:szCs w:val="18"/>
        </w:rPr>
        <w:t xml:space="preserve"> </w:t>
      </w:r>
      <w:proofErr w:type="spellStart"/>
      <w:r>
        <w:rPr>
          <w:color w:val="0000FF"/>
          <w:sz w:val="18"/>
          <w:szCs w:val="18"/>
        </w:rPr>
        <w:t>sự</w:t>
      </w:r>
      <w:proofErr w:type="spellEnd"/>
      <w:r>
        <w:rPr>
          <w:color w:val="0000FF"/>
          <w:sz w:val="18"/>
          <w:szCs w:val="18"/>
        </w:rPr>
        <w:t xml:space="preserve"> </w:t>
      </w:r>
      <w:proofErr w:type="spellStart"/>
      <w:r>
        <w:rPr>
          <w:color w:val="0000FF"/>
          <w:sz w:val="18"/>
          <w:szCs w:val="18"/>
        </w:rPr>
        <w:t>thay</w:t>
      </w:r>
      <w:proofErr w:type="spellEnd"/>
      <w:r>
        <w:rPr>
          <w:color w:val="0000FF"/>
          <w:sz w:val="18"/>
          <w:szCs w:val="18"/>
        </w:rPr>
        <w:t xml:space="preserve"> </w:t>
      </w:r>
      <w:proofErr w:type="spellStart"/>
      <w:r>
        <w:rPr>
          <w:color w:val="0000FF"/>
          <w:sz w:val="18"/>
          <w:szCs w:val="18"/>
        </w:rPr>
        <w:t>đổi</w:t>
      </w:r>
      <w:proofErr w:type="spellEnd"/>
      <w:r>
        <w:rPr>
          <w:color w:val="0000FF"/>
          <w:sz w:val="18"/>
          <w:szCs w:val="18"/>
        </w:rPr>
        <w:t xml:space="preserve"> </w:t>
      </w:r>
      <w:proofErr w:type="spellStart"/>
      <w:r>
        <w:rPr>
          <w:color w:val="0000FF"/>
          <w:sz w:val="18"/>
          <w:szCs w:val="18"/>
        </w:rPr>
        <w:t>nào</w:t>
      </w:r>
      <w:proofErr w:type="spellEnd"/>
      <w:r>
        <w:rPr>
          <w:color w:val="0000FF"/>
          <w:sz w:val="18"/>
          <w:szCs w:val="18"/>
        </w:rPr>
        <w:t xml:space="preserve"> </w:t>
      </w:r>
      <w:proofErr w:type="spellStart"/>
      <w:r>
        <w:rPr>
          <w:color w:val="0000FF"/>
          <w:sz w:val="18"/>
          <w:szCs w:val="18"/>
        </w:rPr>
        <w:t>liên</w:t>
      </w:r>
      <w:proofErr w:type="spellEnd"/>
      <w:r>
        <w:rPr>
          <w:color w:val="0000FF"/>
          <w:sz w:val="18"/>
          <w:szCs w:val="18"/>
        </w:rPr>
        <w:t xml:space="preserve"> </w:t>
      </w:r>
      <w:proofErr w:type="spellStart"/>
      <w:r>
        <w:rPr>
          <w:color w:val="0000FF"/>
          <w:sz w:val="18"/>
          <w:szCs w:val="18"/>
        </w:rPr>
        <w:t>quan</w:t>
      </w:r>
      <w:proofErr w:type="spellEnd"/>
      <w:r>
        <w:rPr>
          <w:color w:val="0000FF"/>
          <w:sz w:val="18"/>
          <w:szCs w:val="18"/>
        </w:rPr>
        <w:t xml:space="preserve"> </w:t>
      </w:r>
      <w:proofErr w:type="spellStart"/>
      <w:r>
        <w:rPr>
          <w:color w:val="0000FF"/>
          <w:sz w:val="18"/>
          <w:szCs w:val="18"/>
        </w:rPr>
        <w:t>đến</w:t>
      </w:r>
      <w:proofErr w:type="spellEnd"/>
      <w:r>
        <w:rPr>
          <w:color w:val="0000FF"/>
          <w:sz w:val="18"/>
          <w:szCs w:val="18"/>
        </w:rPr>
        <w:t xml:space="preserve"> </w:t>
      </w:r>
      <w:proofErr w:type="spellStart"/>
      <w:r>
        <w:rPr>
          <w:color w:val="0000FF"/>
          <w:sz w:val="18"/>
          <w:szCs w:val="18"/>
        </w:rPr>
        <w:t>thông</w:t>
      </w:r>
      <w:proofErr w:type="spellEnd"/>
      <w:r>
        <w:rPr>
          <w:color w:val="0000FF"/>
          <w:sz w:val="18"/>
          <w:szCs w:val="18"/>
        </w:rPr>
        <w:t xml:space="preserve"> tin chi </w:t>
      </w:r>
      <w:proofErr w:type="spellStart"/>
      <w:r>
        <w:rPr>
          <w:color w:val="0000FF"/>
          <w:sz w:val="18"/>
          <w:szCs w:val="18"/>
        </w:rPr>
        <w:t>tiết</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tình</w:t>
      </w:r>
      <w:proofErr w:type="spellEnd"/>
      <w:r>
        <w:rPr>
          <w:color w:val="0000FF"/>
          <w:sz w:val="18"/>
          <w:szCs w:val="18"/>
        </w:rPr>
        <w:t xml:space="preserve"> </w:t>
      </w:r>
      <w:proofErr w:type="spellStart"/>
      <w:r>
        <w:rPr>
          <w:color w:val="0000FF"/>
          <w:sz w:val="18"/>
          <w:szCs w:val="18"/>
        </w:rPr>
        <w:t>trạng</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giấy</w:t>
      </w:r>
      <w:proofErr w:type="spellEnd"/>
      <w:r>
        <w:rPr>
          <w:color w:val="0000FF"/>
          <w:sz w:val="18"/>
          <w:szCs w:val="18"/>
        </w:rPr>
        <w:t xml:space="preserve"> </w:t>
      </w:r>
      <w:proofErr w:type="spellStart"/>
      <w:r>
        <w:rPr>
          <w:color w:val="0000FF"/>
          <w:sz w:val="18"/>
          <w:szCs w:val="18"/>
        </w:rPr>
        <w:t>Chứng</w:t>
      </w:r>
      <w:proofErr w:type="spellEnd"/>
      <w:r>
        <w:rPr>
          <w:color w:val="0000FF"/>
          <w:sz w:val="18"/>
          <w:szCs w:val="18"/>
        </w:rPr>
        <w:t xml:space="preserve"> </w:t>
      </w:r>
      <w:proofErr w:type="spellStart"/>
      <w:r>
        <w:rPr>
          <w:color w:val="0000FF"/>
          <w:sz w:val="18"/>
          <w:szCs w:val="18"/>
        </w:rPr>
        <w:t>Nhận</w:t>
      </w:r>
      <w:proofErr w:type="spellEnd"/>
      <w:r>
        <w:rPr>
          <w:color w:val="0000FF"/>
          <w:sz w:val="18"/>
          <w:szCs w:val="18"/>
        </w:rPr>
        <w:t xml:space="preserve"> </w:t>
      </w:r>
      <w:proofErr w:type="spellStart"/>
      <w:r>
        <w:rPr>
          <w:color w:val="0000FF"/>
          <w:sz w:val="18"/>
          <w:szCs w:val="18"/>
        </w:rPr>
        <w:t>Làm</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Trẻ</w:t>
      </w:r>
      <w:proofErr w:type="spellEnd"/>
      <w:r>
        <w:rPr>
          <w:color w:val="0000FF"/>
          <w:sz w:val="18"/>
          <w:szCs w:val="18"/>
        </w:rPr>
        <w:t xml:space="preserve"> </w:t>
      </w:r>
      <w:proofErr w:type="spellStart"/>
      <w:r>
        <w:rPr>
          <w:color w:val="0000FF"/>
          <w:sz w:val="18"/>
          <w:szCs w:val="18"/>
        </w:rPr>
        <w:t>Em</w:t>
      </w:r>
      <w:proofErr w:type="spellEnd"/>
      <w:r>
        <w:rPr>
          <w:color w:val="0000FF"/>
          <w:sz w:val="18"/>
          <w:szCs w:val="18"/>
        </w:rPr>
        <w:t xml:space="preserve">; </w:t>
      </w:r>
      <w:proofErr w:type="spellStart"/>
      <w:r>
        <w:rPr>
          <w:color w:val="0000FF"/>
          <w:sz w:val="18"/>
          <w:szCs w:val="18"/>
        </w:rPr>
        <w:t>và</w:t>
      </w:r>
      <w:proofErr w:type="spellEnd"/>
    </w:p>
    <w:p w14:paraId="4314F4BB"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 xml:space="preserve">notify the School Representative if any Residents move in or out of the Homestay. </w:t>
      </w:r>
    </w:p>
    <w:p w14:paraId="15FD831A" w14:textId="77777777"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thông</w:t>
      </w:r>
      <w:proofErr w:type="spellEnd"/>
      <w:r>
        <w:rPr>
          <w:color w:val="0000FF"/>
          <w:sz w:val="18"/>
          <w:szCs w:val="18"/>
        </w:rPr>
        <w:t xml:space="preserve"> </w:t>
      </w:r>
      <w:proofErr w:type="spellStart"/>
      <w:r>
        <w:rPr>
          <w:color w:val="0000FF"/>
          <w:sz w:val="18"/>
          <w:szCs w:val="18"/>
        </w:rPr>
        <w:t>báo</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Đại</w:t>
      </w:r>
      <w:proofErr w:type="spellEnd"/>
      <w:r>
        <w:rPr>
          <w:color w:val="0000FF"/>
          <w:sz w:val="18"/>
          <w:szCs w:val="18"/>
        </w:rPr>
        <w:t xml:space="preserve"> </w:t>
      </w:r>
      <w:proofErr w:type="spellStart"/>
      <w:r>
        <w:rPr>
          <w:color w:val="0000FF"/>
          <w:sz w:val="18"/>
          <w:szCs w:val="18"/>
        </w:rPr>
        <w:t>Diện</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nếu</w:t>
      </w:r>
      <w:proofErr w:type="spellEnd"/>
      <w:r>
        <w:rPr>
          <w:color w:val="0000FF"/>
          <w:sz w:val="18"/>
          <w:szCs w:val="18"/>
        </w:rPr>
        <w:t xml:space="preserve"> </w:t>
      </w:r>
      <w:proofErr w:type="spellStart"/>
      <w:r>
        <w:rPr>
          <w:color w:val="0000FF"/>
          <w:sz w:val="18"/>
          <w:szCs w:val="18"/>
        </w:rPr>
        <w:t>bất</w:t>
      </w:r>
      <w:proofErr w:type="spellEnd"/>
      <w:r>
        <w:rPr>
          <w:color w:val="0000FF"/>
          <w:sz w:val="18"/>
          <w:szCs w:val="18"/>
        </w:rPr>
        <w:t xml:space="preserve"> </w:t>
      </w:r>
      <w:proofErr w:type="spellStart"/>
      <w:r>
        <w:rPr>
          <w:color w:val="0000FF"/>
          <w:sz w:val="18"/>
          <w:szCs w:val="18"/>
        </w:rPr>
        <w:t>kỳ</w:t>
      </w:r>
      <w:proofErr w:type="spellEnd"/>
      <w:r>
        <w:rPr>
          <w:color w:val="0000FF"/>
          <w:sz w:val="18"/>
          <w:szCs w:val="18"/>
        </w:rPr>
        <w:t xml:space="preserve"> Thành Viên </w:t>
      </w:r>
      <w:proofErr w:type="spellStart"/>
      <w:r>
        <w:rPr>
          <w:color w:val="0000FF"/>
          <w:sz w:val="18"/>
          <w:szCs w:val="18"/>
        </w:rPr>
        <w:t>nào</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Gia </w:t>
      </w:r>
      <w:proofErr w:type="spellStart"/>
      <w:r>
        <w:rPr>
          <w:color w:val="0000FF"/>
          <w:sz w:val="18"/>
          <w:szCs w:val="18"/>
        </w:rPr>
        <w:t>Đình</w:t>
      </w:r>
      <w:proofErr w:type="spellEnd"/>
      <w:r>
        <w:rPr>
          <w:color w:val="0000FF"/>
          <w:sz w:val="18"/>
          <w:szCs w:val="18"/>
        </w:rPr>
        <w:t xml:space="preserve"> </w:t>
      </w:r>
      <w:proofErr w:type="spellStart"/>
      <w:r>
        <w:rPr>
          <w:color w:val="0000FF"/>
          <w:sz w:val="18"/>
          <w:szCs w:val="18"/>
        </w:rPr>
        <w:t>chuyển</w:t>
      </w:r>
      <w:proofErr w:type="spellEnd"/>
      <w:r>
        <w:rPr>
          <w:color w:val="0000FF"/>
          <w:sz w:val="18"/>
          <w:szCs w:val="18"/>
        </w:rPr>
        <w:t xml:space="preserve"> </w:t>
      </w:r>
      <w:proofErr w:type="spellStart"/>
      <w:r>
        <w:rPr>
          <w:color w:val="0000FF"/>
          <w:sz w:val="18"/>
          <w:szCs w:val="18"/>
        </w:rPr>
        <w:t>đến</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chuyển</w:t>
      </w:r>
      <w:proofErr w:type="spellEnd"/>
      <w:r>
        <w:rPr>
          <w:color w:val="0000FF"/>
          <w:sz w:val="18"/>
          <w:szCs w:val="18"/>
        </w:rPr>
        <w:t xml:space="preserve"> </w:t>
      </w:r>
      <w:proofErr w:type="spellStart"/>
      <w:r>
        <w:rPr>
          <w:color w:val="0000FF"/>
          <w:sz w:val="18"/>
          <w:szCs w:val="18"/>
        </w:rPr>
        <w:t>đi</w:t>
      </w:r>
      <w:proofErr w:type="spellEnd"/>
      <w:r>
        <w:rPr>
          <w:color w:val="0000FF"/>
          <w:sz w:val="18"/>
          <w:szCs w:val="18"/>
        </w:rPr>
        <w:t xml:space="preserve"> </w:t>
      </w:r>
      <w:proofErr w:type="spellStart"/>
      <w:r>
        <w:rPr>
          <w:color w:val="0000FF"/>
          <w:sz w:val="18"/>
          <w:szCs w:val="18"/>
        </w:rPr>
        <w:t>khỏi</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Homestay.</w:t>
      </w:r>
    </w:p>
    <w:p w14:paraId="399B35C4"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The Homestay Provider must make reasonable endeavours to ensure that all Residents and people visiting the Homestay, act in an appropriate and respectful way towards the Student. This includes, but is not limited to:</w:t>
      </w:r>
    </w:p>
    <w:p w14:paraId="126A7852" w14:textId="2BBC680D" w:rsidR="0005762B" w:rsidRDefault="002C2617">
      <w:pPr>
        <w:spacing w:before="140" w:after="140"/>
        <w:jc w:val="both"/>
        <w:rPr>
          <w:sz w:val="18"/>
          <w:szCs w:val="18"/>
        </w:rPr>
      </w:pP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phải</w:t>
      </w:r>
      <w:proofErr w:type="spellEnd"/>
      <w:r>
        <w:rPr>
          <w:color w:val="0000FF"/>
          <w:sz w:val="18"/>
          <w:szCs w:val="18"/>
        </w:rPr>
        <w:t xml:space="preserve"> </w:t>
      </w:r>
      <w:proofErr w:type="spellStart"/>
      <w:r w:rsidR="00F0770D">
        <w:rPr>
          <w:color w:val="0000FF"/>
          <w:sz w:val="18"/>
          <w:szCs w:val="18"/>
        </w:rPr>
        <w:t>có</w:t>
      </w:r>
      <w:proofErr w:type="spellEnd"/>
      <w:r w:rsidR="00F0770D">
        <w:rPr>
          <w:color w:val="0000FF"/>
          <w:sz w:val="18"/>
          <w:szCs w:val="18"/>
          <w:lang w:val="vi-VN"/>
        </w:rPr>
        <w:t xml:space="preserve"> </w:t>
      </w:r>
      <w:proofErr w:type="spellStart"/>
      <w:r>
        <w:rPr>
          <w:color w:val="0000FF"/>
          <w:sz w:val="18"/>
          <w:szCs w:val="18"/>
        </w:rPr>
        <w:t>nỗ</w:t>
      </w:r>
      <w:proofErr w:type="spellEnd"/>
      <w:r>
        <w:rPr>
          <w:color w:val="0000FF"/>
          <w:sz w:val="18"/>
          <w:szCs w:val="18"/>
        </w:rPr>
        <w:t xml:space="preserve"> </w:t>
      </w:r>
      <w:proofErr w:type="spellStart"/>
      <w:r>
        <w:rPr>
          <w:color w:val="0000FF"/>
          <w:sz w:val="18"/>
          <w:szCs w:val="18"/>
        </w:rPr>
        <w:t>lực</w:t>
      </w:r>
      <w:proofErr w:type="spellEnd"/>
      <w:r>
        <w:rPr>
          <w:color w:val="0000FF"/>
          <w:sz w:val="18"/>
          <w:szCs w:val="18"/>
        </w:rPr>
        <w:t xml:space="preserve"> </w:t>
      </w:r>
      <w:proofErr w:type="spellStart"/>
      <w:r w:rsidR="00F0770D">
        <w:rPr>
          <w:color w:val="0000FF"/>
          <w:sz w:val="18"/>
          <w:szCs w:val="18"/>
        </w:rPr>
        <w:t>hợp</w:t>
      </w:r>
      <w:proofErr w:type="spellEnd"/>
      <w:r w:rsidR="00F0770D">
        <w:rPr>
          <w:color w:val="0000FF"/>
          <w:sz w:val="18"/>
          <w:szCs w:val="18"/>
          <w:lang w:val="vi-VN"/>
        </w:rPr>
        <w:t xml:space="preserve"> lý </w:t>
      </w:r>
      <w:proofErr w:type="spellStart"/>
      <w:r>
        <w:rPr>
          <w:color w:val="0000FF"/>
          <w:sz w:val="18"/>
          <w:szCs w:val="18"/>
        </w:rPr>
        <w:t>để</w:t>
      </w:r>
      <w:proofErr w:type="spellEnd"/>
      <w:r>
        <w:rPr>
          <w:color w:val="0000FF"/>
          <w:sz w:val="18"/>
          <w:szCs w:val="18"/>
        </w:rPr>
        <w:t xml:space="preserve"> </w:t>
      </w:r>
      <w:proofErr w:type="spellStart"/>
      <w:r>
        <w:rPr>
          <w:color w:val="0000FF"/>
          <w:sz w:val="18"/>
          <w:szCs w:val="18"/>
        </w:rPr>
        <w:t>bảo</w:t>
      </w:r>
      <w:proofErr w:type="spellEnd"/>
      <w:r>
        <w:rPr>
          <w:color w:val="0000FF"/>
          <w:sz w:val="18"/>
          <w:szCs w:val="18"/>
        </w:rPr>
        <w:t xml:space="preserve"> </w:t>
      </w:r>
      <w:proofErr w:type="spellStart"/>
      <w:r>
        <w:rPr>
          <w:color w:val="0000FF"/>
          <w:sz w:val="18"/>
          <w:szCs w:val="18"/>
        </w:rPr>
        <w:t>đảm</w:t>
      </w:r>
      <w:proofErr w:type="spellEnd"/>
      <w:r>
        <w:rPr>
          <w:color w:val="0000FF"/>
          <w:sz w:val="18"/>
          <w:szCs w:val="18"/>
        </w:rPr>
        <w:t xml:space="preserve"> </w:t>
      </w:r>
      <w:proofErr w:type="spellStart"/>
      <w:r>
        <w:rPr>
          <w:color w:val="0000FF"/>
          <w:sz w:val="18"/>
          <w:szCs w:val="18"/>
        </w:rPr>
        <w:t>rằng</w:t>
      </w:r>
      <w:proofErr w:type="spellEnd"/>
      <w:r>
        <w:rPr>
          <w:color w:val="0000FF"/>
          <w:sz w:val="18"/>
          <w:szCs w:val="18"/>
        </w:rPr>
        <w:t xml:space="preserve"> </w:t>
      </w:r>
      <w:proofErr w:type="spellStart"/>
      <w:r>
        <w:rPr>
          <w:color w:val="0000FF"/>
          <w:sz w:val="18"/>
          <w:szCs w:val="18"/>
        </w:rPr>
        <w:t>tất</w:t>
      </w:r>
      <w:proofErr w:type="spellEnd"/>
      <w:r>
        <w:rPr>
          <w:color w:val="0000FF"/>
          <w:sz w:val="18"/>
          <w:szCs w:val="18"/>
        </w:rPr>
        <w:t xml:space="preserve"> </w:t>
      </w:r>
      <w:proofErr w:type="spellStart"/>
      <w:r>
        <w:rPr>
          <w:color w:val="0000FF"/>
          <w:sz w:val="18"/>
          <w:szCs w:val="18"/>
        </w:rPr>
        <w:t>cả</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Thành Viên </w:t>
      </w:r>
      <w:proofErr w:type="spellStart"/>
      <w:r>
        <w:rPr>
          <w:color w:val="0000FF"/>
          <w:sz w:val="18"/>
          <w:szCs w:val="18"/>
        </w:rPr>
        <w:t>Của</w:t>
      </w:r>
      <w:proofErr w:type="spellEnd"/>
      <w:r>
        <w:rPr>
          <w:color w:val="0000FF"/>
          <w:sz w:val="18"/>
          <w:szCs w:val="18"/>
        </w:rPr>
        <w:t xml:space="preserve"> Gia </w:t>
      </w:r>
      <w:proofErr w:type="spellStart"/>
      <w:r>
        <w:rPr>
          <w:color w:val="0000FF"/>
          <w:sz w:val="18"/>
          <w:szCs w:val="18"/>
        </w:rPr>
        <w:t>Đình</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khách</w:t>
      </w:r>
      <w:proofErr w:type="spellEnd"/>
      <w:r>
        <w:rPr>
          <w:color w:val="0000FF"/>
          <w:sz w:val="18"/>
          <w:szCs w:val="18"/>
        </w:rPr>
        <w:t xml:space="preserve"> </w:t>
      </w:r>
      <w:proofErr w:type="spellStart"/>
      <w:r>
        <w:rPr>
          <w:color w:val="0000FF"/>
          <w:sz w:val="18"/>
          <w:szCs w:val="18"/>
        </w:rPr>
        <w:t>đến</w:t>
      </w:r>
      <w:proofErr w:type="spellEnd"/>
      <w:r>
        <w:rPr>
          <w:color w:val="0000FF"/>
          <w:sz w:val="18"/>
          <w:szCs w:val="18"/>
        </w:rPr>
        <w:t xml:space="preserve"> </w:t>
      </w:r>
      <w:proofErr w:type="spellStart"/>
      <w:r>
        <w:rPr>
          <w:color w:val="0000FF"/>
          <w:sz w:val="18"/>
          <w:szCs w:val="18"/>
        </w:rPr>
        <w:t>thăm</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phải</w:t>
      </w:r>
      <w:proofErr w:type="spellEnd"/>
      <w:r>
        <w:rPr>
          <w:color w:val="0000FF"/>
          <w:sz w:val="18"/>
          <w:szCs w:val="18"/>
        </w:rPr>
        <w:t xml:space="preserve"> </w:t>
      </w:r>
      <w:proofErr w:type="spellStart"/>
      <w:r>
        <w:rPr>
          <w:color w:val="0000FF"/>
          <w:sz w:val="18"/>
          <w:szCs w:val="18"/>
        </w:rPr>
        <w:t>cư</w:t>
      </w:r>
      <w:proofErr w:type="spellEnd"/>
      <w:r>
        <w:rPr>
          <w:color w:val="0000FF"/>
          <w:sz w:val="18"/>
          <w:szCs w:val="18"/>
        </w:rPr>
        <w:t xml:space="preserve"> </w:t>
      </w:r>
      <w:proofErr w:type="spellStart"/>
      <w:r>
        <w:rPr>
          <w:color w:val="0000FF"/>
          <w:sz w:val="18"/>
          <w:szCs w:val="18"/>
        </w:rPr>
        <w:t>xử</w:t>
      </w:r>
      <w:proofErr w:type="spellEnd"/>
      <w:r>
        <w:rPr>
          <w:color w:val="0000FF"/>
          <w:sz w:val="18"/>
          <w:szCs w:val="18"/>
        </w:rPr>
        <w:t xml:space="preserve"> </w:t>
      </w:r>
      <w:proofErr w:type="spellStart"/>
      <w:r>
        <w:rPr>
          <w:color w:val="0000FF"/>
          <w:sz w:val="18"/>
          <w:szCs w:val="18"/>
        </w:rPr>
        <w:t>phù</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tôn</w:t>
      </w:r>
      <w:proofErr w:type="spellEnd"/>
      <w:r>
        <w:rPr>
          <w:color w:val="0000FF"/>
          <w:sz w:val="18"/>
          <w:szCs w:val="18"/>
        </w:rPr>
        <w:t xml:space="preserve"> </w:t>
      </w:r>
      <w:proofErr w:type="spellStart"/>
      <w:r>
        <w:rPr>
          <w:color w:val="0000FF"/>
          <w:sz w:val="18"/>
          <w:szCs w:val="18"/>
        </w:rPr>
        <w:t>trọng</w:t>
      </w:r>
      <w:proofErr w:type="spellEnd"/>
      <w:r>
        <w:rPr>
          <w:color w:val="0000FF"/>
          <w:sz w:val="18"/>
          <w:szCs w:val="18"/>
        </w:rPr>
        <w:t xml:space="preserve"> </w:t>
      </w:r>
      <w:proofErr w:type="spellStart"/>
      <w:r>
        <w:rPr>
          <w:color w:val="0000FF"/>
          <w:sz w:val="18"/>
          <w:szCs w:val="18"/>
        </w:rPr>
        <w:t>đối</w:t>
      </w:r>
      <w:proofErr w:type="spellEnd"/>
      <w:r>
        <w:rPr>
          <w:color w:val="0000FF"/>
          <w:sz w:val="18"/>
          <w:szCs w:val="18"/>
        </w:rPr>
        <w:t xml:space="preserve">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Điều</w:t>
      </w:r>
      <w:proofErr w:type="spellEnd"/>
      <w:r>
        <w:rPr>
          <w:color w:val="0000FF"/>
          <w:sz w:val="18"/>
          <w:szCs w:val="18"/>
        </w:rPr>
        <w:t xml:space="preserve"> </w:t>
      </w:r>
      <w:proofErr w:type="spellStart"/>
      <w:r>
        <w:rPr>
          <w:color w:val="0000FF"/>
          <w:sz w:val="18"/>
          <w:szCs w:val="18"/>
        </w:rPr>
        <w:t>này</w:t>
      </w:r>
      <w:proofErr w:type="spellEnd"/>
      <w:r>
        <w:rPr>
          <w:color w:val="0000FF"/>
          <w:sz w:val="18"/>
          <w:szCs w:val="18"/>
        </w:rPr>
        <w:t xml:space="preserve"> bao </w:t>
      </w:r>
      <w:proofErr w:type="spellStart"/>
      <w:r>
        <w:rPr>
          <w:color w:val="0000FF"/>
          <w:sz w:val="18"/>
          <w:szCs w:val="18"/>
        </w:rPr>
        <w:t>gồm</w:t>
      </w:r>
      <w:proofErr w:type="spellEnd"/>
      <w:r>
        <w:rPr>
          <w:color w:val="0000FF"/>
          <w:sz w:val="18"/>
          <w:szCs w:val="18"/>
        </w:rPr>
        <w:t xml:space="preserve">, </w:t>
      </w:r>
      <w:proofErr w:type="spellStart"/>
      <w:r>
        <w:rPr>
          <w:color w:val="0000FF"/>
          <w:sz w:val="18"/>
          <w:szCs w:val="18"/>
        </w:rPr>
        <w:t>nhưng</w:t>
      </w:r>
      <w:proofErr w:type="spellEnd"/>
      <w:r>
        <w:rPr>
          <w:color w:val="0000FF"/>
          <w:sz w:val="18"/>
          <w:szCs w:val="18"/>
        </w:rPr>
        <w:t xml:space="preserve">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giới</w:t>
      </w:r>
      <w:proofErr w:type="spellEnd"/>
      <w:r>
        <w:rPr>
          <w:color w:val="0000FF"/>
          <w:sz w:val="18"/>
          <w:szCs w:val="18"/>
        </w:rPr>
        <w:t xml:space="preserve"> </w:t>
      </w:r>
      <w:proofErr w:type="spellStart"/>
      <w:r>
        <w:rPr>
          <w:color w:val="0000FF"/>
          <w:sz w:val="18"/>
          <w:szCs w:val="18"/>
        </w:rPr>
        <w:t>hạn</w:t>
      </w:r>
      <w:proofErr w:type="spellEnd"/>
      <w:r w:rsidR="0086091C">
        <w:rPr>
          <w:color w:val="0000FF"/>
          <w:sz w:val="18"/>
          <w:szCs w:val="18"/>
          <w:lang w:val="vi-VN"/>
        </w:rPr>
        <w:t xml:space="preserve"> ở việc</w:t>
      </w:r>
      <w:r>
        <w:rPr>
          <w:color w:val="0000FF"/>
          <w:sz w:val="18"/>
          <w:szCs w:val="18"/>
        </w:rPr>
        <w:t>:</w:t>
      </w:r>
    </w:p>
    <w:p w14:paraId="1996ACA5"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developing positive relationships with the Student based on mutual trust and communication;</w:t>
      </w:r>
    </w:p>
    <w:p w14:paraId="4469FB06" w14:textId="77777777"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phát</w:t>
      </w:r>
      <w:proofErr w:type="spellEnd"/>
      <w:r>
        <w:rPr>
          <w:color w:val="0000FF"/>
          <w:sz w:val="18"/>
          <w:szCs w:val="18"/>
        </w:rPr>
        <w:t xml:space="preserve"> </w:t>
      </w:r>
      <w:proofErr w:type="spellStart"/>
      <w:r>
        <w:rPr>
          <w:color w:val="0000FF"/>
          <w:sz w:val="18"/>
          <w:szCs w:val="18"/>
        </w:rPr>
        <w:t>triển</w:t>
      </w:r>
      <w:proofErr w:type="spellEnd"/>
      <w:r>
        <w:rPr>
          <w:color w:val="0000FF"/>
          <w:sz w:val="18"/>
          <w:szCs w:val="18"/>
        </w:rPr>
        <w:t xml:space="preserve"> </w:t>
      </w:r>
      <w:proofErr w:type="spellStart"/>
      <w:r>
        <w:rPr>
          <w:color w:val="0000FF"/>
          <w:sz w:val="18"/>
          <w:szCs w:val="18"/>
        </w:rPr>
        <w:t>mối</w:t>
      </w:r>
      <w:proofErr w:type="spellEnd"/>
      <w:r>
        <w:rPr>
          <w:color w:val="0000FF"/>
          <w:sz w:val="18"/>
          <w:szCs w:val="18"/>
        </w:rPr>
        <w:t xml:space="preserve"> </w:t>
      </w:r>
      <w:proofErr w:type="spellStart"/>
      <w:r>
        <w:rPr>
          <w:color w:val="0000FF"/>
          <w:sz w:val="18"/>
          <w:szCs w:val="18"/>
        </w:rPr>
        <w:t>quan</w:t>
      </w:r>
      <w:proofErr w:type="spellEnd"/>
      <w:r>
        <w:rPr>
          <w:color w:val="0000FF"/>
          <w:sz w:val="18"/>
          <w:szCs w:val="18"/>
        </w:rPr>
        <w:t xml:space="preserve"> </w:t>
      </w:r>
      <w:proofErr w:type="spellStart"/>
      <w:r>
        <w:rPr>
          <w:color w:val="0000FF"/>
          <w:sz w:val="18"/>
          <w:szCs w:val="18"/>
        </w:rPr>
        <w:t>hệ</w:t>
      </w:r>
      <w:proofErr w:type="spellEnd"/>
      <w:r>
        <w:rPr>
          <w:color w:val="0000FF"/>
          <w:sz w:val="18"/>
          <w:szCs w:val="18"/>
        </w:rPr>
        <w:t xml:space="preserve"> </w:t>
      </w:r>
      <w:proofErr w:type="spellStart"/>
      <w:r>
        <w:rPr>
          <w:color w:val="0000FF"/>
          <w:sz w:val="18"/>
          <w:szCs w:val="18"/>
        </w:rPr>
        <w:t>tích</w:t>
      </w:r>
      <w:proofErr w:type="spellEnd"/>
      <w:r>
        <w:rPr>
          <w:color w:val="0000FF"/>
          <w:sz w:val="18"/>
          <w:szCs w:val="18"/>
        </w:rPr>
        <w:t xml:space="preserve"> </w:t>
      </w:r>
      <w:proofErr w:type="spellStart"/>
      <w:r>
        <w:rPr>
          <w:color w:val="0000FF"/>
          <w:sz w:val="18"/>
          <w:szCs w:val="18"/>
        </w:rPr>
        <w:t>cực</w:t>
      </w:r>
      <w:proofErr w:type="spellEnd"/>
      <w:r>
        <w:rPr>
          <w:color w:val="0000FF"/>
          <w:sz w:val="18"/>
          <w:szCs w:val="18"/>
        </w:rPr>
        <w:t xml:space="preserve">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dựa</w:t>
      </w:r>
      <w:proofErr w:type="spellEnd"/>
      <w:r>
        <w:rPr>
          <w:color w:val="0000FF"/>
          <w:sz w:val="18"/>
          <w:szCs w:val="18"/>
        </w:rPr>
        <w:t xml:space="preserve"> </w:t>
      </w:r>
      <w:proofErr w:type="spellStart"/>
      <w:r>
        <w:rPr>
          <w:color w:val="0000FF"/>
          <w:sz w:val="18"/>
          <w:szCs w:val="18"/>
        </w:rPr>
        <w:t>trên</w:t>
      </w:r>
      <w:proofErr w:type="spellEnd"/>
      <w:r>
        <w:rPr>
          <w:color w:val="0000FF"/>
          <w:sz w:val="18"/>
          <w:szCs w:val="18"/>
        </w:rPr>
        <w:t xml:space="preserve"> </w:t>
      </w:r>
      <w:proofErr w:type="spellStart"/>
      <w:r>
        <w:rPr>
          <w:color w:val="0000FF"/>
          <w:sz w:val="18"/>
          <w:szCs w:val="18"/>
        </w:rPr>
        <w:t>sự</w:t>
      </w:r>
      <w:proofErr w:type="spellEnd"/>
      <w:r>
        <w:rPr>
          <w:color w:val="0000FF"/>
          <w:sz w:val="18"/>
          <w:szCs w:val="18"/>
        </w:rPr>
        <w:t xml:space="preserve"> tin </w:t>
      </w:r>
      <w:proofErr w:type="spellStart"/>
      <w:r>
        <w:rPr>
          <w:color w:val="0000FF"/>
          <w:sz w:val="18"/>
          <w:szCs w:val="18"/>
        </w:rPr>
        <w:t>tưởng</w:t>
      </w:r>
      <w:proofErr w:type="spellEnd"/>
      <w:r>
        <w:rPr>
          <w:color w:val="0000FF"/>
          <w:sz w:val="18"/>
          <w:szCs w:val="18"/>
        </w:rPr>
        <w:t xml:space="preserve"> </w:t>
      </w:r>
      <w:proofErr w:type="spellStart"/>
      <w:r>
        <w:rPr>
          <w:color w:val="0000FF"/>
          <w:sz w:val="18"/>
          <w:szCs w:val="18"/>
        </w:rPr>
        <w:t>lẫn</w:t>
      </w:r>
      <w:proofErr w:type="spellEnd"/>
      <w:r>
        <w:rPr>
          <w:color w:val="0000FF"/>
          <w:sz w:val="18"/>
          <w:szCs w:val="18"/>
        </w:rPr>
        <w:t xml:space="preserve"> </w:t>
      </w:r>
      <w:proofErr w:type="spellStart"/>
      <w:r>
        <w:rPr>
          <w:color w:val="0000FF"/>
          <w:sz w:val="18"/>
          <w:szCs w:val="18"/>
        </w:rPr>
        <w:t>nhau</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giao</w:t>
      </w:r>
      <w:proofErr w:type="spellEnd"/>
      <w:r>
        <w:rPr>
          <w:color w:val="0000FF"/>
          <w:sz w:val="18"/>
          <w:szCs w:val="18"/>
        </w:rPr>
        <w:t xml:space="preserve"> </w:t>
      </w:r>
      <w:proofErr w:type="spellStart"/>
      <w:r>
        <w:rPr>
          <w:color w:val="0000FF"/>
          <w:sz w:val="18"/>
          <w:szCs w:val="18"/>
        </w:rPr>
        <w:t>tiếp</w:t>
      </w:r>
      <w:proofErr w:type="spellEnd"/>
      <w:r>
        <w:rPr>
          <w:color w:val="0000FF"/>
          <w:sz w:val="18"/>
          <w:szCs w:val="18"/>
        </w:rPr>
        <w:t xml:space="preserve">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nhau</w:t>
      </w:r>
      <w:proofErr w:type="spellEnd"/>
      <w:r>
        <w:rPr>
          <w:color w:val="0000FF"/>
          <w:sz w:val="18"/>
          <w:szCs w:val="18"/>
        </w:rPr>
        <w:t>;</w:t>
      </w:r>
    </w:p>
    <w:p w14:paraId="30D00127"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 xml:space="preserve">supporting and assisting the Student to adjust to life and study in Australia; </w:t>
      </w:r>
    </w:p>
    <w:p w14:paraId="36C90531" w14:textId="77777777"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hỗ</w:t>
      </w:r>
      <w:proofErr w:type="spellEnd"/>
      <w:r>
        <w:rPr>
          <w:color w:val="0000FF"/>
          <w:sz w:val="18"/>
          <w:szCs w:val="18"/>
        </w:rPr>
        <w:t xml:space="preserve"> </w:t>
      </w:r>
      <w:proofErr w:type="spellStart"/>
      <w:r>
        <w:rPr>
          <w:color w:val="0000FF"/>
          <w:sz w:val="18"/>
          <w:szCs w:val="18"/>
        </w:rPr>
        <w:t>trợ</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giúp</w:t>
      </w:r>
      <w:proofErr w:type="spellEnd"/>
      <w:r>
        <w:rPr>
          <w:color w:val="0000FF"/>
          <w:sz w:val="18"/>
          <w:szCs w:val="18"/>
        </w:rPr>
        <w:t xml:space="preserve"> </w:t>
      </w:r>
      <w:proofErr w:type="spellStart"/>
      <w:r>
        <w:rPr>
          <w:color w:val="0000FF"/>
          <w:sz w:val="18"/>
          <w:szCs w:val="18"/>
        </w:rPr>
        <w:t>đỡ</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thích</w:t>
      </w:r>
      <w:proofErr w:type="spellEnd"/>
      <w:r>
        <w:rPr>
          <w:color w:val="0000FF"/>
          <w:sz w:val="18"/>
          <w:szCs w:val="18"/>
        </w:rPr>
        <w:t xml:space="preserve"> </w:t>
      </w:r>
      <w:proofErr w:type="spellStart"/>
      <w:r>
        <w:rPr>
          <w:color w:val="0000FF"/>
          <w:sz w:val="18"/>
          <w:szCs w:val="18"/>
        </w:rPr>
        <w:t>nghi</w:t>
      </w:r>
      <w:proofErr w:type="spellEnd"/>
      <w:r>
        <w:rPr>
          <w:color w:val="0000FF"/>
          <w:sz w:val="18"/>
          <w:szCs w:val="18"/>
        </w:rPr>
        <w:t xml:space="preserve">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cuộc</w:t>
      </w:r>
      <w:proofErr w:type="spellEnd"/>
      <w:r>
        <w:rPr>
          <w:color w:val="0000FF"/>
          <w:sz w:val="18"/>
          <w:szCs w:val="18"/>
        </w:rPr>
        <w:t xml:space="preserve"> </w:t>
      </w:r>
      <w:proofErr w:type="spellStart"/>
      <w:r>
        <w:rPr>
          <w:color w:val="0000FF"/>
          <w:sz w:val="18"/>
          <w:szCs w:val="18"/>
        </w:rPr>
        <w:t>sống</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ở </w:t>
      </w:r>
      <w:proofErr w:type="spellStart"/>
      <w:r>
        <w:rPr>
          <w:color w:val="0000FF"/>
          <w:sz w:val="18"/>
          <w:szCs w:val="18"/>
        </w:rPr>
        <w:t>Úc</w:t>
      </w:r>
      <w:proofErr w:type="spellEnd"/>
      <w:r>
        <w:rPr>
          <w:color w:val="0000FF"/>
          <w:sz w:val="18"/>
          <w:szCs w:val="18"/>
        </w:rPr>
        <w:t>;</w:t>
      </w:r>
    </w:p>
    <w:p w14:paraId="58D90257"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respecting the Student’s privacy while acknowledging that privacy does not equate to isolation;</w:t>
      </w:r>
    </w:p>
    <w:p w14:paraId="183B9FC5" w14:textId="77777777"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tôn</w:t>
      </w:r>
      <w:proofErr w:type="spellEnd"/>
      <w:r>
        <w:rPr>
          <w:color w:val="0000FF"/>
          <w:sz w:val="18"/>
          <w:szCs w:val="18"/>
        </w:rPr>
        <w:t xml:space="preserve"> </w:t>
      </w:r>
      <w:proofErr w:type="spellStart"/>
      <w:r>
        <w:rPr>
          <w:color w:val="0000FF"/>
          <w:sz w:val="18"/>
          <w:szCs w:val="18"/>
        </w:rPr>
        <w:t>trọng</w:t>
      </w:r>
      <w:proofErr w:type="spellEnd"/>
      <w:r>
        <w:rPr>
          <w:color w:val="0000FF"/>
          <w:sz w:val="18"/>
          <w:szCs w:val="18"/>
        </w:rPr>
        <w:t xml:space="preserve">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gian</w:t>
      </w:r>
      <w:proofErr w:type="spellEnd"/>
      <w:r>
        <w:rPr>
          <w:color w:val="0000FF"/>
          <w:sz w:val="18"/>
          <w:szCs w:val="18"/>
        </w:rPr>
        <w:t xml:space="preserve"> </w:t>
      </w:r>
      <w:proofErr w:type="spellStart"/>
      <w:r>
        <w:rPr>
          <w:color w:val="0000FF"/>
          <w:sz w:val="18"/>
          <w:szCs w:val="18"/>
        </w:rPr>
        <w:t>riêng</w:t>
      </w:r>
      <w:proofErr w:type="spellEnd"/>
      <w:r>
        <w:rPr>
          <w:color w:val="0000FF"/>
          <w:sz w:val="18"/>
          <w:szCs w:val="18"/>
        </w:rPr>
        <w:t xml:space="preserve"> </w:t>
      </w:r>
      <w:proofErr w:type="spellStart"/>
      <w:r>
        <w:rPr>
          <w:color w:val="0000FF"/>
          <w:sz w:val="18"/>
          <w:szCs w:val="18"/>
        </w:rPr>
        <w:t>tư</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khi</w:t>
      </w:r>
      <w:proofErr w:type="spellEnd"/>
      <w:r>
        <w:rPr>
          <w:color w:val="0000FF"/>
          <w:sz w:val="18"/>
          <w:szCs w:val="18"/>
        </w:rPr>
        <w:t xml:space="preserve"> </w:t>
      </w:r>
      <w:proofErr w:type="spellStart"/>
      <w:r>
        <w:rPr>
          <w:color w:val="0000FF"/>
          <w:sz w:val="18"/>
          <w:szCs w:val="18"/>
        </w:rPr>
        <w:t>vẫn</w:t>
      </w:r>
      <w:proofErr w:type="spellEnd"/>
      <w:r>
        <w:rPr>
          <w:color w:val="0000FF"/>
          <w:sz w:val="18"/>
          <w:szCs w:val="18"/>
        </w:rPr>
        <w:t xml:space="preserve"> </w:t>
      </w:r>
      <w:proofErr w:type="spellStart"/>
      <w:r>
        <w:rPr>
          <w:color w:val="0000FF"/>
          <w:sz w:val="18"/>
          <w:szCs w:val="18"/>
        </w:rPr>
        <w:t>nhận</w:t>
      </w:r>
      <w:proofErr w:type="spellEnd"/>
      <w:r>
        <w:rPr>
          <w:color w:val="0000FF"/>
          <w:sz w:val="18"/>
          <w:szCs w:val="18"/>
        </w:rPr>
        <w:t xml:space="preserve"> </w:t>
      </w:r>
      <w:proofErr w:type="spellStart"/>
      <w:r>
        <w:rPr>
          <w:color w:val="0000FF"/>
          <w:sz w:val="18"/>
          <w:szCs w:val="18"/>
        </w:rPr>
        <w:t>thức</w:t>
      </w:r>
      <w:proofErr w:type="spellEnd"/>
      <w:r>
        <w:rPr>
          <w:color w:val="0000FF"/>
          <w:sz w:val="18"/>
          <w:szCs w:val="18"/>
        </w:rPr>
        <w:t xml:space="preserve"> </w:t>
      </w:r>
      <w:proofErr w:type="spellStart"/>
      <w:r>
        <w:rPr>
          <w:color w:val="0000FF"/>
          <w:sz w:val="18"/>
          <w:szCs w:val="18"/>
        </w:rPr>
        <w:t>rằng</w:t>
      </w:r>
      <w:proofErr w:type="spellEnd"/>
      <w:r>
        <w:rPr>
          <w:color w:val="0000FF"/>
          <w:sz w:val="18"/>
          <w:szCs w:val="18"/>
        </w:rPr>
        <w:t xml:space="preserve">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gian</w:t>
      </w:r>
      <w:proofErr w:type="spellEnd"/>
      <w:r>
        <w:rPr>
          <w:color w:val="0000FF"/>
          <w:sz w:val="18"/>
          <w:szCs w:val="18"/>
        </w:rPr>
        <w:t xml:space="preserve"> </w:t>
      </w:r>
      <w:proofErr w:type="spellStart"/>
      <w:r>
        <w:rPr>
          <w:color w:val="0000FF"/>
          <w:sz w:val="18"/>
          <w:szCs w:val="18"/>
        </w:rPr>
        <w:t>riêng</w:t>
      </w:r>
      <w:proofErr w:type="spellEnd"/>
      <w:r>
        <w:rPr>
          <w:color w:val="0000FF"/>
          <w:sz w:val="18"/>
          <w:szCs w:val="18"/>
        </w:rPr>
        <w:t xml:space="preserve"> </w:t>
      </w:r>
      <w:proofErr w:type="spellStart"/>
      <w:r>
        <w:rPr>
          <w:color w:val="0000FF"/>
          <w:sz w:val="18"/>
          <w:szCs w:val="18"/>
        </w:rPr>
        <w:t>tư</w:t>
      </w:r>
      <w:proofErr w:type="spellEnd"/>
      <w:r>
        <w:rPr>
          <w:color w:val="0000FF"/>
          <w:sz w:val="18"/>
          <w:szCs w:val="18"/>
        </w:rPr>
        <w:t xml:space="preserve">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đồng</w:t>
      </w:r>
      <w:proofErr w:type="spellEnd"/>
      <w:r>
        <w:rPr>
          <w:color w:val="0000FF"/>
          <w:sz w:val="18"/>
          <w:szCs w:val="18"/>
        </w:rPr>
        <w:t xml:space="preserve"> </w:t>
      </w:r>
      <w:proofErr w:type="spellStart"/>
      <w:r>
        <w:rPr>
          <w:color w:val="0000FF"/>
          <w:sz w:val="18"/>
          <w:szCs w:val="18"/>
        </w:rPr>
        <w:t>nghĩa</w:t>
      </w:r>
      <w:proofErr w:type="spellEnd"/>
      <w:r>
        <w:rPr>
          <w:color w:val="0000FF"/>
          <w:sz w:val="18"/>
          <w:szCs w:val="18"/>
        </w:rPr>
        <w:t xml:space="preserve">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w:t>
      </w:r>
      <w:proofErr w:type="spellStart"/>
      <w:r>
        <w:rPr>
          <w:color w:val="0000FF"/>
          <w:sz w:val="18"/>
          <w:szCs w:val="18"/>
        </w:rPr>
        <w:t>cô</w:t>
      </w:r>
      <w:proofErr w:type="spellEnd"/>
      <w:r>
        <w:rPr>
          <w:color w:val="0000FF"/>
          <w:sz w:val="18"/>
          <w:szCs w:val="18"/>
        </w:rPr>
        <w:t xml:space="preserve"> </w:t>
      </w:r>
      <w:proofErr w:type="spellStart"/>
      <w:r>
        <w:rPr>
          <w:color w:val="0000FF"/>
          <w:sz w:val="18"/>
          <w:szCs w:val="18"/>
        </w:rPr>
        <w:t>lập</w:t>
      </w:r>
      <w:proofErr w:type="spellEnd"/>
      <w:r>
        <w:rPr>
          <w:color w:val="0000FF"/>
          <w:sz w:val="18"/>
          <w:szCs w:val="18"/>
        </w:rPr>
        <w:t xml:space="preserve">. </w:t>
      </w:r>
    </w:p>
    <w:p w14:paraId="426D0C14"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 xml:space="preserve">acknowledge the significance of, and differences in, culture, customs, language and beliefs of the Student; and </w:t>
      </w:r>
    </w:p>
    <w:p w14:paraId="6C7527FD" w14:textId="77777777"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nhận</w:t>
      </w:r>
      <w:proofErr w:type="spellEnd"/>
      <w:r>
        <w:rPr>
          <w:color w:val="0000FF"/>
          <w:sz w:val="18"/>
          <w:szCs w:val="18"/>
        </w:rPr>
        <w:t xml:space="preserve"> </w:t>
      </w:r>
      <w:proofErr w:type="spellStart"/>
      <w:r>
        <w:rPr>
          <w:color w:val="0000FF"/>
          <w:sz w:val="18"/>
          <w:szCs w:val="18"/>
        </w:rPr>
        <w:t>thức</w:t>
      </w:r>
      <w:proofErr w:type="spellEnd"/>
      <w:r>
        <w:rPr>
          <w:color w:val="0000FF"/>
          <w:sz w:val="18"/>
          <w:szCs w:val="18"/>
        </w:rPr>
        <w:t xml:space="preserve"> </w:t>
      </w:r>
      <w:proofErr w:type="spellStart"/>
      <w:r>
        <w:rPr>
          <w:color w:val="0000FF"/>
          <w:sz w:val="18"/>
          <w:szCs w:val="18"/>
        </w:rPr>
        <w:t>tầm</w:t>
      </w:r>
      <w:proofErr w:type="spellEnd"/>
      <w:r>
        <w:rPr>
          <w:color w:val="0000FF"/>
          <w:sz w:val="18"/>
          <w:szCs w:val="18"/>
        </w:rPr>
        <w:t xml:space="preserve"> </w:t>
      </w:r>
      <w:proofErr w:type="spellStart"/>
      <w:r>
        <w:rPr>
          <w:color w:val="0000FF"/>
          <w:sz w:val="18"/>
          <w:szCs w:val="18"/>
        </w:rPr>
        <w:t>quan</w:t>
      </w:r>
      <w:proofErr w:type="spellEnd"/>
      <w:r>
        <w:rPr>
          <w:color w:val="0000FF"/>
          <w:sz w:val="18"/>
          <w:szCs w:val="18"/>
        </w:rPr>
        <w:t xml:space="preserve"> </w:t>
      </w:r>
      <w:proofErr w:type="spellStart"/>
      <w:r>
        <w:rPr>
          <w:color w:val="0000FF"/>
          <w:sz w:val="18"/>
          <w:szCs w:val="18"/>
        </w:rPr>
        <w:t>trọng</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những</w:t>
      </w:r>
      <w:proofErr w:type="spellEnd"/>
      <w:r>
        <w:rPr>
          <w:color w:val="0000FF"/>
          <w:sz w:val="18"/>
          <w:szCs w:val="18"/>
        </w:rPr>
        <w:t xml:space="preserve"> </w:t>
      </w:r>
      <w:proofErr w:type="spellStart"/>
      <w:r>
        <w:rPr>
          <w:color w:val="0000FF"/>
          <w:sz w:val="18"/>
          <w:szCs w:val="18"/>
        </w:rPr>
        <w:t>sự</w:t>
      </w:r>
      <w:proofErr w:type="spellEnd"/>
      <w:r>
        <w:rPr>
          <w:color w:val="0000FF"/>
          <w:sz w:val="18"/>
          <w:szCs w:val="18"/>
        </w:rPr>
        <w:t xml:space="preserve"> </w:t>
      </w:r>
      <w:proofErr w:type="spellStart"/>
      <w:r>
        <w:rPr>
          <w:color w:val="0000FF"/>
          <w:sz w:val="18"/>
          <w:szCs w:val="18"/>
        </w:rPr>
        <w:t>khác</w:t>
      </w:r>
      <w:proofErr w:type="spellEnd"/>
      <w:r>
        <w:rPr>
          <w:color w:val="0000FF"/>
          <w:sz w:val="18"/>
          <w:szCs w:val="18"/>
        </w:rPr>
        <w:t xml:space="preserve"> </w:t>
      </w:r>
      <w:proofErr w:type="spellStart"/>
      <w:r>
        <w:rPr>
          <w:color w:val="0000FF"/>
          <w:sz w:val="18"/>
          <w:szCs w:val="18"/>
        </w:rPr>
        <w:t>biệt</w:t>
      </w:r>
      <w:proofErr w:type="spellEnd"/>
      <w:r>
        <w:rPr>
          <w:color w:val="0000FF"/>
          <w:sz w:val="18"/>
          <w:szCs w:val="18"/>
        </w:rPr>
        <w:t xml:space="preserve">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văn</w:t>
      </w:r>
      <w:proofErr w:type="spellEnd"/>
      <w:r>
        <w:rPr>
          <w:color w:val="0000FF"/>
          <w:sz w:val="18"/>
          <w:szCs w:val="18"/>
        </w:rPr>
        <w:t xml:space="preserve"> </w:t>
      </w:r>
      <w:proofErr w:type="spellStart"/>
      <w:r>
        <w:rPr>
          <w:color w:val="0000FF"/>
          <w:sz w:val="18"/>
          <w:szCs w:val="18"/>
        </w:rPr>
        <w:t>hóa</w:t>
      </w:r>
      <w:proofErr w:type="spellEnd"/>
      <w:r>
        <w:rPr>
          <w:color w:val="0000FF"/>
          <w:sz w:val="18"/>
          <w:szCs w:val="18"/>
        </w:rPr>
        <w:t xml:space="preserve">, </w:t>
      </w:r>
      <w:proofErr w:type="spellStart"/>
      <w:r>
        <w:rPr>
          <w:color w:val="0000FF"/>
          <w:sz w:val="18"/>
          <w:szCs w:val="18"/>
        </w:rPr>
        <w:t>phong</w:t>
      </w:r>
      <w:proofErr w:type="spellEnd"/>
      <w:r>
        <w:rPr>
          <w:color w:val="0000FF"/>
          <w:sz w:val="18"/>
          <w:szCs w:val="18"/>
        </w:rPr>
        <w:t xml:space="preserve"> </w:t>
      </w:r>
      <w:proofErr w:type="spellStart"/>
      <w:r>
        <w:rPr>
          <w:color w:val="0000FF"/>
          <w:sz w:val="18"/>
          <w:szCs w:val="18"/>
        </w:rPr>
        <w:t>tục</w:t>
      </w:r>
      <w:proofErr w:type="spellEnd"/>
      <w:r>
        <w:rPr>
          <w:color w:val="0000FF"/>
          <w:sz w:val="18"/>
          <w:szCs w:val="18"/>
        </w:rPr>
        <w:t xml:space="preserve">, </w:t>
      </w:r>
      <w:proofErr w:type="spellStart"/>
      <w:r>
        <w:rPr>
          <w:color w:val="0000FF"/>
          <w:sz w:val="18"/>
          <w:szCs w:val="18"/>
        </w:rPr>
        <w:t>ngôn</w:t>
      </w:r>
      <w:proofErr w:type="spellEnd"/>
      <w:r>
        <w:rPr>
          <w:color w:val="0000FF"/>
          <w:sz w:val="18"/>
          <w:szCs w:val="18"/>
        </w:rPr>
        <w:t xml:space="preserve"> </w:t>
      </w:r>
      <w:proofErr w:type="spellStart"/>
      <w:r>
        <w:rPr>
          <w:color w:val="0000FF"/>
          <w:sz w:val="18"/>
          <w:szCs w:val="18"/>
        </w:rPr>
        <w:t>ngữ</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đức</w:t>
      </w:r>
      <w:proofErr w:type="spellEnd"/>
      <w:r>
        <w:rPr>
          <w:color w:val="0000FF"/>
          <w:sz w:val="18"/>
          <w:szCs w:val="18"/>
        </w:rPr>
        <w:t xml:space="preserve"> tin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và</w:t>
      </w:r>
      <w:proofErr w:type="spellEnd"/>
    </w:p>
    <w:p w14:paraId="658C151C" w14:textId="77777777" w:rsidR="0005762B" w:rsidRDefault="002C2617">
      <w:pPr>
        <w:numPr>
          <w:ilvl w:val="0"/>
          <w:numId w:val="4"/>
        </w:numPr>
        <w:pBdr>
          <w:top w:val="nil"/>
          <w:left w:val="nil"/>
          <w:bottom w:val="nil"/>
          <w:right w:val="nil"/>
          <w:between w:val="nil"/>
        </w:pBdr>
        <w:spacing w:before="40" w:after="40" w:line="240" w:lineRule="auto"/>
        <w:rPr>
          <w:rFonts w:eastAsia="Arial"/>
          <w:color w:val="FDBA12"/>
          <w:sz w:val="18"/>
          <w:szCs w:val="18"/>
        </w:rPr>
      </w:pPr>
      <w:r>
        <w:rPr>
          <w:rFonts w:eastAsia="Arial"/>
          <w:color w:val="404040"/>
          <w:sz w:val="18"/>
          <w:szCs w:val="18"/>
        </w:rPr>
        <w:t xml:space="preserve">immediately notifying the School Representative if they are aware or have any concerns of any actual or suspected instance of child abuse or harm to the Student’s wellbeing or welfare. </w:t>
      </w:r>
    </w:p>
    <w:p w14:paraId="4A12CB48" w14:textId="77777777"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ngay</w:t>
      </w:r>
      <w:proofErr w:type="spellEnd"/>
      <w:r>
        <w:rPr>
          <w:color w:val="0000FF"/>
          <w:sz w:val="18"/>
          <w:szCs w:val="18"/>
        </w:rPr>
        <w:t xml:space="preserve"> </w:t>
      </w:r>
      <w:proofErr w:type="spellStart"/>
      <w:r>
        <w:rPr>
          <w:color w:val="0000FF"/>
          <w:sz w:val="18"/>
          <w:szCs w:val="18"/>
        </w:rPr>
        <w:t>lập</w:t>
      </w:r>
      <w:proofErr w:type="spellEnd"/>
      <w:r>
        <w:rPr>
          <w:color w:val="0000FF"/>
          <w:sz w:val="18"/>
          <w:szCs w:val="18"/>
        </w:rPr>
        <w:t xml:space="preserve"> </w:t>
      </w:r>
      <w:proofErr w:type="spellStart"/>
      <w:r>
        <w:rPr>
          <w:color w:val="0000FF"/>
          <w:sz w:val="18"/>
          <w:szCs w:val="18"/>
        </w:rPr>
        <w:t>tức</w:t>
      </w:r>
      <w:proofErr w:type="spellEnd"/>
      <w:r>
        <w:rPr>
          <w:color w:val="0000FF"/>
          <w:sz w:val="18"/>
          <w:szCs w:val="18"/>
        </w:rPr>
        <w:t xml:space="preserve"> </w:t>
      </w:r>
      <w:proofErr w:type="spellStart"/>
      <w:r>
        <w:rPr>
          <w:color w:val="0000FF"/>
          <w:sz w:val="18"/>
          <w:szCs w:val="18"/>
        </w:rPr>
        <w:t>thông</w:t>
      </w:r>
      <w:proofErr w:type="spellEnd"/>
      <w:r>
        <w:rPr>
          <w:color w:val="0000FF"/>
          <w:sz w:val="18"/>
          <w:szCs w:val="18"/>
        </w:rPr>
        <w:t xml:space="preserve"> </w:t>
      </w:r>
      <w:proofErr w:type="spellStart"/>
      <w:r>
        <w:rPr>
          <w:color w:val="0000FF"/>
          <w:sz w:val="18"/>
          <w:szCs w:val="18"/>
        </w:rPr>
        <w:t>báo</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Đại</w:t>
      </w:r>
      <w:proofErr w:type="spellEnd"/>
      <w:r>
        <w:rPr>
          <w:color w:val="0000FF"/>
          <w:sz w:val="18"/>
          <w:szCs w:val="18"/>
        </w:rPr>
        <w:t xml:space="preserve"> </w:t>
      </w:r>
      <w:proofErr w:type="spellStart"/>
      <w:r>
        <w:rPr>
          <w:color w:val="0000FF"/>
          <w:sz w:val="18"/>
          <w:szCs w:val="18"/>
        </w:rPr>
        <w:t>Diện</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nếu</w:t>
      </w:r>
      <w:proofErr w:type="spellEnd"/>
      <w:r>
        <w:rPr>
          <w:color w:val="0000FF"/>
          <w:sz w:val="18"/>
          <w:szCs w:val="18"/>
        </w:rPr>
        <w:t xml:space="preserve"> </w:t>
      </w:r>
      <w:proofErr w:type="spellStart"/>
      <w:r>
        <w:rPr>
          <w:color w:val="0000FF"/>
          <w:sz w:val="18"/>
          <w:szCs w:val="18"/>
        </w:rPr>
        <w:t>họ</w:t>
      </w:r>
      <w:proofErr w:type="spellEnd"/>
      <w:r>
        <w:rPr>
          <w:color w:val="0000FF"/>
          <w:sz w:val="18"/>
          <w:szCs w:val="18"/>
        </w:rPr>
        <w:t xml:space="preserve"> </w:t>
      </w:r>
      <w:proofErr w:type="spellStart"/>
      <w:r>
        <w:rPr>
          <w:color w:val="0000FF"/>
          <w:sz w:val="18"/>
          <w:szCs w:val="18"/>
        </w:rPr>
        <w:t>nhận</w:t>
      </w:r>
      <w:proofErr w:type="spellEnd"/>
      <w:r>
        <w:rPr>
          <w:color w:val="0000FF"/>
          <w:sz w:val="18"/>
          <w:szCs w:val="18"/>
        </w:rPr>
        <w:t xml:space="preserve"> </w:t>
      </w:r>
      <w:proofErr w:type="spellStart"/>
      <w:r>
        <w:rPr>
          <w:color w:val="0000FF"/>
          <w:sz w:val="18"/>
          <w:szCs w:val="18"/>
        </w:rPr>
        <w:t>thấy</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bất</w:t>
      </w:r>
      <w:proofErr w:type="spellEnd"/>
      <w:r>
        <w:rPr>
          <w:color w:val="0000FF"/>
          <w:sz w:val="18"/>
          <w:szCs w:val="18"/>
        </w:rPr>
        <w:t xml:space="preserve"> </w:t>
      </w:r>
      <w:proofErr w:type="spellStart"/>
      <w:r>
        <w:rPr>
          <w:color w:val="0000FF"/>
          <w:sz w:val="18"/>
          <w:szCs w:val="18"/>
        </w:rPr>
        <w:t>kỳ</w:t>
      </w:r>
      <w:proofErr w:type="spellEnd"/>
      <w:r>
        <w:rPr>
          <w:color w:val="0000FF"/>
          <w:sz w:val="18"/>
          <w:szCs w:val="18"/>
        </w:rPr>
        <w:t xml:space="preserve"> </w:t>
      </w:r>
      <w:proofErr w:type="spellStart"/>
      <w:r>
        <w:rPr>
          <w:color w:val="0000FF"/>
          <w:sz w:val="18"/>
          <w:szCs w:val="18"/>
        </w:rPr>
        <w:t>mối</w:t>
      </w:r>
      <w:proofErr w:type="spellEnd"/>
      <w:r>
        <w:rPr>
          <w:color w:val="0000FF"/>
          <w:sz w:val="18"/>
          <w:szCs w:val="18"/>
        </w:rPr>
        <w:t xml:space="preserve"> lo </w:t>
      </w:r>
      <w:proofErr w:type="spellStart"/>
      <w:r>
        <w:rPr>
          <w:color w:val="0000FF"/>
          <w:sz w:val="18"/>
          <w:szCs w:val="18"/>
        </w:rPr>
        <w:t>ngại</w:t>
      </w:r>
      <w:proofErr w:type="spellEnd"/>
      <w:r>
        <w:rPr>
          <w:color w:val="0000FF"/>
          <w:sz w:val="18"/>
          <w:szCs w:val="18"/>
        </w:rPr>
        <w:t xml:space="preserve"> </w:t>
      </w:r>
      <w:proofErr w:type="spellStart"/>
      <w:r>
        <w:rPr>
          <w:color w:val="0000FF"/>
          <w:sz w:val="18"/>
          <w:szCs w:val="18"/>
        </w:rPr>
        <w:t>nào</w:t>
      </w:r>
      <w:proofErr w:type="spellEnd"/>
      <w:r>
        <w:rPr>
          <w:color w:val="0000FF"/>
          <w:sz w:val="18"/>
          <w:szCs w:val="18"/>
        </w:rPr>
        <w:t xml:space="preserve">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bất</w:t>
      </w:r>
      <w:proofErr w:type="spellEnd"/>
      <w:r>
        <w:rPr>
          <w:color w:val="0000FF"/>
          <w:sz w:val="18"/>
          <w:szCs w:val="18"/>
        </w:rPr>
        <w:t xml:space="preserve"> </w:t>
      </w:r>
      <w:proofErr w:type="spellStart"/>
      <w:r>
        <w:rPr>
          <w:color w:val="0000FF"/>
          <w:sz w:val="18"/>
          <w:szCs w:val="18"/>
        </w:rPr>
        <w:t>kỳ</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thực</w:t>
      </w:r>
      <w:proofErr w:type="spellEnd"/>
      <w:r>
        <w:rPr>
          <w:color w:val="0000FF"/>
          <w:sz w:val="18"/>
          <w:szCs w:val="18"/>
        </w:rPr>
        <w:t xml:space="preserve"> </w:t>
      </w:r>
      <w:proofErr w:type="spellStart"/>
      <w:r>
        <w:rPr>
          <w:color w:val="0000FF"/>
          <w:sz w:val="18"/>
          <w:szCs w:val="18"/>
        </w:rPr>
        <w:t>tế</w:t>
      </w:r>
      <w:proofErr w:type="spellEnd"/>
      <w:r>
        <w:rPr>
          <w:color w:val="0000FF"/>
          <w:sz w:val="18"/>
          <w:szCs w:val="18"/>
        </w:rPr>
        <w:t xml:space="preserve"> hay </w:t>
      </w:r>
      <w:proofErr w:type="spellStart"/>
      <w:r>
        <w:rPr>
          <w:color w:val="0000FF"/>
          <w:sz w:val="18"/>
          <w:szCs w:val="18"/>
        </w:rPr>
        <w:t>nghi</w:t>
      </w:r>
      <w:proofErr w:type="spellEnd"/>
      <w:r>
        <w:rPr>
          <w:color w:val="0000FF"/>
          <w:sz w:val="18"/>
          <w:szCs w:val="18"/>
        </w:rPr>
        <w:t xml:space="preserve"> </w:t>
      </w:r>
      <w:proofErr w:type="spellStart"/>
      <w:r>
        <w:rPr>
          <w:color w:val="0000FF"/>
          <w:sz w:val="18"/>
          <w:szCs w:val="18"/>
        </w:rPr>
        <w:t>ngờ</w:t>
      </w:r>
      <w:proofErr w:type="spellEnd"/>
      <w:r>
        <w:rPr>
          <w:color w:val="0000FF"/>
          <w:sz w:val="18"/>
          <w:szCs w:val="18"/>
        </w:rPr>
        <w:t xml:space="preserve"> </w:t>
      </w:r>
      <w:proofErr w:type="spellStart"/>
      <w:r>
        <w:rPr>
          <w:color w:val="0000FF"/>
          <w:sz w:val="18"/>
          <w:szCs w:val="18"/>
        </w:rPr>
        <w:t>nào</w:t>
      </w:r>
      <w:proofErr w:type="spellEnd"/>
      <w:r>
        <w:rPr>
          <w:color w:val="0000FF"/>
          <w:sz w:val="18"/>
          <w:szCs w:val="18"/>
        </w:rPr>
        <w:t xml:space="preserve">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w:t>
      </w:r>
      <w:proofErr w:type="spellStart"/>
      <w:r>
        <w:rPr>
          <w:color w:val="0000FF"/>
          <w:sz w:val="18"/>
          <w:szCs w:val="18"/>
        </w:rPr>
        <w:t>ngược</w:t>
      </w:r>
      <w:proofErr w:type="spellEnd"/>
      <w:r>
        <w:rPr>
          <w:color w:val="0000FF"/>
          <w:sz w:val="18"/>
          <w:szCs w:val="18"/>
        </w:rPr>
        <w:t xml:space="preserve"> </w:t>
      </w:r>
      <w:proofErr w:type="spellStart"/>
      <w:r>
        <w:rPr>
          <w:color w:val="0000FF"/>
          <w:sz w:val="18"/>
          <w:szCs w:val="18"/>
        </w:rPr>
        <w:t>đãi</w:t>
      </w:r>
      <w:proofErr w:type="spellEnd"/>
      <w:r>
        <w:rPr>
          <w:color w:val="0000FF"/>
          <w:sz w:val="18"/>
          <w:szCs w:val="18"/>
        </w:rPr>
        <w:t xml:space="preserve"> </w:t>
      </w:r>
      <w:proofErr w:type="spellStart"/>
      <w:r>
        <w:rPr>
          <w:color w:val="0000FF"/>
          <w:sz w:val="18"/>
          <w:szCs w:val="18"/>
        </w:rPr>
        <w:t>trẻ</w:t>
      </w:r>
      <w:proofErr w:type="spellEnd"/>
      <w:r>
        <w:rPr>
          <w:color w:val="0000FF"/>
          <w:sz w:val="18"/>
          <w:szCs w:val="18"/>
        </w:rPr>
        <w:t xml:space="preserve"> </w:t>
      </w:r>
      <w:proofErr w:type="spellStart"/>
      <w:r>
        <w:rPr>
          <w:color w:val="0000FF"/>
          <w:sz w:val="18"/>
          <w:szCs w:val="18"/>
        </w:rPr>
        <w:t>em</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gây</w:t>
      </w:r>
      <w:proofErr w:type="spellEnd"/>
      <w:r>
        <w:rPr>
          <w:color w:val="0000FF"/>
          <w:sz w:val="18"/>
          <w:szCs w:val="18"/>
        </w:rPr>
        <w:t xml:space="preserve"> </w:t>
      </w:r>
      <w:proofErr w:type="spellStart"/>
      <w:r>
        <w:rPr>
          <w:color w:val="0000FF"/>
          <w:sz w:val="18"/>
          <w:szCs w:val="18"/>
        </w:rPr>
        <w:t>tổn</w:t>
      </w:r>
      <w:proofErr w:type="spellEnd"/>
      <w:r>
        <w:rPr>
          <w:color w:val="0000FF"/>
          <w:sz w:val="18"/>
          <w:szCs w:val="18"/>
        </w:rPr>
        <w:t xml:space="preserve"> </w:t>
      </w:r>
      <w:proofErr w:type="spellStart"/>
      <w:r>
        <w:rPr>
          <w:color w:val="0000FF"/>
          <w:sz w:val="18"/>
          <w:szCs w:val="18"/>
        </w:rPr>
        <w:t>hại</w:t>
      </w:r>
      <w:proofErr w:type="spellEnd"/>
      <w:r>
        <w:rPr>
          <w:color w:val="0000FF"/>
          <w:sz w:val="18"/>
          <w:szCs w:val="18"/>
        </w:rPr>
        <w:t xml:space="preserve"> </w:t>
      </w:r>
      <w:proofErr w:type="spellStart"/>
      <w:r>
        <w:rPr>
          <w:color w:val="0000FF"/>
          <w:sz w:val="18"/>
          <w:szCs w:val="18"/>
        </w:rPr>
        <w:t>đến</w:t>
      </w:r>
      <w:proofErr w:type="spellEnd"/>
      <w:r>
        <w:rPr>
          <w:color w:val="0000FF"/>
          <w:sz w:val="18"/>
          <w:szCs w:val="18"/>
        </w:rPr>
        <w:t xml:space="preserve"> </w:t>
      </w:r>
      <w:proofErr w:type="spellStart"/>
      <w:r>
        <w:rPr>
          <w:color w:val="0000FF"/>
          <w:sz w:val="18"/>
          <w:szCs w:val="18"/>
        </w:rPr>
        <w:t>sức</w:t>
      </w:r>
      <w:proofErr w:type="spellEnd"/>
      <w:r>
        <w:rPr>
          <w:color w:val="0000FF"/>
          <w:sz w:val="18"/>
          <w:szCs w:val="18"/>
        </w:rPr>
        <w:t xml:space="preserve"> </w:t>
      </w:r>
      <w:proofErr w:type="spellStart"/>
      <w:r>
        <w:rPr>
          <w:color w:val="0000FF"/>
          <w:sz w:val="18"/>
          <w:szCs w:val="18"/>
        </w:rPr>
        <w:t>khỏe</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phúc</w:t>
      </w:r>
      <w:proofErr w:type="spellEnd"/>
      <w:r>
        <w:rPr>
          <w:color w:val="0000FF"/>
          <w:sz w:val="18"/>
          <w:szCs w:val="18"/>
        </w:rPr>
        <w:t xml:space="preserve"> </w:t>
      </w:r>
      <w:proofErr w:type="spellStart"/>
      <w:r>
        <w:rPr>
          <w:color w:val="0000FF"/>
          <w:sz w:val="18"/>
          <w:szCs w:val="18"/>
        </w:rPr>
        <w:t>lợi</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
    <w:p w14:paraId="4E0D6983" w14:textId="77777777" w:rsidR="0005762B" w:rsidRDefault="002C2617">
      <w:pPr>
        <w:pStyle w:val="Heading3"/>
        <w:numPr>
          <w:ilvl w:val="2"/>
          <w:numId w:val="2"/>
        </w:numPr>
      </w:pPr>
      <w:r>
        <w:t xml:space="preserve">Critical incidents </w:t>
      </w:r>
    </w:p>
    <w:p w14:paraId="7395B70E" w14:textId="77777777" w:rsidR="0005762B" w:rsidRDefault="002C2617">
      <w:pPr>
        <w:pStyle w:val="Heading3"/>
        <w:numPr>
          <w:ilvl w:val="2"/>
          <w:numId w:val="2"/>
        </w:numPr>
        <w:rPr>
          <w:color w:val="0000FF"/>
        </w:rPr>
      </w:pPr>
      <w:proofErr w:type="spellStart"/>
      <w:r>
        <w:rPr>
          <w:color w:val="0000FF"/>
        </w:rPr>
        <w:t>Các</w:t>
      </w:r>
      <w:proofErr w:type="spellEnd"/>
      <w:r>
        <w:rPr>
          <w:color w:val="0000FF"/>
        </w:rPr>
        <w:t xml:space="preserve"> </w:t>
      </w:r>
      <w:proofErr w:type="spellStart"/>
      <w:r>
        <w:rPr>
          <w:color w:val="0000FF"/>
        </w:rPr>
        <w:t>sự</w:t>
      </w:r>
      <w:proofErr w:type="spellEnd"/>
      <w:r>
        <w:rPr>
          <w:color w:val="0000FF"/>
        </w:rPr>
        <w:t xml:space="preserve"> </w:t>
      </w:r>
      <w:proofErr w:type="spellStart"/>
      <w:r>
        <w:rPr>
          <w:color w:val="0000FF"/>
        </w:rPr>
        <w:t>cố</w:t>
      </w:r>
      <w:proofErr w:type="spellEnd"/>
      <w:r>
        <w:rPr>
          <w:color w:val="0000FF"/>
        </w:rPr>
        <w:t xml:space="preserve"> </w:t>
      </w:r>
      <w:proofErr w:type="spellStart"/>
      <w:r>
        <w:rPr>
          <w:color w:val="0000FF"/>
        </w:rPr>
        <w:t>nghiêm</w:t>
      </w:r>
      <w:proofErr w:type="spellEnd"/>
      <w:r>
        <w:rPr>
          <w:color w:val="0000FF"/>
        </w:rPr>
        <w:t xml:space="preserve"> </w:t>
      </w:r>
      <w:proofErr w:type="spellStart"/>
      <w:r>
        <w:rPr>
          <w:color w:val="0000FF"/>
        </w:rPr>
        <w:t>trọng</w:t>
      </w:r>
      <w:proofErr w:type="spellEnd"/>
    </w:p>
    <w:p w14:paraId="519C8693"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The Homestay Provider must: </w:t>
      </w:r>
    </w:p>
    <w:p w14:paraId="7CE3A438" w14:textId="77777777" w:rsidR="0005762B" w:rsidRDefault="002C2617">
      <w:pPr>
        <w:spacing w:before="140" w:after="140"/>
        <w:jc w:val="both"/>
        <w:rPr>
          <w:sz w:val="18"/>
          <w:szCs w:val="18"/>
        </w:rPr>
      </w:pP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phải</w:t>
      </w:r>
      <w:proofErr w:type="spellEnd"/>
      <w:r>
        <w:rPr>
          <w:color w:val="0000FF"/>
          <w:sz w:val="18"/>
          <w:szCs w:val="18"/>
        </w:rPr>
        <w:t>:</w:t>
      </w:r>
    </w:p>
    <w:p w14:paraId="441FEAFC"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 xml:space="preserve">be aware of the School’s Critical Incident process and the Homestay Provider’s role and responsibilities with respect to this process; and </w:t>
      </w:r>
    </w:p>
    <w:p w14:paraId="17869C18" w14:textId="77777777" w:rsidR="0005762B" w:rsidRDefault="002C2617">
      <w:pPr>
        <w:numPr>
          <w:ilvl w:val="0"/>
          <w:numId w:val="4"/>
        </w:numPr>
        <w:pBdr>
          <w:top w:val="nil"/>
          <w:left w:val="nil"/>
          <w:bottom w:val="nil"/>
          <w:right w:val="nil"/>
          <w:between w:val="nil"/>
        </w:pBdr>
        <w:spacing w:before="40" w:after="40" w:line="240" w:lineRule="auto"/>
        <w:rPr>
          <w:color w:val="404040"/>
          <w:sz w:val="18"/>
          <w:szCs w:val="18"/>
        </w:rPr>
      </w:pPr>
      <w:proofErr w:type="spellStart"/>
      <w:r>
        <w:rPr>
          <w:color w:val="0000FF"/>
          <w:sz w:val="18"/>
          <w:szCs w:val="18"/>
        </w:rPr>
        <w:t>hiểu</w:t>
      </w:r>
      <w:proofErr w:type="spellEnd"/>
      <w:r>
        <w:rPr>
          <w:color w:val="0000FF"/>
          <w:sz w:val="18"/>
          <w:szCs w:val="18"/>
        </w:rPr>
        <w:t xml:space="preserve"> </w:t>
      </w:r>
      <w:proofErr w:type="spellStart"/>
      <w:r>
        <w:rPr>
          <w:color w:val="0000FF"/>
          <w:sz w:val="18"/>
          <w:szCs w:val="18"/>
        </w:rPr>
        <w:t>biết</w:t>
      </w:r>
      <w:proofErr w:type="spellEnd"/>
      <w:r>
        <w:rPr>
          <w:color w:val="0000FF"/>
          <w:sz w:val="18"/>
          <w:szCs w:val="18"/>
        </w:rPr>
        <w:t xml:space="preserve">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quy</w:t>
      </w:r>
      <w:proofErr w:type="spellEnd"/>
      <w:r>
        <w:rPr>
          <w:color w:val="0000FF"/>
          <w:sz w:val="18"/>
          <w:szCs w:val="18"/>
        </w:rPr>
        <w:t xml:space="preserve"> </w:t>
      </w:r>
      <w:proofErr w:type="spellStart"/>
      <w:r>
        <w:rPr>
          <w:color w:val="0000FF"/>
          <w:sz w:val="18"/>
          <w:szCs w:val="18"/>
        </w:rPr>
        <w:t>trình</w:t>
      </w:r>
      <w:proofErr w:type="spellEnd"/>
      <w:r>
        <w:rPr>
          <w:color w:val="0000FF"/>
          <w:sz w:val="18"/>
          <w:szCs w:val="18"/>
        </w:rPr>
        <w:t xml:space="preserve"> </w:t>
      </w:r>
      <w:proofErr w:type="spellStart"/>
      <w:r>
        <w:rPr>
          <w:color w:val="0000FF"/>
          <w:sz w:val="18"/>
          <w:szCs w:val="18"/>
        </w:rPr>
        <w:t>Xử</w:t>
      </w:r>
      <w:proofErr w:type="spellEnd"/>
      <w:r>
        <w:rPr>
          <w:color w:val="0000FF"/>
          <w:sz w:val="18"/>
          <w:szCs w:val="18"/>
        </w:rPr>
        <w:t xml:space="preserve"> Lý </w:t>
      </w:r>
      <w:proofErr w:type="spellStart"/>
      <w:r>
        <w:rPr>
          <w:color w:val="0000FF"/>
          <w:sz w:val="18"/>
          <w:szCs w:val="18"/>
        </w:rPr>
        <w:t>Sự</w:t>
      </w:r>
      <w:proofErr w:type="spellEnd"/>
      <w:r>
        <w:rPr>
          <w:color w:val="0000FF"/>
          <w:sz w:val="18"/>
          <w:szCs w:val="18"/>
        </w:rPr>
        <w:t xml:space="preserve"> </w:t>
      </w:r>
      <w:proofErr w:type="spellStart"/>
      <w:r>
        <w:rPr>
          <w:color w:val="0000FF"/>
          <w:sz w:val="18"/>
          <w:szCs w:val="18"/>
        </w:rPr>
        <w:t>Cố</w:t>
      </w:r>
      <w:proofErr w:type="spellEnd"/>
      <w:r>
        <w:rPr>
          <w:color w:val="0000FF"/>
          <w:sz w:val="18"/>
          <w:szCs w:val="18"/>
        </w:rPr>
        <w:t xml:space="preserve"> Nghiêm </w:t>
      </w:r>
      <w:proofErr w:type="spellStart"/>
      <w:r>
        <w:rPr>
          <w:color w:val="0000FF"/>
          <w:sz w:val="18"/>
          <w:szCs w:val="18"/>
        </w:rPr>
        <w:t>Trọng</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vai</w:t>
      </w:r>
      <w:proofErr w:type="spellEnd"/>
      <w:r>
        <w:rPr>
          <w:color w:val="0000FF"/>
          <w:sz w:val="18"/>
          <w:szCs w:val="18"/>
        </w:rPr>
        <w:t xml:space="preserve"> </w:t>
      </w:r>
      <w:proofErr w:type="spellStart"/>
      <w:r>
        <w:rPr>
          <w:color w:val="0000FF"/>
          <w:sz w:val="18"/>
          <w:szCs w:val="18"/>
        </w:rPr>
        <w:t>trò</w:t>
      </w:r>
      <w:proofErr w:type="spellEnd"/>
      <w:r>
        <w:rPr>
          <w:color w:val="0000FF"/>
          <w:sz w:val="18"/>
          <w:szCs w:val="18"/>
        </w:rPr>
        <w:t xml:space="preserve"> </w:t>
      </w:r>
      <w:proofErr w:type="spellStart"/>
      <w:r>
        <w:rPr>
          <w:color w:val="0000FF"/>
          <w:sz w:val="18"/>
          <w:szCs w:val="18"/>
        </w:rPr>
        <w:t>cũng</w:t>
      </w:r>
      <w:proofErr w:type="spellEnd"/>
      <w:r>
        <w:rPr>
          <w:color w:val="0000FF"/>
          <w:sz w:val="18"/>
          <w:szCs w:val="18"/>
        </w:rPr>
        <w:t xml:space="preserve"> </w:t>
      </w:r>
      <w:proofErr w:type="spellStart"/>
      <w:r>
        <w:rPr>
          <w:color w:val="0000FF"/>
          <w:sz w:val="18"/>
          <w:szCs w:val="18"/>
        </w:rPr>
        <w:t>như</w:t>
      </w:r>
      <w:proofErr w:type="spellEnd"/>
      <w:r>
        <w:rPr>
          <w:color w:val="0000FF"/>
          <w:sz w:val="18"/>
          <w:szCs w:val="18"/>
        </w:rPr>
        <w:t xml:space="preserve"> </w:t>
      </w:r>
      <w:proofErr w:type="spellStart"/>
      <w:r>
        <w:rPr>
          <w:color w:val="0000FF"/>
          <w:sz w:val="18"/>
          <w:szCs w:val="18"/>
        </w:rPr>
        <w:t>trách</w:t>
      </w:r>
      <w:proofErr w:type="spellEnd"/>
      <w:r>
        <w:rPr>
          <w:color w:val="0000FF"/>
          <w:sz w:val="18"/>
          <w:szCs w:val="18"/>
        </w:rPr>
        <w:t xml:space="preserve"> </w:t>
      </w:r>
      <w:proofErr w:type="spellStart"/>
      <w:r>
        <w:rPr>
          <w:color w:val="0000FF"/>
          <w:sz w:val="18"/>
          <w:szCs w:val="18"/>
        </w:rPr>
        <w:t>nhiệm</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đối</w:t>
      </w:r>
      <w:proofErr w:type="spellEnd"/>
      <w:r>
        <w:rPr>
          <w:color w:val="0000FF"/>
          <w:sz w:val="18"/>
          <w:szCs w:val="18"/>
        </w:rPr>
        <w:t xml:space="preserve">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quy</w:t>
      </w:r>
      <w:proofErr w:type="spellEnd"/>
      <w:r>
        <w:rPr>
          <w:color w:val="0000FF"/>
          <w:sz w:val="18"/>
          <w:szCs w:val="18"/>
        </w:rPr>
        <w:t xml:space="preserve"> </w:t>
      </w:r>
      <w:proofErr w:type="spellStart"/>
      <w:r>
        <w:rPr>
          <w:color w:val="0000FF"/>
          <w:sz w:val="18"/>
          <w:szCs w:val="18"/>
        </w:rPr>
        <w:t>trình</w:t>
      </w:r>
      <w:proofErr w:type="spellEnd"/>
      <w:r>
        <w:rPr>
          <w:color w:val="0000FF"/>
          <w:sz w:val="18"/>
          <w:szCs w:val="18"/>
        </w:rPr>
        <w:t xml:space="preserve"> </w:t>
      </w:r>
      <w:proofErr w:type="spellStart"/>
      <w:r>
        <w:rPr>
          <w:color w:val="0000FF"/>
          <w:sz w:val="18"/>
          <w:szCs w:val="18"/>
        </w:rPr>
        <w:t>này</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
    <w:p w14:paraId="221EF054"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 xml:space="preserve">maintain up to date emergency contact details for the School. </w:t>
      </w:r>
    </w:p>
    <w:p w14:paraId="17F6956B" w14:textId="77777777" w:rsidR="0005762B" w:rsidRDefault="002C2617">
      <w:pPr>
        <w:numPr>
          <w:ilvl w:val="0"/>
          <w:numId w:val="4"/>
        </w:numPr>
        <w:pBdr>
          <w:top w:val="nil"/>
          <w:left w:val="nil"/>
          <w:bottom w:val="nil"/>
          <w:right w:val="nil"/>
          <w:between w:val="nil"/>
        </w:pBdr>
        <w:spacing w:before="40" w:after="40" w:line="240" w:lineRule="auto"/>
        <w:rPr>
          <w:color w:val="404040"/>
          <w:sz w:val="18"/>
          <w:szCs w:val="18"/>
        </w:rPr>
      </w:pPr>
      <w:proofErr w:type="spellStart"/>
      <w:r>
        <w:rPr>
          <w:color w:val="0000FF"/>
          <w:sz w:val="18"/>
          <w:szCs w:val="18"/>
        </w:rPr>
        <w:t>duy</w:t>
      </w:r>
      <w:proofErr w:type="spellEnd"/>
      <w:r>
        <w:rPr>
          <w:color w:val="0000FF"/>
          <w:sz w:val="18"/>
          <w:szCs w:val="18"/>
        </w:rPr>
        <w:t xml:space="preserve"> </w:t>
      </w:r>
      <w:proofErr w:type="spellStart"/>
      <w:r>
        <w:rPr>
          <w:color w:val="0000FF"/>
          <w:sz w:val="18"/>
          <w:szCs w:val="18"/>
        </w:rPr>
        <w:t>trì</w:t>
      </w:r>
      <w:proofErr w:type="spellEnd"/>
      <w:r>
        <w:rPr>
          <w:color w:val="0000FF"/>
          <w:sz w:val="18"/>
          <w:szCs w:val="18"/>
        </w:rPr>
        <w:t xml:space="preserve"> </w:t>
      </w:r>
      <w:proofErr w:type="spellStart"/>
      <w:r>
        <w:rPr>
          <w:color w:val="0000FF"/>
          <w:sz w:val="18"/>
          <w:szCs w:val="18"/>
        </w:rPr>
        <w:t>thông</w:t>
      </w:r>
      <w:proofErr w:type="spellEnd"/>
      <w:r>
        <w:rPr>
          <w:color w:val="0000FF"/>
          <w:sz w:val="18"/>
          <w:szCs w:val="18"/>
        </w:rPr>
        <w:t xml:space="preserve"> tin </w:t>
      </w:r>
      <w:proofErr w:type="spellStart"/>
      <w:r>
        <w:rPr>
          <w:color w:val="0000FF"/>
          <w:sz w:val="18"/>
          <w:szCs w:val="18"/>
        </w:rPr>
        <w:t>liên</w:t>
      </w:r>
      <w:proofErr w:type="spellEnd"/>
      <w:r>
        <w:rPr>
          <w:color w:val="0000FF"/>
          <w:sz w:val="18"/>
          <w:szCs w:val="18"/>
        </w:rPr>
        <w:t xml:space="preserve"> </w:t>
      </w:r>
      <w:proofErr w:type="spellStart"/>
      <w:r>
        <w:rPr>
          <w:color w:val="0000FF"/>
          <w:sz w:val="18"/>
          <w:szCs w:val="18"/>
        </w:rPr>
        <w:t>hệ</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khẩn</w:t>
      </w:r>
      <w:proofErr w:type="spellEnd"/>
      <w:r>
        <w:rPr>
          <w:color w:val="0000FF"/>
          <w:sz w:val="18"/>
          <w:szCs w:val="18"/>
        </w:rPr>
        <w:t xml:space="preserve">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luôn</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cập</w:t>
      </w:r>
      <w:proofErr w:type="spellEnd"/>
      <w:r>
        <w:rPr>
          <w:color w:val="0000FF"/>
          <w:sz w:val="18"/>
          <w:szCs w:val="18"/>
        </w:rPr>
        <w:t xml:space="preserve"> </w:t>
      </w:r>
      <w:proofErr w:type="spellStart"/>
      <w:r>
        <w:rPr>
          <w:color w:val="0000FF"/>
          <w:sz w:val="18"/>
          <w:szCs w:val="18"/>
        </w:rPr>
        <w:t>nhật</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w:t>
      </w:r>
      <w:r>
        <w:rPr>
          <w:color w:val="404040"/>
          <w:sz w:val="18"/>
          <w:szCs w:val="18"/>
        </w:rPr>
        <w:t xml:space="preserve"> </w:t>
      </w:r>
    </w:p>
    <w:p w14:paraId="69CEE79C"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In the event of a Critical Incident, the Homestay Provider must:</w:t>
      </w:r>
    </w:p>
    <w:p w14:paraId="41983F49" w14:textId="77777777" w:rsidR="0005762B" w:rsidRDefault="002C2617">
      <w:pPr>
        <w:pBdr>
          <w:top w:val="nil"/>
          <w:left w:val="nil"/>
          <w:bottom w:val="nil"/>
          <w:right w:val="nil"/>
          <w:between w:val="nil"/>
        </w:pBdr>
        <w:spacing w:before="140" w:after="140" w:line="240" w:lineRule="auto"/>
        <w:jc w:val="both"/>
        <w:rPr>
          <w:sz w:val="18"/>
          <w:szCs w:val="18"/>
        </w:rPr>
      </w:pPr>
      <w:r>
        <w:rPr>
          <w:color w:val="0000FF"/>
          <w:sz w:val="18"/>
          <w:szCs w:val="18"/>
        </w:rPr>
        <w:t xml:space="preserve">Trong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xảy</w:t>
      </w:r>
      <w:proofErr w:type="spellEnd"/>
      <w:r>
        <w:rPr>
          <w:color w:val="0000FF"/>
          <w:sz w:val="18"/>
          <w:szCs w:val="18"/>
        </w:rPr>
        <w:t xml:space="preserve"> </w:t>
      </w:r>
      <w:proofErr w:type="spellStart"/>
      <w:r>
        <w:rPr>
          <w:color w:val="0000FF"/>
          <w:sz w:val="18"/>
          <w:szCs w:val="18"/>
        </w:rPr>
        <w:t>ra</w:t>
      </w:r>
      <w:proofErr w:type="spellEnd"/>
      <w:r>
        <w:rPr>
          <w:color w:val="0000FF"/>
          <w:sz w:val="18"/>
          <w:szCs w:val="18"/>
        </w:rPr>
        <w:t xml:space="preserve"> </w:t>
      </w:r>
      <w:proofErr w:type="spellStart"/>
      <w:r>
        <w:rPr>
          <w:color w:val="0000FF"/>
          <w:sz w:val="18"/>
          <w:szCs w:val="18"/>
        </w:rPr>
        <w:t>một</w:t>
      </w:r>
      <w:proofErr w:type="spellEnd"/>
      <w:r>
        <w:rPr>
          <w:color w:val="0000FF"/>
          <w:sz w:val="18"/>
          <w:szCs w:val="18"/>
        </w:rPr>
        <w:t xml:space="preserve"> </w:t>
      </w:r>
      <w:proofErr w:type="spellStart"/>
      <w:r>
        <w:rPr>
          <w:color w:val="0000FF"/>
          <w:sz w:val="18"/>
          <w:szCs w:val="18"/>
        </w:rPr>
        <w:t>Sự</w:t>
      </w:r>
      <w:proofErr w:type="spellEnd"/>
      <w:r>
        <w:rPr>
          <w:color w:val="0000FF"/>
          <w:sz w:val="18"/>
          <w:szCs w:val="18"/>
        </w:rPr>
        <w:t xml:space="preserve"> </w:t>
      </w:r>
      <w:proofErr w:type="spellStart"/>
      <w:r>
        <w:rPr>
          <w:color w:val="0000FF"/>
          <w:sz w:val="18"/>
          <w:szCs w:val="18"/>
        </w:rPr>
        <w:t>Cố</w:t>
      </w:r>
      <w:proofErr w:type="spellEnd"/>
      <w:r>
        <w:rPr>
          <w:color w:val="0000FF"/>
          <w:sz w:val="18"/>
          <w:szCs w:val="18"/>
        </w:rPr>
        <w:t xml:space="preserve"> Nghiêm </w:t>
      </w:r>
      <w:proofErr w:type="spellStart"/>
      <w:r>
        <w:rPr>
          <w:color w:val="0000FF"/>
          <w:sz w:val="18"/>
          <w:szCs w:val="18"/>
        </w:rPr>
        <w:t>Trọng</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phải</w:t>
      </w:r>
      <w:proofErr w:type="spellEnd"/>
      <w:r>
        <w:rPr>
          <w:color w:val="0000FF"/>
          <w:sz w:val="18"/>
          <w:szCs w:val="18"/>
        </w:rPr>
        <w:t>:</w:t>
      </w:r>
    </w:p>
    <w:p w14:paraId="08C0B7C7"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ensure the immediate safety of the Student;</w:t>
      </w:r>
    </w:p>
    <w:p w14:paraId="6457021E" w14:textId="75F08C9E"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lastRenderedPageBreak/>
        <w:t>bảo</w:t>
      </w:r>
      <w:proofErr w:type="spellEnd"/>
      <w:r>
        <w:rPr>
          <w:color w:val="0000FF"/>
          <w:sz w:val="18"/>
          <w:szCs w:val="18"/>
        </w:rPr>
        <w:t xml:space="preserve"> </w:t>
      </w:r>
      <w:proofErr w:type="spellStart"/>
      <w:r>
        <w:rPr>
          <w:color w:val="0000FF"/>
          <w:sz w:val="18"/>
          <w:szCs w:val="18"/>
        </w:rPr>
        <w:t>đảm</w:t>
      </w:r>
      <w:proofErr w:type="spellEnd"/>
      <w:r>
        <w:rPr>
          <w:color w:val="0000FF"/>
          <w:sz w:val="18"/>
          <w:szCs w:val="18"/>
        </w:rPr>
        <w:t xml:space="preserve"> an </w:t>
      </w:r>
      <w:proofErr w:type="spellStart"/>
      <w:r>
        <w:rPr>
          <w:color w:val="0000FF"/>
          <w:sz w:val="18"/>
          <w:szCs w:val="18"/>
        </w:rPr>
        <w:t>toàn</w:t>
      </w:r>
      <w:proofErr w:type="spellEnd"/>
      <w:r>
        <w:rPr>
          <w:color w:val="0000FF"/>
          <w:sz w:val="18"/>
          <w:szCs w:val="18"/>
        </w:rPr>
        <w:t xml:space="preserve"> </w:t>
      </w:r>
      <w:proofErr w:type="spellStart"/>
      <w:r>
        <w:rPr>
          <w:color w:val="0000FF"/>
          <w:sz w:val="18"/>
          <w:szCs w:val="18"/>
        </w:rPr>
        <w:t>ngay</w:t>
      </w:r>
      <w:proofErr w:type="spellEnd"/>
      <w:r>
        <w:rPr>
          <w:color w:val="0000FF"/>
          <w:sz w:val="18"/>
          <w:szCs w:val="18"/>
        </w:rPr>
        <w:t xml:space="preserve"> </w:t>
      </w:r>
      <w:proofErr w:type="spellStart"/>
      <w:r>
        <w:rPr>
          <w:color w:val="0000FF"/>
          <w:sz w:val="18"/>
          <w:szCs w:val="18"/>
        </w:rPr>
        <w:t>lập</w:t>
      </w:r>
      <w:proofErr w:type="spellEnd"/>
      <w:r>
        <w:rPr>
          <w:color w:val="0000FF"/>
          <w:sz w:val="18"/>
          <w:szCs w:val="18"/>
        </w:rPr>
        <w:t xml:space="preserve"> </w:t>
      </w:r>
      <w:proofErr w:type="spellStart"/>
      <w:r>
        <w:rPr>
          <w:color w:val="0000FF"/>
          <w:sz w:val="18"/>
          <w:szCs w:val="18"/>
        </w:rPr>
        <w:t>tức</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w:t>
      </w:r>
    </w:p>
    <w:p w14:paraId="78F914E8"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 xml:space="preserve">notify the School Representative immediately following a Critical Incident that affects the Student and/or occurs in the Homestay; </w:t>
      </w:r>
    </w:p>
    <w:p w14:paraId="06A40A96" w14:textId="77777777" w:rsidR="0005762B" w:rsidRDefault="002C2617">
      <w:pPr>
        <w:numPr>
          <w:ilvl w:val="0"/>
          <w:numId w:val="4"/>
        </w:numPr>
        <w:pBdr>
          <w:top w:val="nil"/>
          <w:left w:val="nil"/>
          <w:bottom w:val="nil"/>
          <w:right w:val="nil"/>
          <w:between w:val="nil"/>
        </w:pBdr>
        <w:spacing w:before="40" w:after="40" w:line="240" w:lineRule="auto"/>
        <w:rPr>
          <w:color w:val="404040"/>
          <w:sz w:val="18"/>
          <w:szCs w:val="18"/>
        </w:rPr>
      </w:pPr>
      <w:proofErr w:type="spellStart"/>
      <w:r>
        <w:rPr>
          <w:color w:val="0000FF"/>
          <w:sz w:val="18"/>
          <w:szCs w:val="18"/>
        </w:rPr>
        <w:t>thông</w:t>
      </w:r>
      <w:proofErr w:type="spellEnd"/>
      <w:r>
        <w:rPr>
          <w:color w:val="0000FF"/>
          <w:sz w:val="18"/>
          <w:szCs w:val="18"/>
        </w:rPr>
        <w:t xml:space="preserve"> </w:t>
      </w:r>
      <w:proofErr w:type="spellStart"/>
      <w:r>
        <w:rPr>
          <w:color w:val="0000FF"/>
          <w:sz w:val="18"/>
          <w:szCs w:val="18"/>
        </w:rPr>
        <w:t>báo</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Đại</w:t>
      </w:r>
      <w:proofErr w:type="spellEnd"/>
      <w:r>
        <w:rPr>
          <w:color w:val="0000FF"/>
          <w:sz w:val="18"/>
          <w:szCs w:val="18"/>
        </w:rPr>
        <w:t xml:space="preserve"> </w:t>
      </w:r>
      <w:proofErr w:type="spellStart"/>
      <w:r>
        <w:rPr>
          <w:color w:val="0000FF"/>
          <w:sz w:val="18"/>
          <w:szCs w:val="18"/>
        </w:rPr>
        <w:t>Diện</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ngay</w:t>
      </w:r>
      <w:proofErr w:type="spellEnd"/>
      <w:r>
        <w:rPr>
          <w:color w:val="0000FF"/>
          <w:sz w:val="18"/>
          <w:szCs w:val="18"/>
        </w:rPr>
        <w:t xml:space="preserve"> </w:t>
      </w:r>
      <w:proofErr w:type="spellStart"/>
      <w:r>
        <w:rPr>
          <w:color w:val="0000FF"/>
          <w:sz w:val="18"/>
          <w:szCs w:val="18"/>
        </w:rPr>
        <w:t>lập</w:t>
      </w:r>
      <w:proofErr w:type="spellEnd"/>
      <w:r>
        <w:rPr>
          <w:color w:val="0000FF"/>
          <w:sz w:val="18"/>
          <w:szCs w:val="18"/>
        </w:rPr>
        <w:t xml:space="preserve"> </w:t>
      </w:r>
      <w:proofErr w:type="spellStart"/>
      <w:r>
        <w:rPr>
          <w:color w:val="0000FF"/>
          <w:sz w:val="18"/>
          <w:szCs w:val="18"/>
        </w:rPr>
        <w:t>tức</w:t>
      </w:r>
      <w:proofErr w:type="spellEnd"/>
      <w:r>
        <w:rPr>
          <w:color w:val="0000FF"/>
          <w:sz w:val="18"/>
          <w:szCs w:val="18"/>
        </w:rPr>
        <w:t xml:space="preserve"> </w:t>
      </w:r>
      <w:proofErr w:type="spellStart"/>
      <w:r>
        <w:rPr>
          <w:color w:val="0000FF"/>
          <w:sz w:val="18"/>
          <w:szCs w:val="18"/>
        </w:rPr>
        <w:t>sau</w:t>
      </w:r>
      <w:proofErr w:type="spellEnd"/>
      <w:r>
        <w:rPr>
          <w:color w:val="0000FF"/>
          <w:sz w:val="18"/>
          <w:szCs w:val="18"/>
        </w:rPr>
        <w:t xml:space="preserve"> </w:t>
      </w:r>
      <w:proofErr w:type="spellStart"/>
      <w:r>
        <w:rPr>
          <w:color w:val="0000FF"/>
          <w:sz w:val="18"/>
          <w:szCs w:val="18"/>
        </w:rPr>
        <w:t>khi</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một</w:t>
      </w:r>
      <w:proofErr w:type="spellEnd"/>
      <w:r>
        <w:rPr>
          <w:color w:val="0000FF"/>
          <w:sz w:val="18"/>
          <w:szCs w:val="18"/>
        </w:rPr>
        <w:t xml:space="preserve"> </w:t>
      </w:r>
      <w:proofErr w:type="spellStart"/>
      <w:r>
        <w:rPr>
          <w:color w:val="0000FF"/>
          <w:sz w:val="18"/>
          <w:szCs w:val="18"/>
        </w:rPr>
        <w:t>Sự</w:t>
      </w:r>
      <w:proofErr w:type="spellEnd"/>
      <w:r>
        <w:rPr>
          <w:color w:val="0000FF"/>
          <w:sz w:val="18"/>
          <w:szCs w:val="18"/>
        </w:rPr>
        <w:t xml:space="preserve"> </w:t>
      </w:r>
      <w:proofErr w:type="spellStart"/>
      <w:r>
        <w:rPr>
          <w:color w:val="0000FF"/>
          <w:sz w:val="18"/>
          <w:szCs w:val="18"/>
        </w:rPr>
        <w:t>Cố</w:t>
      </w:r>
      <w:proofErr w:type="spellEnd"/>
      <w:r>
        <w:rPr>
          <w:color w:val="0000FF"/>
          <w:sz w:val="18"/>
          <w:szCs w:val="18"/>
        </w:rPr>
        <w:t xml:space="preserve"> Nghiêm </w:t>
      </w:r>
      <w:proofErr w:type="spellStart"/>
      <w:r>
        <w:rPr>
          <w:color w:val="0000FF"/>
          <w:sz w:val="18"/>
          <w:szCs w:val="18"/>
        </w:rPr>
        <w:t>Trọng</w:t>
      </w:r>
      <w:proofErr w:type="spellEnd"/>
      <w:r>
        <w:rPr>
          <w:color w:val="0000FF"/>
          <w:sz w:val="18"/>
          <w:szCs w:val="18"/>
        </w:rPr>
        <w:t xml:space="preserve"> </w:t>
      </w:r>
      <w:proofErr w:type="spellStart"/>
      <w:r>
        <w:rPr>
          <w:color w:val="0000FF"/>
          <w:sz w:val="18"/>
          <w:szCs w:val="18"/>
        </w:rPr>
        <w:t>ảnh</w:t>
      </w:r>
      <w:proofErr w:type="spellEnd"/>
      <w:r>
        <w:rPr>
          <w:color w:val="0000FF"/>
          <w:sz w:val="18"/>
          <w:szCs w:val="18"/>
        </w:rPr>
        <w:t xml:space="preserve"> </w:t>
      </w:r>
      <w:proofErr w:type="spellStart"/>
      <w:r>
        <w:rPr>
          <w:color w:val="0000FF"/>
          <w:sz w:val="18"/>
          <w:szCs w:val="18"/>
        </w:rPr>
        <w:t>hưởng</w:t>
      </w:r>
      <w:proofErr w:type="spellEnd"/>
      <w:r>
        <w:rPr>
          <w:color w:val="0000FF"/>
          <w:sz w:val="18"/>
          <w:szCs w:val="18"/>
        </w:rPr>
        <w:t xml:space="preserve"> </w:t>
      </w:r>
      <w:proofErr w:type="spellStart"/>
      <w:r>
        <w:rPr>
          <w:color w:val="0000FF"/>
          <w:sz w:val="18"/>
          <w:szCs w:val="18"/>
        </w:rPr>
        <w:t>đến</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xảy</w:t>
      </w:r>
      <w:proofErr w:type="spellEnd"/>
      <w:r>
        <w:rPr>
          <w:color w:val="0000FF"/>
          <w:sz w:val="18"/>
          <w:szCs w:val="18"/>
        </w:rPr>
        <w:t xml:space="preserve"> </w:t>
      </w:r>
      <w:proofErr w:type="spellStart"/>
      <w:r>
        <w:rPr>
          <w:color w:val="0000FF"/>
          <w:sz w:val="18"/>
          <w:szCs w:val="18"/>
        </w:rPr>
        <w:t>ra</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gia</w:t>
      </w:r>
      <w:proofErr w:type="spellEnd"/>
      <w:r>
        <w:rPr>
          <w:color w:val="0000FF"/>
          <w:sz w:val="18"/>
          <w:szCs w:val="18"/>
        </w:rPr>
        <w:t xml:space="preserve"> </w:t>
      </w:r>
      <w:proofErr w:type="spellStart"/>
      <w:r>
        <w:rPr>
          <w:color w:val="0000FF"/>
          <w:sz w:val="18"/>
          <w:szCs w:val="18"/>
        </w:rPr>
        <w:t>đình</w:t>
      </w:r>
      <w:proofErr w:type="spellEnd"/>
      <w:r>
        <w:rPr>
          <w:color w:val="0000FF"/>
          <w:sz w:val="18"/>
          <w:szCs w:val="18"/>
        </w:rPr>
        <w:t xml:space="preserve"> Homestay;</w:t>
      </w:r>
    </w:p>
    <w:p w14:paraId="5E36CB2C"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 xml:space="preserve">provide any necessary support (for example, accompanying the Student to the hospital); and </w:t>
      </w:r>
    </w:p>
    <w:p w14:paraId="771D370A" w14:textId="49B78A4F"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cung</w:t>
      </w:r>
      <w:proofErr w:type="spellEnd"/>
      <w:r>
        <w:rPr>
          <w:color w:val="0000FF"/>
          <w:sz w:val="18"/>
          <w:szCs w:val="18"/>
        </w:rPr>
        <w:t xml:space="preserve">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bất</w:t>
      </w:r>
      <w:proofErr w:type="spellEnd"/>
      <w:r>
        <w:rPr>
          <w:color w:val="0000FF"/>
          <w:sz w:val="18"/>
          <w:szCs w:val="18"/>
        </w:rPr>
        <w:t xml:space="preserve"> </w:t>
      </w:r>
      <w:proofErr w:type="spellStart"/>
      <w:r>
        <w:rPr>
          <w:color w:val="0000FF"/>
          <w:sz w:val="18"/>
          <w:szCs w:val="18"/>
        </w:rPr>
        <w:t>kỳ</w:t>
      </w:r>
      <w:proofErr w:type="spellEnd"/>
      <w:r>
        <w:rPr>
          <w:color w:val="0000FF"/>
          <w:sz w:val="18"/>
          <w:szCs w:val="18"/>
        </w:rPr>
        <w:t xml:space="preserve"> </w:t>
      </w:r>
      <w:proofErr w:type="spellStart"/>
      <w:r w:rsidR="0086091C">
        <w:rPr>
          <w:color w:val="0000FF"/>
          <w:sz w:val="18"/>
          <w:szCs w:val="18"/>
        </w:rPr>
        <w:t>hỗ</w:t>
      </w:r>
      <w:proofErr w:type="spellEnd"/>
      <w:r w:rsidR="0086091C">
        <w:rPr>
          <w:color w:val="0000FF"/>
          <w:sz w:val="18"/>
          <w:szCs w:val="18"/>
          <w:lang w:val="vi-VN"/>
        </w:rPr>
        <w:t xml:space="preserve"> trợ </w:t>
      </w:r>
      <w:proofErr w:type="spellStart"/>
      <w:r>
        <w:rPr>
          <w:color w:val="0000FF"/>
          <w:sz w:val="18"/>
          <w:szCs w:val="18"/>
        </w:rPr>
        <w:t>cần</w:t>
      </w:r>
      <w:proofErr w:type="spellEnd"/>
      <w:r>
        <w:rPr>
          <w:color w:val="0000FF"/>
          <w:sz w:val="18"/>
          <w:szCs w:val="18"/>
        </w:rPr>
        <w:t xml:space="preserve"> </w:t>
      </w:r>
      <w:proofErr w:type="spellStart"/>
      <w:r>
        <w:rPr>
          <w:color w:val="0000FF"/>
          <w:sz w:val="18"/>
          <w:szCs w:val="18"/>
        </w:rPr>
        <w:t>thiết</w:t>
      </w:r>
      <w:proofErr w:type="spellEnd"/>
      <w:r>
        <w:rPr>
          <w:color w:val="0000FF"/>
          <w:sz w:val="18"/>
          <w:szCs w:val="18"/>
        </w:rPr>
        <w:t xml:space="preserve"> </w:t>
      </w:r>
      <w:proofErr w:type="spellStart"/>
      <w:r>
        <w:rPr>
          <w:color w:val="0000FF"/>
          <w:sz w:val="18"/>
          <w:szCs w:val="18"/>
        </w:rPr>
        <w:t>nào</w:t>
      </w:r>
      <w:proofErr w:type="spellEnd"/>
      <w:r>
        <w:rPr>
          <w:color w:val="0000FF"/>
          <w:sz w:val="18"/>
          <w:szCs w:val="18"/>
        </w:rPr>
        <w:t xml:space="preserve"> (</w:t>
      </w:r>
      <w:proofErr w:type="spellStart"/>
      <w:r>
        <w:rPr>
          <w:color w:val="0000FF"/>
          <w:sz w:val="18"/>
          <w:szCs w:val="18"/>
        </w:rPr>
        <w:t>ví</w:t>
      </w:r>
      <w:proofErr w:type="spellEnd"/>
      <w:r>
        <w:rPr>
          <w:color w:val="0000FF"/>
          <w:sz w:val="18"/>
          <w:szCs w:val="18"/>
        </w:rPr>
        <w:t xml:space="preserve"> </w:t>
      </w:r>
      <w:proofErr w:type="spellStart"/>
      <w:r>
        <w:rPr>
          <w:color w:val="0000FF"/>
          <w:sz w:val="18"/>
          <w:szCs w:val="18"/>
        </w:rPr>
        <w:t>dụ</w:t>
      </w:r>
      <w:proofErr w:type="spellEnd"/>
      <w:r>
        <w:rPr>
          <w:color w:val="0000FF"/>
          <w:sz w:val="18"/>
          <w:szCs w:val="18"/>
        </w:rPr>
        <w:t xml:space="preserve">, </w:t>
      </w:r>
      <w:proofErr w:type="spellStart"/>
      <w:r>
        <w:rPr>
          <w:color w:val="0000FF"/>
          <w:sz w:val="18"/>
          <w:szCs w:val="18"/>
        </w:rPr>
        <w:t>đưa</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vào</w:t>
      </w:r>
      <w:proofErr w:type="spellEnd"/>
      <w:r>
        <w:rPr>
          <w:color w:val="0000FF"/>
          <w:sz w:val="18"/>
          <w:szCs w:val="18"/>
        </w:rPr>
        <w:t xml:space="preserve"> </w:t>
      </w:r>
      <w:proofErr w:type="spellStart"/>
      <w:r>
        <w:rPr>
          <w:color w:val="0000FF"/>
          <w:sz w:val="18"/>
          <w:szCs w:val="18"/>
        </w:rPr>
        <w:t>bệnh</w:t>
      </w:r>
      <w:proofErr w:type="spellEnd"/>
      <w:r>
        <w:rPr>
          <w:color w:val="0000FF"/>
          <w:sz w:val="18"/>
          <w:szCs w:val="18"/>
        </w:rPr>
        <w:t xml:space="preserve"> </w:t>
      </w:r>
      <w:proofErr w:type="spellStart"/>
      <w:r>
        <w:rPr>
          <w:color w:val="0000FF"/>
          <w:sz w:val="18"/>
          <w:szCs w:val="18"/>
        </w:rPr>
        <w:t>viện</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
    <w:p w14:paraId="36D57597"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 xml:space="preserve">allow the Homestay to be inspected immediately by the School Representative. </w:t>
      </w:r>
    </w:p>
    <w:p w14:paraId="360CFE8B" w14:textId="77777777" w:rsidR="0005762B" w:rsidRDefault="002C2617">
      <w:pPr>
        <w:numPr>
          <w:ilvl w:val="0"/>
          <w:numId w:val="4"/>
        </w:numPr>
        <w:pBdr>
          <w:top w:val="nil"/>
          <w:left w:val="nil"/>
          <w:bottom w:val="nil"/>
          <w:right w:val="nil"/>
          <w:between w:val="nil"/>
        </w:pBdr>
        <w:spacing w:before="40" w:after="40" w:line="240" w:lineRule="auto"/>
        <w:rPr>
          <w:color w:val="404040"/>
          <w:sz w:val="18"/>
          <w:szCs w:val="18"/>
        </w:rPr>
      </w:pP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phép</w:t>
      </w:r>
      <w:proofErr w:type="spellEnd"/>
      <w:r>
        <w:rPr>
          <w:color w:val="0000FF"/>
          <w:sz w:val="18"/>
          <w:szCs w:val="18"/>
        </w:rPr>
        <w:t xml:space="preserve"> </w:t>
      </w:r>
      <w:proofErr w:type="spellStart"/>
      <w:r>
        <w:rPr>
          <w:color w:val="0000FF"/>
          <w:sz w:val="18"/>
          <w:szCs w:val="18"/>
        </w:rPr>
        <w:t>Đại</w:t>
      </w:r>
      <w:proofErr w:type="spellEnd"/>
      <w:r>
        <w:rPr>
          <w:color w:val="0000FF"/>
          <w:sz w:val="18"/>
          <w:szCs w:val="18"/>
        </w:rPr>
        <w:t xml:space="preserve"> </w:t>
      </w:r>
      <w:proofErr w:type="spellStart"/>
      <w:r>
        <w:rPr>
          <w:color w:val="0000FF"/>
          <w:sz w:val="18"/>
          <w:szCs w:val="18"/>
        </w:rPr>
        <w:t>Diện</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kiểm</w:t>
      </w:r>
      <w:proofErr w:type="spellEnd"/>
      <w:r>
        <w:rPr>
          <w:color w:val="0000FF"/>
          <w:sz w:val="18"/>
          <w:szCs w:val="18"/>
        </w:rPr>
        <w:t xml:space="preserve"> </w:t>
      </w:r>
      <w:proofErr w:type="spellStart"/>
      <w:r>
        <w:rPr>
          <w:color w:val="0000FF"/>
          <w:sz w:val="18"/>
          <w:szCs w:val="18"/>
        </w:rPr>
        <w:t>tra</w:t>
      </w:r>
      <w:proofErr w:type="spellEnd"/>
      <w:r>
        <w:rPr>
          <w:color w:val="0000FF"/>
          <w:sz w:val="18"/>
          <w:szCs w:val="18"/>
        </w:rPr>
        <w:t xml:space="preserve"> </w:t>
      </w:r>
      <w:proofErr w:type="spellStart"/>
      <w:r>
        <w:rPr>
          <w:color w:val="0000FF"/>
          <w:sz w:val="18"/>
          <w:szCs w:val="18"/>
        </w:rPr>
        <w:t>gia</w:t>
      </w:r>
      <w:proofErr w:type="spellEnd"/>
      <w:r>
        <w:rPr>
          <w:color w:val="0000FF"/>
          <w:sz w:val="18"/>
          <w:szCs w:val="18"/>
        </w:rPr>
        <w:t xml:space="preserve"> </w:t>
      </w:r>
      <w:proofErr w:type="spellStart"/>
      <w:r>
        <w:rPr>
          <w:color w:val="0000FF"/>
          <w:sz w:val="18"/>
          <w:szCs w:val="18"/>
        </w:rPr>
        <w:t>đình</w:t>
      </w:r>
      <w:proofErr w:type="spellEnd"/>
      <w:r>
        <w:rPr>
          <w:color w:val="0000FF"/>
          <w:sz w:val="18"/>
          <w:szCs w:val="18"/>
        </w:rPr>
        <w:t xml:space="preserve"> Homestay </w:t>
      </w:r>
      <w:proofErr w:type="spellStart"/>
      <w:r>
        <w:rPr>
          <w:color w:val="0000FF"/>
          <w:sz w:val="18"/>
          <w:szCs w:val="18"/>
        </w:rPr>
        <w:t>ngay</w:t>
      </w:r>
      <w:proofErr w:type="spellEnd"/>
      <w:r>
        <w:rPr>
          <w:color w:val="0000FF"/>
          <w:sz w:val="18"/>
          <w:szCs w:val="18"/>
        </w:rPr>
        <w:t xml:space="preserve"> </w:t>
      </w:r>
      <w:proofErr w:type="spellStart"/>
      <w:r>
        <w:rPr>
          <w:color w:val="0000FF"/>
          <w:sz w:val="18"/>
          <w:szCs w:val="18"/>
        </w:rPr>
        <w:t>lập</w:t>
      </w:r>
      <w:proofErr w:type="spellEnd"/>
      <w:r>
        <w:rPr>
          <w:color w:val="0000FF"/>
          <w:sz w:val="18"/>
          <w:szCs w:val="18"/>
        </w:rPr>
        <w:t xml:space="preserve"> </w:t>
      </w:r>
      <w:proofErr w:type="spellStart"/>
      <w:r>
        <w:rPr>
          <w:color w:val="0000FF"/>
          <w:sz w:val="18"/>
          <w:szCs w:val="18"/>
        </w:rPr>
        <w:t>tức</w:t>
      </w:r>
      <w:proofErr w:type="spellEnd"/>
      <w:r>
        <w:rPr>
          <w:color w:val="0000FF"/>
          <w:sz w:val="18"/>
          <w:szCs w:val="18"/>
        </w:rPr>
        <w:t>.</w:t>
      </w:r>
      <w:r>
        <w:rPr>
          <w:color w:val="404040"/>
          <w:sz w:val="18"/>
          <w:szCs w:val="18"/>
        </w:rPr>
        <w:t xml:space="preserve"> </w:t>
      </w:r>
    </w:p>
    <w:p w14:paraId="2B8DE86C" w14:textId="77777777" w:rsidR="0005762B" w:rsidRDefault="002C2617">
      <w:pPr>
        <w:pStyle w:val="Heading3"/>
        <w:numPr>
          <w:ilvl w:val="2"/>
          <w:numId w:val="2"/>
        </w:numPr>
      </w:pPr>
      <w:r>
        <w:t xml:space="preserve">Medical </w:t>
      </w:r>
    </w:p>
    <w:p w14:paraId="7E1A4D79" w14:textId="77777777" w:rsidR="0005762B" w:rsidRDefault="002C2617">
      <w:pPr>
        <w:pStyle w:val="Heading3"/>
        <w:numPr>
          <w:ilvl w:val="2"/>
          <w:numId w:val="2"/>
        </w:numPr>
        <w:rPr>
          <w:color w:val="0000FF"/>
        </w:rPr>
      </w:pPr>
      <w:r>
        <w:rPr>
          <w:color w:val="0000FF"/>
        </w:rPr>
        <w:t xml:space="preserve">Y </w:t>
      </w:r>
      <w:proofErr w:type="spellStart"/>
      <w:r>
        <w:rPr>
          <w:color w:val="0000FF"/>
        </w:rPr>
        <w:t>tế</w:t>
      </w:r>
      <w:proofErr w:type="spellEnd"/>
    </w:p>
    <w:p w14:paraId="521B1DC8" w14:textId="77777777" w:rsidR="0005762B" w:rsidRDefault="002C2617">
      <w:pPr>
        <w:numPr>
          <w:ilvl w:val="0"/>
          <w:numId w:val="1"/>
        </w:numPr>
        <w:spacing w:before="140" w:after="140"/>
        <w:jc w:val="both"/>
        <w:rPr>
          <w:b/>
          <w:sz w:val="18"/>
          <w:szCs w:val="18"/>
        </w:rPr>
      </w:pPr>
      <w:r>
        <w:rPr>
          <w:sz w:val="18"/>
          <w:szCs w:val="18"/>
        </w:rPr>
        <w:t>The Homestay Provider must assist and support the Student when they attend medical, dental, hospital or other health related appointments. This may include assistance in arranging transportation, scheduling appointments or accompanying the Student to appointments. If the Student requires medical support (whether this be as a result of a critical incident or as part of ongoing or occasional medical needs), the Homestay Provider will not be liable for costs associated with medical support.</w:t>
      </w:r>
    </w:p>
    <w:p w14:paraId="75526130" w14:textId="77777777" w:rsidR="0005762B" w:rsidRDefault="002C2617">
      <w:pPr>
        <w:numPr>
          <w:ilvl w:val="0"/>
          <w:numId w:val="1"/>
        </w:numPr>
        <w:spacing w:before="140" w:after="140"/>
        <w:jc w:val="both"/>
        <w:rPr>
          <w:sz w:val="18"/>
          <w:szCs w:val="18"/>
        </w:rPr>
      </w:pP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phải</w:t>
      </w:r>
      <w:proofErr w:type="spellEnd"/>
      <w:r>
        <w:rPr>
          <w:color w:val="0000FF"/>
          <w:sz w:val="18"/>
          <w:szCs w:val="18"/>
        </w:rPr>
        <w:t xml:space="preserve"> </w:t>
      </w:r>
      <w:proofErr w:type="spellStart"/>
      <w:r>
        <w:rPr>
          <w:color w:val="0000FF"/>
          <w:sz w:val="18"/>
          <w:szCs w:val="18"/>
        </w:rPr>
        <w:t>giúp</w:t>
      </w:r>
      <w:proofErr w:type="spellEnd"/>
      <w:r>
        <w:rPr>
          <w:color w:val="0000FF"/>
          <w:sz w:val="18"/>
          <w:szCs w:val="18"/>
        </w:rPr>
        <w:t xml:space="preserve"> </w:t>
      </w:r>
      <w:proofErr w:type="spellStart"/>
      <w:r>
        <w:rPr>
          <w:color w:val="0000FF"/>
          <w:sz w:val="18"/>
          <w:szCs w:val="18"/>
        </w:rPr>
        <w:t>đỡ</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hỗ</w:t>
      </w:r>
      <w:proofErr w:type="spellEnd"/>
      <w:r>
        <w:rPr>
          <w:color w:val="0000FF"/>
          <w:sz w:val="18"/>
          <w:szCs w:val="18"/>
        </w:rPr>
        <w:t xml:space="preserve"> </w:t>
      </w:r>
      <w:proofErr w:type="spellStart"/>
      <w:r>
        <w:rPr>
          <w:color w:val="0000FF"/>
          <w:sz w:val="18"/>
          <w:szCs w:val="18"/>
        </w:rPr>
        <w:t>trợ</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khi</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em</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hẹn</w:t>
      </w:r>
      <w:proofErr w:type="spellEnd"/>
      <w:r>
        <w:rPr>
          <w:color w:val="0000FF"/>
          <w:sz w:val="18"/>
          <w:szCs w:val="18"/>
        </w:rPr>
        <w:t xml:space="preserve"> </w:t>
      </w:r>
      <w:proofErr w:type="spellStart"/>
      <w:r>
        <w:rPr>
          <w:color w:val="0000FF"/>
          <w:sz w:val="18"/>
          <w:szCs w:val="18"/>
        </w:rPr>
        <w:t>khám</w:t>
      </w:r>
      <w:proofErr w:type="spellEnd"/>
      <w:r>
        <w:rPr>
          <w:color w:val="0000FF"/>
          <w:sz w:val="18"/>
          <w:szCs w:val="18"/>
        </w:rPr>
        <w:t xml:space="preserve"> </w:t>
      </w:r>
      <w:proofErr w:type="spellStart"/>
      <w:r>
        <w:rPr>
          <w:color w:val="0000FF"/>
          <w:sz w:val="18"/>
          <w:szCs w:val="18"/>
        </w:rPr>
        <w:t>bệnh</w:t>
      </w:r>
      <w:proofErr w:type="spellEnd"/>
      <w:r>
        <w:rPr>
          <w:color w:val="0000FF"/>
          <w:sz w:val="18"/>
          <w:szCs w:val="18"/>
        </w:rPr>
        <w:t xml:space="preserve">, </w:t>
      </w:r>
      <w:proofErr w:type="spellStart"/>
      <w:r>
        <w:rPr>
          <w:color w:val="0000FF"/>
          <w:sz w:val="18"/>
          <w:szCs w:val="18"/>
        </w:rPr>
        <w:t>khám</w:t>
      </w:r>
      <w:proofErr w:type="spellEnd"/>
      <w:r>
        <w:rPr>
          <w:color w:val="0000FF"/>
          <w:sz w:val="18"/>
          <w:szCs w:val="18"/>
        </w:rPr>
        <w:t xml:space="preserve"> </w:t>
      </w:r>
      <w:proofErr w:type="spellStart"/>
      <w:r>
        <w:rPr>
          <w:color w:val="0000FF"/>
          <w:sz w:val="18"/>
          <w:szCs w:val="18"/>
        </w:rPr>
        <w:t>răng</w:t>
      </w:r>
      <w:proofErr w:type="spellEnd"/>
      <w:r>
        <w:rPr>
          <w:color w:val="0000FF"/>
          <w:sz w:val="18"/>
          <w:szCs w:val="18"/>
        </w:rPr>
        <w:t xml:space="preserve">, </w:t>
      </w:r>
      <w:proofErr w:type="spellStart"/>
      <w:r>
        <w:rPr>
          <w:color w:val="0000FF"/>
          <w:sz w:val="18"/>
          <w:szCs w:val="18"/>
        </w:rPr>
        <w:t>đi</w:t>
      </w:r>
      <w:proofErr w:type="spellEnd"/>
      <w:r>
        <w:rPr>
          <w:color w:val="0000FF"/>
          <w:sz w:val="18"/>
          <w:szCs w:val="18"/>
        </w:rPr>
        <w:t xml:space="preserve"> </w:t>
      </w:r>
      <w:proofErr w:type="spellStart"/>
      <w:r>
        <w:rPr>
          <w:color w:val="0000FF"/>
          <w:sz w:val="18"/>
          <w:szCs w:val="18"/>
        </w:rPr>
        <w:t>bệnh</w:t>
      </w:r>
      <w:proofErr w:type="spellEnd"/>
      <w:r>
        <w:rPr>
          <w:color w:val="0000FF"/>
          <w:sz w:val="18"/>
          <w:szCs w:val="18"/>
        </w:rPr>
        <w:t xml:space="preserve"> </w:t>
      </w:r>
      <w:proofErr w:type="spellStart"/>
      <w:r>
        <w:rPr>
          <w:color w:val="0000FF"/>
          <w:sz w:val="18"/>
          <w:szCs w:val="18"/>
        </w:rPr>
        <w:t>viện</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liên</w:t>
      </w:r>
      <w:proofErr w:type="spellEnd"/>
      <w:r>
        <w:rPr>
          <w:color w:val="0000FF"/>
          <w:sz w:val="18"/>
          <w:szCs w:val="18"/>
        </w:rPr>
        <w:t xml:space="preserve"> </w:t>
      </w:r>
      <w:proofErr w:type="spellStart"/>
      <w:r>
        <w:rPr>
          <w:color w:val="0000FF"/>
          <w:sz w:val="18"/>
          <w:szCs w:val="18"/>
        </w:rPr>
        <w:t>quan</w:t>
      </w:r>
      <w:proofErr w:type="spellEnd"/>
      <w:r>
        <w:rPr>
          <w:color w:val="0000FF"/>
          <w:sz w:val="18"/>
          <w:szCs w:val="18"/>
        </w:rPr>
        <w:t xml:space="preserve"> </w:t>
      </w:r>
      <w:proofErr w:type="spellStart"/>
      <w:r>
        <w:rPr>
          <w:color w:val="0000FF"/>
          <w:sz w:val="18"/>
          <w:szCs w:val="18"/>
        </w:rPr>
        <w:t>đến</w:t>
      </w:r>
      <w:proofErr w:type="spellEnd"/>
      <w:r>
        <w:rPr>
          <w:color w:val="0000FF"/>
          <w:sz w:val="18"/>
          <w:szCs w:val="18"/>
        </w:rPr>
        <w:t xml:space="preserve"> </w:t>
      </w:r>
      <w:proofErr w:type="spellStart"/>
      <w:r>
        <w:rPr>
          <w:color w:val="0000FF"/>
          <w:sz w:val="18"/>
          <w:szCs w:val="18"/>
        </w:rPr>
        <w:t>những</w:t>
      </w:r>
      <w:proofErr w:type="spellEnd"/>
      <w:r>
        <w:rPr>
          <w:color w:val="0000FF"/>
          <w:sz w:val="18"/>
          <w:szCs w:val="18"/>
        </w:rPr>
        <w:t xml:space="preserve"> </w:t>
      </w:r>
      <w:proofErr w:type="spellStart"/>
      <w:r>
        <w:rPr>
          <w:color w:val="0000FF"/>
          <w:sz w:val="18"/>
          <w:szCs w:val="18"/>
        </w:rPr>
        <w:t>vấn</w:t>
      </w:r>
      <w:proofErr w:type="spellEnd"/>
      <w:r>
        <w:rPr>
          <w:color w:val="0000FF"/>
          <w:sz w:val="18"/>
          <w:szCs w:val="18"/>
        </w:rPr>
        <w:t xml:space="preserve"> </w:t>
      </w:r>
      <w:proofErr w:type="spellStart"/>
      <w:r>
        <w:rPr>
          <w:color w:val="0000FF"/>
          <w:sz w:val="18"/>
          <w:szCs w:val="18"/>
        </w:rPr>
        <w:t>đề</w:t>
      </w:r>
      <w:proofErr w:type="spellEnd"/>
      <w:r>
        <w:rPr>
          <w:color w:val="0000FF"/>
          <w:sz w:val="18"/>
          <w:szCs w:val="18"/>
        </w:rPr>
        <w:t xml:space="preserve"> y </w:t>
      </w:r>
      <w:proofErr w:type="spellStart"/>
      <w:r>
        <w:rPr>
          <w:color w:val="0000FF"/>
          <w:sz w:val="18"/>
          <w:szCs w:val="18"/>
        </w:rPr>
        <w:t>tế</w:t>
      </w:r>
      <w:proofErr w:type="spellEnd"/>
      <w:r>
        <w:rPr>
          <w:color w:val="0000FF"/>
          <w:sz w:val="18"/>
          <w:szCs w:val="18"/>
        </w:rPr>
        <w:t xml:space="preserve"> </w:t>
      </w:r>
      <w:proofErr w:type="spellStart"/>
      <w:r>
        <w:rPr>
          <w:color w:val="0000FF"/>
          <w:sz w:val="18"/>
          <w:szCs w:val="18"/>
        </w:rPr>
        <w:t>khác</w:t>
      </w:r>
      <w:proofErr w:type="spellEnd"/>
      <w:r>
        <w:rPr>
          <w:color w:val="0000FF"/>
          <w:sz w:val="18"/>
          <w:szCs w:val="18"/>
        </w:rPr>
        <w:t xml:space="preserve">. </w:t>
      </w:r>
      <w:proofErr w:type="spellStart"/>
      <w:r>
        <w:rPr>
          <w:color w:val="0000FF"/>
          <w:sz w:val="18"/>
          <w:szCs w:val="18"/>
        </w:rPr>
        <w:t>Điều</w:t>
      </w:r>
      <w:proofErr w:type="spellEnd"/>
      <w:r>
        <w:rPr>
          <w:color w:val="0000FF"/>
          <w:sz w:val="18"/>
          <w:szCs w:val="18"/>
        </w:rPr>
        <w:t xml:space="preserve"> </w:t>
      </w:r>
      <w:proofErr w:type="spellStart"/>
      <w:r>
        <w:rPr>
          <w:color w:val="0000FF"/>
          <w:sz w:val="18"/>
          <w:szCs w:val="18"/>
        </w:rPr>
        <w:t>này</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thể</w:t>
      </w:r>
      <w:proofErr w:type="spellEnd"/>
      <w:r>
        <w:rPr>
          <w:color w:val="0000FF"/>
          <w:sz w:val="18"/>
          <w:szCs w:val="18"/>
        </w:rPr>
        <w:t xml:space="preserve"> bao </w:t>
      </w:r>
      <w:proofErr w:type="spellStart"/>
      <w:r>
        <w:rPr>
          <w:color w:val="0000FF"/>
          <w:sz w:val="18"/>
          <w:szCs w:val="18"/>
        </w:rPr>
        <w:t>gồm</w:t>
      </w:r>
      <w:proofErr w:type="spellEnd"/>
      <w:r>
        <w:rPr>
          <w:color w:val="0000FF"/>
          <w:sz w:val="18"/>
          <w:szCs w:val="18"/>
        </w:rPr>
        <w:t xml:space="preserve"> </w:t>
      </w:r>
      <w:proofErr w:type="spellStart"/>
      <w:r>
        <w:rPr>
          <w:color w:val="0000FF"/>
          <w:sz w:val="18"/>
          <w:szCs w:val="18"/>
        </w:rPr>
        <w:t>sắp</w:t>
      </w:r>
      <w:proofErr w:type="spellEnd"/>
      <w:r>
        <w:rPr>
          <w:color w:val="0000FF"/>
          <w:sz w:val="18"/>
          <w:szCs w:val="18"/>
        </w:rPr>
        <w:t xml:space="preserve"> </w:t>
      </w:r>
      <w:proofErr w:type="spellStart"/>
      <w:r>
        <w:rPr>
          <w:color w:val="0000FF"/>
          <w:sz w:val="18"/>
          <w:szCs w:val="18"/>
        </w:rPr>
        <w:t>xếp</w:t>
      </w:r>
      <w:proofErr w:type="spellEnd"/>
      <w:r>
        <w:rPr>
          <w:color w:val="0000FF"/>
          <w:sz w:val="18"/>
          <w:szCs w:val="18"/>
        </w:rPr>
        <w:t xml:space="preserve"> </w:t>
      </w:r>
      <w:proofErr w:type="spellStart"/>
      <w:r>
        <w:rPr>
          <w:color w:val="0000FF"/>
          <w:sz w:val="18"/>
          <w:szCs w:val="18"/>
        </w:rPr>
        <w:t>phương</w:t>
      </w:r>
      <w:proofErr w:type="spellEnd"/>
      <w:r>
        <w:rPr>
          <w:color w:val="0000FF"/>
          <w:sz w:val="18"/>
          <w:szCs w:val="18"/>
        </w:rPr>
        <w:t xml:space="preserve"> </w:t>
      </w:r>
      <w:proofErr w:type="spellStart"/>
      <w:r>
        <w:rPr>
          <w:color w:val="0000FF"/>
          <w:sz w:val="18"/>
          <w:szCs w:val="18"/>
        </w:rPr>
        <w:t>tiện</w:t>
      </w:r>
      <w:proofErr w:type="spellEnd"/>
      <w:r>
        <w:rPr>
          <w:color w:val="0000FF"/>
          <w:sz w:val="18"/>
          <w:szCs w:val="18"/>
        </w:rPr>
        <w:t xml:space="preserve"> </w:t>
      </w:r>
      <w:proofErr w:type="spellStart"/>
      <w:r>
        <w:rPr>
          <w:color w:val="0000FF"/>
          <w:sz w:val="18"/>
          <w:szCs w:val="18"/>
        </w:rPr>
        <w:t>đi</w:t>
      </w:r>
      <w:proofErr w:type="spellEnd"/>
      <w:r>
        <w:rPr>
          <w:color w:val="0000FF"/>
          <w:sz w:val="18"/>
          <w:szCs w:val="18"/>
        </w:rPr>
        <w:t xml:space="preserve"> </w:t>
      </w:r>
      <w:proofErr w:type="spellStart"/>
      <w:r>
        <w:rPr>
          <w:color w:val="0000FF"/>
          <w:sz w:val="18"/>
          <w:szCs w:val="18"/>
        </w:rPr>
        <w:t>lại</w:t>
      </w:r>
      <w:proofErr w:type="spellEnd"/>
      <w:r>
        <w:rPr>
          <w:color w:val="0000FF"/>
          <w:sz w:val="18"/>
          <w:szCs w:val="18"/>
        </w:rPr>
        <w:t xml:space="preserve">, </w:t>
      </w:r>
      <w:proofErr w:type="spellStart"/>
      <w:r>
        <w:rPr>
          <w:color w:val="0000FF"/>
          <w:sz w:val="18"/>
          <w:szCs w:val="18"/>
        </w:rPr>
        <w:t>sắp</w:t>
      </w:r>
      <w:proofErr w:type="spellEnd"/>
      <w:r>
        <w:rPr>
          <w:color w:val="0000FF"/>
          <w:sz w:val="18"/>
          <w:szCs w:val="18"/>
        </w:rPr>
        <w:t xml:space="preserve"> </w:t>
      </w:r>
      <w:proofErr w:type="spellStart"/>
      <w:r>
        <w:rPr>
          <w:color w:val="0000FF"/>
          <w:sz w:val="18"/>
          <w:szCs w:val="18"/>
        </w:rPr>
        <w:t>xếp</w:t>
      </w:r>
      <w:proofErr w:type="spellEnd"/>
      <w:r>
        <w:rPr>
          <w:color w:val="0000FF"/>
          <w:sz w:val="18"/>
          <w:szCs w:val="18"/>
        </w:rPr>
        <w:t xml:space="preserve"> </w:t>
      </w:r>
      <w:proofErr w:type="spellStart"/>
      <w:r>
        <w:rPr>
          <w:color w:val="0000FF"/>
          <w:sz w:val="18"/>
          <w:szCs w:val="18"/>
        </w:rPr>
        <w:t>lịch</w:t>
      </w:r>
      <w:proofErr w:type="spellEnd"/>
      <w:r>
        <w:rPr>
          <w:color w:val="0000FF"/>
          <w:sz w:val="18"/>
          <w:szCs w:val="18"/>
        </w:rPr>
        <w:t xml:space="preserve"> </w:t>
      </w:r>
      <w:proofErr w:type="spellStart"/>
      <w:r>
        <w:rPr>
          <w:color w:val="0000FF"/>
          <w:sz w:val="18"/>
          <w:szCs w:val="18"/>
        </w:rPr>
        <w:t>hẹn</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đưa</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đến</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cuộc</w:t>
      </w:r>
      <w:proofErr w:type="spellEnd"/>
      <w:r>
        <w:rPr>
          <w:color w:val="0000FF"/>
          <w:sz w:val="18"/>
          <w:szCs w:val="18"/>
        </w:rPr>
        <w:t xml:space="preserve"> </w:t>
      </w:r>
      <w:proofErr w:type="spellStart"/>
      <w:r>
        <w:rPr>
          <w:color w:val="0000FF"/>
          <w:sz w:val="18"/>
          <w:szCs w:val="18"/>
        </w:rPr>
        <w:t>hẹn</w:t>
      </w:r>
      <w:proofErr w:type="spellEnd"/>
      <w:r>
        <w:rPr>
          <w:color w:val="0000FF"/>
          <w:sz w:val="18"/>
          <w:szCs w:val="18"/>
        </w:rPr>
        <w:t xml:space="preserve">. </w:t>
      </w:r>
      <w:proofErr w:type="spellStart"/>
      <w:r>
        <w:rPr>
          <w:color w:val="0000FF"/>
          <w:sz w:val="18"/>
          <w:szCs w:val="18"/>
        </w:rPr>
        <w:t>Nếu</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cần</w:t>
      </w:r>
      <w:proofErr w:type="spellEnd"/>
      <w:r>
        <w:rPr>
          <w:color w:val="0000FF"/>
          <w:sz w:val="18"/>
          <w:szCs w:val="18"/>
        </w:rPr>
        <w:t xml:space="preserve"> </w:t>
      </w:r>
      <w:proofErr w:type="spellStart"/>
      <w:r>
        <w:rPr>
          <w:color w:val="0000FF"/>
          <w:sz w:val="18"/>
          <w:szCs w:val="18"/>
        </w:rPr>
        <w:t>hỗ</w:t>
      </w:r>
      <w:proofErr w:type="spellEnd"/>
      <w:r>
        <w:rPr>
          <w:color w:val="0000FF"/>
          <w:sz w:val="18"/>
          <w:szCs w:val="18"/>
        </w:rPr>
        <w:t xml:space="preserve"> </w:t>
      </w:r>
      <w:proofErr w:type="spellStart"/>
      <w:r>
        <w:rPr>
          <w:color w:val="0000FF"/>
          <w:sz w:val="18"/>
          <w:szCs w:val="18"/>
        </w:rPr>
        <w:t>trợ</w:t>
      </w:r>
      <w:proofErr w:type="spellEnd"/>
      <w:r>
        <w:rPr>
          <w:color w:val="0000FF"/>
          <w:sz w:val="18"/>
          <w:szCs w:val="18"/>
        </w:rPr>
        <w:t xml:space="preserve"> y </w:t>
      </w:r>
      <w:proofErr w:type="spellStart"/>
      <w:r>
        <w:rPr>
          <w:color w:val="0000FF"/>
          <w:sz w:val="18"/>
          <w:szCs w:val="18"/>
        </w:rPr>
        <w:t>tế</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dù</w:t>
      </w:r>
      <w:proofErr w:type="spellEnd"/>
      <w:r>
        <w:rPr>
          <w:color w:val="0000FF"/>
          <w:sz w:val="18"/>
          <w:szCs w:val="18"/>
        </w:rPr>
        <w:t xml:space="preserve"> </w:t>
      </w:r>
      <w:proofErr w:type="spellStart"/>
      <w:r>
        <w:rPr>
          <w:color w:val="0000FF"/>
          <w:sz w:val="18"/>
          <w:szCs w:val="18"/>
        </w:rPr>
        <w:t>là</w:t>
      </w:r>
      <w:proofErr w:type="spellEnd"/>
      <w:r>
        <w:rPr>
          <w:color w:val="0000FF"/>
          <w:sz w:val="18"/>
          <w:szCs w:val="18"/>
        </w:rPr>
        <w:t xml:space="preserve"> do </w:t>
      </w:r>
      <w:proofErr w:type="spellStart"/>
      <w:r>
        <w:rPr>
          <w:color w:val="0000FF"/>
          <w:sz w:val="18"/>
          <w:szCs w:val="18"/>
        </w:rPr>
        <w:t>một</w:t>
      </w:r>
      <w:proofErr w:type="spellEnd"/>
      <w:r>
        <w:rPr>
          <w:color w:val="0000FF"/>
          <w:sz w:val="18"/>
          <w:szCs w:val="18"/>
        </w:rPr>
        <w:t xml:space="preserve"> </w:t>
      </w:r>
      <w:proofErr w:type="spellStart"/>
      <w:r>
        <w:rPr>
          <w:color w:val="0000FF"/>
          <w:sz w:val="18"/>
          <w:szCs w:val="18"/>
        </w:rPr>
        <w:t>sự</w:t>
      </w:r>
      <w:proofErr w:type="spellEnd"/>
      <w:r>
        <w:rPr>
          <w:color w:val="0000FF"/>
          <w:sz w:val="18"/>
          <w:szCs w:val="18"/>
        </w:rPr>
        <w:t xml:space="preserve"> </w:t>
      </w:r>
      <w:proofErr w:type="spellStart"/>
      <w:r>
        <w:rPr>
          <w:color w:val="0000FF"/>
          <w:sz w:val="18"/>
          <w:szCs w:val="18"/>
        </w:rPr>
        <w:t>cố</w:t>
      </w:r>
      <w:proofErr w:type="spellEnd"/>
      <w:r>
        <w:rPr>
          <w:color w:val="0000FF"/>
          <w:sz w:val="18"/>
          <w:szCs w:val="18"/>
        </w:rPr>
        <w:t xml:space="preserve"> </w:t>
      </w:r>
      <w:proofErr w:type="spellStart"/>
      <w:r>
        <w:rPr>
          <w:color w:val="0000FF"/>
          <w:sz w:val="18"/>
          <w:szCs w:val="18"/>
        </w:rPr>
        <w:t>nghiêm</w:t>
      </w:r>
      <w:proofErr w:type="spellEnd"/>
      <w:r>
        <w:rPr>
          <w:color w:val="0000FF"/>
          <w:sz w:val="18"/>
          <w:szCs w:val="18"/>
        </w:rPr>
        <w:t xml:space="preserve"> </w:t>
      </w:r>
      <w:proofErr w:type="spellStart"/>
      <w:r>
        <w:rPr>
          <w:color w:val="0000FF"/>
          <w:sz w:val="18"/>
          <w:szCs w:val="18"/>
        </w:rPr>
        <w:t>trọng</w:t>
      </w:r>
      <w:proofErr w:type="spellEnd"/>
      <w:r>
        <w:rPr>
          <w:color w:val="0000FF"/>
          <w:sz w:val="18"/>
          <w:szCs w:val="18"/>
        </w:rPr>
        <w:t xml:space="preserve"> </w:t>
      </w:r>
      <w:proofErr w:type="spellStart"/>
      <w:r>
        <w:rPr>
          <w:color w:val="0000FF"/>
          <w:sz w:val="18"/>
          <w:szCs w:val="18"/>
        </w:rPr>
        <w:t>gây</w:t>
      </w:r>
      <w:proofErr w:type="spellEnd"/>
      <w:r>
        <w:rPr>
          <w:color w:val="0000FF"/>
          <w:sz w:val="18"/>
          <w:szCs w:val="18"/>
        </w:rPr>
        <w:t xml:space="preserve"> </w:t>
      </w:r>
      <w:proofErr w:type="spellStart"/>
      <w:r>
        <w:rPr>
          <w:color w:val="0000FF"/>
          <w:sz w:val="18"/>
          <w:szCs w:val="18"/>
        </w:rPr>
        <w:t>ra</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là</w:t>
      </w:r>
      <w:proofErr w:type="spellEnd"/>
      <w:r>
        <w:rPr>
          <w:color w:val="0000FF"/>
          <w:sz w:val="18"/>
          <w:szCs w:val="18"/>
        </w:rPr>
        <w:t xml:space="preserve"> do </w:t>
      </w:r>
      <w:proofErr w:type="spellStart"/>
      <w:r>
        <w:rPr>
          <w:color w:val="0000FF"/>
          <w:sz w:val="18"/>
          <w:szCs w:val="18"/>
        </w:rPr>
        <w:t>nhu</w:t>
      </w:r>
      <w:proofErr w:type="spellEnd"/>
      <w:r>
        <w:rPr>
          <w:color w:val="0000FF"/>
          <w:sz w:val="18"/>
          <w:szCs w:val="18"/>
        </w:rPr>
        <w:t xml:space="preserve"> </w:t>
      </w:r>
      <w:proofErr w:type="spellStart"/>
      <w:r>
        <w:rPr>
          <w:color w:val="0000FF"/>
          <w:sz w:val="18"/>
          <w:szCs w:val="18"/>
        </w:rPr>
        <w:t>cầu</w:t>
      </w:r>
      <w:proofErr w:type="spellEnd"/>
      <w:r>
        <w:rPr>
          <w:color w:val="0000FF"/>
          <w:sz w:val="18"/>
          <w:szCs w:val="18"/>
        </w:rPr>
        <w:t xml:space="preserve"> </w:t>
      </w:r>
      <w:proofErr w:type="spellStart"/>
      <w:r>
        <w:rPr>
          <w:color w:val="0000FF"/>
          <w:sz w:val="18"/>
          <w:szCs w:val="18"/>
        </w:rPr>
        <w:t>khám</w:t>
      </w:r>
      <w:proofErr w:type="spellEnd"/>
      <w:r>
        <w:rPr>
          <w:color w:val="0000FF"/>
          <w:sz w:val="18"/>
          <w:szCs w:val="18"/>
        </w:rPr>
        <w:t xml:space="preserve"> </w:t>
      </w:r>
      <w:proofErr w:type="spellStart"/>
      <w:r>
        <w:rPr>
          <w:color w:val="0000FF"/>
          <w:sz w:val="18"/>
          <w:szCs w:val="18"/>
        </w:rPr>
        <w:t>sức</w:t>
      </w:r>
      <w:proofErr w:type="spellEnd"/>
      <w:r>
        <w:rPr>
          <w:color w:val="0000FF"/>
          <w:sz w:val="18"/>
          <w:szCs w:val="18"/>
        </w:rPr>
        <w:t xml:space="preserve"> </w:t>
      </w:r>
      <w:proofErr w:type="spellStart"/>
      <w:r>
        <w:rPr>
          <w:color w:val="0000FF"/>
          <w:sz w:val="18"/>
          <w:szCs w:val="18"/>
        </w:rPr>
        <w:t>khỏe</w:t>
      </w:r>
      <w:proofErr w:type="spellEnd"/>
      <w:r>
        <w:rPr>
          <w:color w:val="0000FF"/>
          <w:sz w:val="18"/>
          <w:szCs w:val="18"/>
        </w:rPr>
        <w:t xml:space="preserve"> </w:t>
      </w:r>
      <w:proofErr w:type="spellStart"/>
      <w:r>
        <w:rPr>
          <w:color w:val="0000FF"/>
          <w:sz w:val="18"/>
          <w:szCs w:val="18"/>
        </w:rPr>
        <w:t>tiếp</w:t>
      </w:r>
      <w:proofErr w:type="spellEnd"/>
      <w:r>
        <w:rPr>
          <w:color w:val="0000FF"/>
          <w:sz w:val="18"/>
          <w:szCs w:val="18"/>
        </w:rPr>
        <w:t xml:space="preserve"> </w:t>
      </w:r>
      <w:proofErr w:type="spellStart"/>
      <w:r>
        <w:rPr>
          <w:color w:val="0000FF"/>
          <w:sz w:val="18"/>
          <w:szCs w:val="18"/>
        </w:rPr>
        <w:t>tục</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thường</w:t>
      </w:r>
      <w:proofErr w:type="spellEnd"/>
      <w:r>
        <w:rPr>
          <w:color w:val="0000FF"/>
          <w:sz w:val="18"/>
          <w:szCs w:val="18"/>
        </w:rPr>
        <w:t xml:space="preserve"> </w:t>
      </w:r>
      <w:proofErr w:type="spellStart"/>
      <w:r>
        <w:rPr>
          <w:color w:val="0000FF"/>
          <w:sz w:val="18"/>
          <w:szCs w:val="18"/>
        </w:rPr>
        <w:t>xuyên</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sẽ</w:t>
      </w:r>
      <w:proofErr w:type="spellEnd"/>
      <w:r>
        <w:rPr>
          <w:color w:val="0000FF"/>
          <w:sz w:val="18"/>
          <w:szCs w:val="18"/>
        </w:rPr>
        <w:t xml:space="preserve">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chịu</w:t>
      </w:r>
      <w:proofErr w:type="spellEnd"/>
      <w:r>
        <w:rPr>
          <w:color w:val="0000FF"/>
          <w:sz w:val="18"/>
          <w:szCs w:val="18"/>
        </w:rPr>
        <w:t xml:space="preserve"> </w:t>
      </w:r>
      <w:proofErr w:type="spellStart"/>
      <w:r>
        <w:rPr>
          <w:color w:val="0000FF"/>
          <w:sz w:val="18"/>
          <w:szCs w:val="18"/>
        </w:rPr>
        <w:t>trách</w:t>
      </w:r>
      <w:proofErr w:type="spellEnd"/>
      <w:r>
        <w:rPr>
          <w:color w:val="0000FF"/>
          <w:sz w:val="18"/>
          <w:szCs w:val="18"/>
        </w:rPr>
        <w:t xml:space="preserve"> </w:t>
      </w:r>
      <w:proofErr w:type="spellStart"/>
      <w:r>
        <w:rPr>
          <w:color w:val="0000FF"/>
          <w:sz w:val="18"/>
          <w:szCs w:val="18"/>
        </w:rPr>
        <w:t>nhiệm</w:t>
      </w:r>
      <w:proofErr w:type="spellEnd"/>
      <w:r>
        <w:rPr>
          <w:color w:val="0000FF"/>
          <w:sz w:val="18"/>
          <w:szCs w:val="18"/>
        </w:rPr>
        <w:t xml:space="preserve">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chi </w:t>
      </w:r>
      <w:proofErr w:type="spellStart"/>
      <w:r>
        <w:rPr>
          <w:color w:val="0000FF"/>
          <w:sz w:val="18"/>
          <w:szCs w:val="18"/>
        </w:rPr>
        <w:t>phí</w:t>
      </w:r>
      <w:proofErr w:type="spellEnd"/>
      <w:r>
        <w:rPr>
          <w:color w:val="0000FF"/>
          <w:sz w:val="18"/>
          <w:szCs w:val="18"/>
        </w:rPr>
        <w:t xml:space="preserve"> </w:t>
      </w:r>
      <w:proofErr w:type="spellStart"/>
      <w:r>
        <w:rPr>
          <w:color w:val="0000FF"/>
          <w:sz w:val="18"/>
          <w:szCs w:val="18"/>
        </w:rPr>
        <w:t>liên</w:t>
      </w:r>
      <w:proofErr w:type="spellEnd"/>
      <w:r>
        <w:rPr>
          <w:color w:val="0000FF"/>
          <w:sz w:val="18"/>
          <w:szCs w:val="18"/>
        </w:rPr>
        <w:t xml:space="preserve"> </w:t>
      </w:r>
      <w:proofErr w:type="spellStart"/>
      <w:r>
        <w:rPr>
          <w:color w:val="0000FF"/>
          <w:sz w:val="18"/>
          <w:szCs w:val="18"/>
        </w:rPr>
        <w:t>quan</w:t>
      </w:r>
      <w:proofErr w:type="spellEnd"/>
      <w:r>
        <w:rPr>
          <w:color w:val="0000FF"/>
          <w:sz w:val="18"/>
          <w:szCs w:val="18"/>
        </w:rPr>
        <w:t xml:space="preserve"> </w:t>
      </w:r>
      <w:proofErr w:type="spellStart"/>
      <w:r>
        <w:rPr>
          <w:color w:val="0000FF"/>
          <w:sz w:val="18"/>
          <w:szCs w:val="18"/>
        </w:rPr>
        <w:t>đến</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w:t>
      </w:r>
      <w:proofErr w:type="spellStart"/>
      <w:r>
        <w:rPr>
          <w:color w:val="0000FF"/>
          <w:sz w:val="18"/>
          <w:szCs w:val="18"/>
        </w:rPr>
        <w:t>hỗ</w:t>
      </w:r>
      <w:proofErr w:type="spellEnd"/>
      <w:r>
        <w:rPr>
          <w:color w:val="0000FF"/>
          <w:sz w:val="18"/>
          <w:szCs w:val="18"/>
        </w:rPr>
        <w:t xml:space="preserve"> </w:t>
      </w:r>
      <w:proofErr w:type="spellStart"/>
      <w:r>
        <w:rPr>
          <w:color w:val="0000FF"/>
          <w:sz w:val="18"/>
          <w:szCs w:val="18"/>
        </w:rPr>
        <w:t>trợ</w:t>
      </w:r>
      <w:proofErr w:type="spellEnd"/>
      <w:r>
        <w:rPr>
          <w:color w:val="0000FF"/>
          <w:sz w:val="18"/>
          <w:szCs w:val="18"/>
        </w:rPr>
        <w:t xml:space="preserve"> y </w:t>
      </w:r>
      <w:proofErr w:type="spellStart"/>
      <w:r>
        <w:rPr>
          <w:color w:val="0000FF"/>
          <w:sz w:val="18"/>
          <w:szCs w:val="18"/>
        </w:rPr>
        <w:t>tế</w:t>
      </w:r>
      <w:proofErr w:type="spellEnd"/>
      <w:r>
        <w:rPr>
          <w:color w:val="0000FF"/>
          <w:sz w:val="18"/>
          <w:szCs w:val="18"/>
        </w:rPr>
        <w:t xml:space="preserve">. </w:t>
      </w:r>
    </w:p>
    <w:p w14:paraId="74675EFA" w14:textId="77777777" w:rsidR="0005762B" w:rsidRDefault="002C2617">
      <w:pPr>
        <w:pStyle w:val="Heading3"/>
        <w:numPr>
          <w:ilvl w:val="2"/>
          <w:numId w:val="2"/>
        </w:numPr>
      </w:pPr>
      <w:r>
        <w:t xml:space="preserve">Safety </w:t>
      </w:r>
    </w:p>
    <w:p w14:paraId="3CB3966E" w14:textId="77777777" w:rsidR="0005762B" w:rsidRDefault="002C2617">
      <w:pPr>
        <w:pStyle w:val="Heading3"/>
        <w:numPr>
          <w:ilvl w:val="2"/>
          <w:numId w:val="2"/>
        </w:numPr>
        <w:rPr>
          <w:color w:val="0000FF"/>
        </w:rPr>
      </w:pPr>
      <w:r>
        <w:rPr>
          <w:color w:val="0000FF"/>
        </w:rPr>
        <w:t xml:space="preserve">An </w:t>
      </w:r>
      <w:proofErr w:type="spellStart"/>
      <w:r>
        <w:rPr>
          <w:color w:val="0000FF"/>
        </w:rPr>
        <w:t>toàn</w:t>
      </w:r>
      <w:proofErr w:type="spellEnd"/>
    </w:p>
    <w:p w14:paraId="509ECC4E"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If the Homestay Provider is subject to Child Safety Laws, the Homestay Provider must:</w:t>
      </w:r>
    </w:p>
    <w:p w14:paraId="7710BE13" w14:textId="2141D9CF" w:rsidR="0005762B" w:rsidRDefault="002C2617">
      <w:pPr>
        <w:numPr>
          <w:ilvl w:val="0"/>
          <w:numId w:val="1"/>
        </w:numPr>
        <w:spacing w:before="140" w:after="140"/>
        <w:jc w:val="both"/>
        <w:rPr>
          <w:sz w:val="18"/>
          <w:szCs w:val="18"/>
        </w:rPr>
      </w:pPr>
      <w:proofErr w:type="spellStart"/>
      <w:r>
        <w:rPr>
          <w:color w:val="0000FF"/>
          <w:sz w:val="18"/>
          <w:szCs w:val="18"/>
        </w:rPr>
        <w:t>Nếu</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tuân</w:t>
      </w:r>
      <w:proofErr w:type="spellEnd"/>
      <w:r>
        <w:rPr>
          <w:color w:val="0000FF"/>
          <w:sz w:val="18"/>
          <w:szCs w:val="18"/>
        </w:rPr>
        <w:t xml:space="preserve"> </w:t>
      </w:r>
      <w:proofErr w:type="spellStart"/>
      <w:r>
        <w:rPr>
          <w:color w:val="0000FF"/>
          <w:sz w:val="18"/>
          <w:szCs w:val="18"/>
        </w:rPr>
        <w:t>thủ</w:t>
      </w:r>
      <w:proofErr w:type="spellEnd"/>
      <w:r>
        <w:rPr>
          <w:color w:val="0000FF"/>
          <w:sz w:val="18"/>
          <w:szCs w:val="18"/>
        </w:rPr>
        <w:t xml:space="preserve"> </w:t>
      </w:r>
      <w:proofErr w:type="spellStart"/>
      <w:r>
        <w:rPr>
          <w:color w:val="0000FF"/>
          <w:sz w:val="18"/>
          <w:szCs w:val="18"/>
        </w:rPr>
        <w:t>Luật</w:t>
      </w:r>
      <w:proofErr w:type="spellEnd"/>
      <w:r>
        <w:rPr>
          <w:color w:val="0000FF"/>
          <w:sz w:val="18"/>
          <w:szCs w:val="18"/>
        </w:rPr>
        <w:t xml:space="preserve"> An </w:t>
      </w:r>
      <w:proofErr w:type="spellStart"/>
      <w:r>
        <w:rPr>
          <w:color w:val="0000FF"/>
          <w:sz w:val="18"/>
          <w:szCs w:val="18"/>
        </w:rPr>
        <w:t>toàn</w:t>
      </w:r>
      <w:proofErr w:type="spellEnd"/>
      <w:r>
        <w:rPr>
          <w:color w:val="0000FF"/>
          <w:sz w:val="18"/>
          <w:szCs w:val="18"/>
        </w:rPr>
        <w:t xml:space="preserve"> Cho </w:t>
      </w:r>
      <w:proofErr w:type="spellStart"/>
      <w:r>
        <w:rPr>
          <w:color w:val="0000FF"/>
          <w:sz w:val="18"/>
          <w:szCs w:val="18"/>
        </w:rPr>
        <w:t>Trẻ</w:t>
      </w:r>
      <w:proofErr w:type="spellEnd"/>
      <w:r>
        <w:rPr>
          <w:color w:val="0000FF"/>
          <w:sz w:val="18"/>
          <w:szCs w:val="18"/>
        </w:rPr>
        <w:t xml:space="preserve"> </w:t>
      </w:r>
      <w:proofErr w:type="spellStart"/>
      <w:r>
        <w:rPr>
          <w:color w:val="0000FF"/>
          <w:sz w:val="18"/>
          <w:szCs w:val="18"/>
        </w:rPr>
        <w:t>Em</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phải</w:t>
      </w:r>
      <w:proofErr w:type="spellEnd"/>
      <w:r>
        <w:rPr>
          <w:color w:val="0000FF"/>
          <w:sz w:val="18"/>
          <w:szCs w:val="18"/>
        </w:rPr>
        <w:t>:</w:t>
      </w:r>
    </w:p>
    <w:p w14:paraId="5858D4C3"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 xml:space="preserve">comply with all Child Safety Laws; and </w:t>
      </w:r>
    </w:p>
    <w:p w14:paraId="62E73267" w14:textId="1A96DC9F" w:rsidR="0005762B" w:rsidRDefault="002C2617">
      <w:pPr>
        <w:numPr>
          <w:ilvl w:val="0"/>
          <w:numId w:val="4"/>
        </w:numPr>
        <w:pBdr>
          <w:top w:val="nil"/>
          <w:left w:val="nil"/>
          <w:bottom w:val="nil"/>
          <w:right w:val="nil"/>
          <w:between w:val="nil"/>
        </w:pBdr>
        <w:spacing w:before="40" w:after="40" w:line="240" w:lineRule="auto"/>
        <w:rPr>
          <w:color w:val="404040"/>
          <w:sz w:val="18"/>
          <w:szCs w:val="18"/>
        </w:rPr>
      </w:pPr>
      <w:proofErr w:type="spellStart"/>
      <w:r>
        <w:rPr>
          <w:color w:val="0000FF"/>
          <w:sz w:val="18"/>
          <w:szCs w:val="18"/>
        </w:rPr>
        <w:t>tuân</w:t>
      </w:r>
      <w:proofErr w:type="spellEnd"/>
      <w:r>
        <w:rPr>
          <w:color w:val="0000FF"/>
          <w:sz w:val="18"/>
          <w:szCs w:val="18"/>
        </w:rPr>
        <w:t xml:space="preserve"> </w:t>
      </w:r>
      <w:proofErr w:type="spellStart"/>
      <w:r>
        <w:rPr>
          <w:color w:val="0000FF"/>
          <w:sz w:val="18"/>
          <w:szCs w:val="18"/>
        </w:rPr>
        <w:t>thủ</w:t>
      </w:r>
      <w:proofErr w:type="spellEnd"/>
      <w:r>
        <w:rPr>
          <w:color w:val="0000FF"/>
          <w:sz w:val="18"/>
          <w:szCs w:val="18"/>
        </w:rPr>
        <w:t xml:space="preserve"> </w:t>
      </w:r>
      <w:proofErr w:type="spellStart"/>
      <w:r>
        <w:rPr>
          <w:color w:val="0000FF"/>
          <w:sz w:val="18"/>
          <w:szCs w:val="18"/>
        </w:rPr>
        <w:t>tất</w:t>
      </w:r>
      <w:proofErr w:type="spellEnd"/>
      <w:r>
        <w:rPr>
          <w:color w:val="0000FF"/>
          <w:sz w:val="18"/>
          <w:szCs w:val="18"/>
        </w:rPr>
        <w:t xml:space="preserve"> </w:t>
      </w:r>
      <w:proofErr w:type="spellStart"/>
      <w:r>
        <w:rPr>
          <w:color w:val="0000FF"/>
          <w:sz w:val="18"/>
          <w:szCs w:val="18"/>
        </w:rPr>
        <w:t>cả</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Luật</w:t>
      </w:r>
      <w:proofErr w:type="spellEnd"/>
      <w:r>
        <w:rPr>
          <w:color w:val="0000FF"/>
          <w:sz w:val="18"/>
          <w:szCs w:val="18"/>
        </w:rPr>
        <w:t xml:space="preserve"> An </w:t>
      </w:r>
      <w:proofErr w:type="spellStart"/>
      <w:r>
        <w:rPr>
          <w:color w:val="0000FF"/>
          <w:sz w:val="18"/>
          <w:szCs w:val="18"/>
        </w:rPr>
        <w:t>Toàn</w:t>
      </w:r>
      <w:proofErr w:type="spellEnd"/>
      <w:r>
        <w:rPr>
          <w:color w:val="0000FF"/>
          <w:sz w:val="18"/>
          <w:szCs w:val="18"/>
        </w:rPr>
        <w:t xml:space="preserve"> Cho </w:t>
      </w:r>
      <w:proofErr w:type="spellStart"/>
      <w:r>
        <w:rPr>
          <w:color w:val="0000FF"/>
          <w:sz w:val="18"/>
          <w:szCs w:val="18"/>
        </w:rPr>
        <w:t>Trẻ</w:t>
      </w:r>
      <w:proofErr w:type="spellEnd"/>
      <w:r>
        <w:rPr>
          <w:color w:val="0000FF"/>
          <w:sz w:val="18"/>
          <w:szCs w:val="18"/>
        </w:rPr>
        <w:t xml:space="preserve"> </w:t>
      </w:r>
      <w:proofErr w:type="spellStart"/>
      <w:r>
        <w:rPr>
          <w:color w:val="0000FF"/>
          <w:sz w:val="18"/>
          <w:szCs w:val="18"/>
        </w:rPr>
        <w:t>Em</w:t>
      </w:r>
      <w:proofErr w:type="spellEnd"/>
      <w:r>
        <w:rPr>
          <w:color w:val="0000FF"/>
          <w:sz w:val="18"/>
          <w:szCs w:val="18"/>
        </w:rPr>
        <w:t xml:space="preserve">; </w:t>
      </w:r>
      <w:proofErr w:type="spellStart"/>
      <w:r>
        <w:rPr>
          <w:color w:val="0000FF"/>
          <w:sz w:val="18"/>
          <w:szCs w:val="18"/>
        </w:rPr>
        <w:t>và</w:t>
      </w:r>
      <w:proofErr w:type="spellEnd"/>
    </w:p>
    <w:p w14:paraId="5A857308"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 xml:space="preserve">immediately notify the School Representative of any compliance action taken against the Homestay Provider or a Resident by a regulatory authority under a Child Safety Law. </w:t>
      </w:r>
    </w:p>
    <w:p w14:paraId="4C9ADD09" w14:textId="3A240C7C"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ngay</w:t>
      </w:r>
      <w:proofErr w:type="spellEnd"/>
      <w:r>
        <w:rPr>
          <w:color w:val="0000FF"/>
          <w:sz w:val="18"/>
          <w:szCs w:val="18"/>
        </w:rPr>
        <w:t xml:space="preserve"> </w:t>
      </w:r>
      <w:proofErr w:type="spellStart"/>
      <w:r>
        <w:rPr>
          <w:color w:val="0000FF"/>
          <w:sz w:val="18"/>
          <w:szCs w:val="18"/>
        </w:rPr>
        <w:t>lập</w:t>
      </w:r>
      <w:proofErr w:type="spellEnd"/>
      <w:r>
        <w:rPr>
          <w:color w:val="0000FF"/>
          <w:sz w:val="18"/>
          <w:szCs w:val="18"/>
        </w:rPr>
        <w:t xml:space="preserve"> </w:t>
      </w:r>
      <w:proofErr w:type="spellStart"/>
      <w:r>
        <w:rPr>
          <w:color w:val="0000FF"/>
          <w:sz w:val="18"/>
          <w:szCs w:val="18"/>
        </w:rPr>
        <w:t>tức</w:t>
      </w:r>
      <w:proofErr w:type="spellEnd"/>
      <w:r>
        <w:rPr>
          <w:color w:val="0000FF"/>
          <w:sz w:val="18"/>
          <w:szCs w:val="18"/>
        </w:rPr>
        <w:t xml:space="preserve"> </w:t>
      </w:r>
      <w:proofErr w:type="spellStart"/>
      <w:r>
        <w:rPr>
          <w:color w:val="0000FF"/>
          <w:sz w:val="18"/>
          <w:szCs w:val="18"/>
        </w:rPr>
        <w:t>thông</w:t>
      </w:r>
      <w:proofErr w:type="spellEnd"/>
      <w:r>
        <w:rPr>
          <w:color w:val="0000FF"/>
          <w:sz w:val="18"/>
          <w:szCs w:val="18"/>
        </w:rPr>
        <w:t xml:space="preserve"> </w:t>
      </w:r>
      <w:proofErr w:type="spellStart"/>
      <w:r>
        <w:rPr>
          <w:color w:val="0000FF"/>
          <w:sz w:val="18"/>
          <w:szCs w:val="18"/>
        </w:rPr>
        <w:t>báo</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Đại</w:t>
      </w:r>
      <w:proofErr w:type="spellEnd"/>
      <w:r>
        <w:rPr>
          <w:color w:val="0000FF"/>
          <w:sz w:val="18"/>
          <w:szCs w:val="18"/>
        </w:rPr>
        <w:t xml:space="preserve"> </w:t>
      </w:r>
      <w:proofErr w:type="spellStart"/>
      <w:r>
        <w:rPr>
          <w:color w:val="0000FF"/>
          <w:sz w:val="18"/>
          <w:szCs w:val="18"/>
        </w:rPr>
        <w:t>Diện</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bất</w:t>
      </w:r>
      <w:proofErr w:type="spellEnd"/>
      <w:r>
        <w:rPr>
          <w:color w:val="0000FF"/>
          <w:sz w:val="18"/>
          <w:szCs w:val="18"/>
        </w:rPr>
        <w:t xml:space="preserve"> </w:t>
      </w:r>
      <w:proofErr w:type="spellStart"/>
      <w:r>
        <w:rPr>
          <w:color w:val="0000FF"/>
          <w:sz w:val="18"/>
          <w:szCs w:val="18"/>
        </w:rPr>
        <w:t>kỳ</w:t>
      </w:r>
      <w:proofErr w:type="spellEnd"/>
      <w:r>
        <w:rPr>
          <w:color w:val="0000FF"/>
          <w:sz w:val="18"/>
          <w:szCs w:val="18"/>
        </w:rPr>
        <w:t xml:space="preserve"> </w:t>
      </w:r>
      <w:proofErr w:type="spellStart"/>
      <w:r>
        <w:rPr>
          <w:color w:val="0000FF"/>
          <w:sz w:val="18"/>
          <w:szCs w:val="18"/>
        </w:rPr>
        <w:t>hành</w:t>
      </w:r>
      <w:proofErr w:type="spellEnd"/>
      <w:r>
        <w:rPr>
          <w:color w:val="0000FF"/>
          <w:sz w:val="18"/>
          <w:szCs w:val="18"/>
        </w:rPr>
        <w:t xml:space="preserve"> </w:t>
      </w:r>
      <w:proofErr w:type="spellStart"/>
      <w:r>
        <w:rPr>
          <w:color w:val="0000FF"/>
          <w:sz w:val="18"/>
          <w:szCs w:val="18"/>
        </w:rPr>
        <w:t>động</w:t>
      </w:r>
      <w:proofErr w:type="spellEnd"/>
      <w:r>
        <w:rPr>
          <w:color w:val="0000FF"/>
          <w:sz w:val="18"/>
          <w:szCs w:val="18"/>
        </w:rPr>
        <w:t xml:space="preserve"> </w:t>
      </w:r>
      <w:proofErr w:type="spellStart"/>
      <w:r>
        <w:rPr>
          <w:color w:val="0000FF"/>
          <w:sz w:val="18"/>
          <w:szCs w:val="18"/>
        </w:rPr>
        <w:t>thực</w:t>
      </w:r>
      <w:proofErr w:type="spellEnd"/>
      <w:r>
        <w:rPr>
          <w:color w:val="0000FF"/>
          <w:sz w:val="18"/>
          <w:szCs w:val="18"/>
        </w:rPr>
        <w:t xml:space="preserve"> </w:t>
      </w:r>
      <w:proofErr w:type="spellStart"/>
      <w:r>
        <w:rPr>
          <w:color w:val="0000FF"/>
          <w:sz w:val="18"/>
          <w:szCs w:val="18"/>
        </w:rPr>
        <w:t>thi</w:t>
      </w:r>
      <w:proofErr w:type="spellEnd"/>
      <w:r>
        <w:rPr>
          <w:color w:val="0000FF"/>
          <w:sz w:val="18"/>
          <w:szCs w:val="18"/>
        </w:rPr>
        <w:t xml:space="preserve"> </w:t>
      </w:r>
      <w:proofErr w:type="spellStart"/>
      <w:r>
        <w:rPr>
          <w:color w:val="0000FF"/>
          <w:sz w:val="18"/>
          <w:szCs w:val="18"/>
        </w:rPr>
        <w:t>pháp</w:t>
      </w:r>
      <w:proofErr w:type="spellEnd"/>
      <w:r>
        <w:rPr>
          <w:color w:val="0000FF"/>
          <w:sz w:val="18"/>
          <w:szCs w:val="18"/>
        </w:rPr>
        <w:t xml:space="preserve"> </w:t>
      </w:r>
      <w:proofErr w:type="spellStart"/>
      <w:r>
        <w:rPr>
          <w:color w:val="0000FF"/>
          <w:sz w:val="18"/>
          <w:szCs w:val="18"/>
        </w:rPr>
        <w:t>luật</w:t>
      </w:r>
      <w:proofErr w:type="spellEnd"/>
      <w:r>
        <w:rPr>
          <w:color w:val="0000FF"/>
          <w:sz w:val="18"/>
          <w:szCs w:val="18"/>
        </w:rPr>
        <w:t xml:space="preserve"> </w:t>
      </w:r>
      <w:proofErr w:type="spellStart"/>
      <w:r>
        <w:rPr>
          <w:color w:val="0000FF"/>
          <w:sz w:val="18"/>
          <w:szCs w:val="18"/>
        </w:rPr>
        <w:t>nào</w:t>
      </w:r>
      <w:proofErr w:type="spellEnd"/>
      <w:r>
        <w:rPr>
          <w:color w:val="0000FF"/>
          <w:sz w:val="18"/>
          <w:szCs w:val="18"/>
        </w:rPr>
        <w:t xml:space="preserve"> </w:t>
      </w:r>
      <w:proofErr w:type="spellStart"/>
      <w:r>
        <w:rPr>
          <w:color w:val="0000FF"/>
          <w:sz w:val="18"/>
          <w:szCs w:val="18"/>
        </w:rPr>
        <w:t>từ</w:t>
      </w:r>
      <w:proofErr w:type="spellEnd"/>
      <w:r>
        <w:rPr>
          <w:color w:val="0000FF"/>
          <w:sz w:val="18"/>
          <w:szCs w:val="18"/>
        </w:rPr>
        <w:t xml:space="preserve"> </w:t>
      </w:r>
      <w:proofErr w:type="spellStart"/>
      <w:r>
        <w:rPr>
          <w:color w:val="0000FF"/>
          <w:sz w:val="18"/>
          <w:szCs w:val="18"/>
        </w:rPr>
        <w:t>một</w:t>
      </w:r>
      <w:proofErr w:type="spellEnd"/>
      <w:r>
        <w:rPr>
          <w:color w:val="0000FF"/>
          <w:sz w:val="18"/>
          <w:szCs w:val="18"/>
        </w:rPr>
        <w:t xml:space="preserve"> </w:t>
      </w:r>
      <w:proofErr w:type="spellStart"/>
      <w:r>
        <w:rPr>
          <w:color w:val="0000FF"/>
          <w:sz w:val="18"/>
          <w:szCs w:val="18"/>
        </w:rPr>
        <w:t>cơ</w:t>
      </w:r>
      <w:proofErr w:type="spellEnd"/>
      <w:r>
        <w:rPr>
          <w:color w:val="0000FF"/>
          <w:sz w:val="18"/>
          <w:szCs w:val="18"/>
        </w:rPr>
        <w:t xml:space="preserve"> </w:t>
      </w:r>
      <w:proofErr w:type="spellStart"/>
      <w:r>
        <w:rPr>
          <w:color w:val="0000FF"/>
          <w:sz w:val="18"/>
          <w:szCs w:val="18"/>
        </w:rPr>
        <w:t>quan</w:t>
      </w:r>
      <w:proofErr w:type="spellEnd"/>
      <w:r>
        <w:rPr>
          <w:color w:val="0000FF"/>
          <w:sz w:val="18"/>
          <w:szCs w:val="18"/>
        </w:rPr>
        <w:t xml:space="preserve"> </w:t>
      </w:r>
      <w:proofErr w:type="spellStart"/>
      <w:r w:rsidR="00714951">
        <w:rPr>
          <w:color w:val="0000FF"/>
          <w:sz w:val="18"/>
          <w:szCs w:val="18"/>
        </w:rPr>
        <w:t>quản</w:t>
      </w:r>
      <w:proofErr w:type="spellEnd"/>
      <w:r w:rsidR="00714951">
        <w:rPr>
          <w:color w:val="0000FF"/>
          <w:sz w:val="18"/>
          <w:szCs w:val="18"/>
          <w:lang w:val="vi-VN"/>
        </w:rPr>
        <w:t xml:space="preserve"> lý</w:t>
      </w:r>
      <w:r>
        <w:rPr>
          <w:color w:val="0000FF"/>
          <w:sz w:val="18"/>
          <w:szCs w:val="18"/>
        </w:rPr>
        <w:t xml:space="preserve"> </w:t>
      </w:r>
      <w:proofErr w:type="spellStart"/>
      <w:r w:rsidR="00714951">
        <w:rPr>
          <w:color w:val="0000FF"/>
          <w:sz w:val="18"/>
          <w:szCs w:val="18"/>
        </w:rPr>
        <w:t>đối</w:t>
      </w:r>
      <w:proofErr w:type="spellEnd"/>
      <w:r w:rsidR="00714951">
        <w:rPr>
          <w:color w:val="0000FF"/>
          <w:sz w:val="18"/>
          <w:szCs w:val="18"/>
          <w:lang w:val="vi-VN"/>
        </w:rPr>
        <w:t xml:space="preserve"> với</w:t>
      </w:r>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một</w:t>
      </w:r>
      <w:proofErr w:type="spellEnd"/>
      <w:r>
        <w:rPr>
          <w:color w:val="0000FF"/>
          <w:sz w:val="18"/>
          <w:szCs w:val="18"/>
        </w:rPr>
        <w:t xml:space="preserve"> Thành Viên </w:t>
      </w:r>
      <w:proofErr w:type="spellStart"/>
      <w:r>
        <w:rPr>
          <w:color w:val="0000FF"/>
          <w:sz w:val="18"/>
          <w:szCs w:val="18"/>
        </w:rPr>
        <w:t>Của</w:t>
      </w:r>
      <w:proofErr w:type="spellEnd"/>
      <w:r>
        <w:rPr>
          <w:color w:val="0000FF"/>
          <w:sz w:val="18"/>
          <w:szCs w:val="18"/>
        </w:rPr>
        <w:t xml:space="preserve"> Gia </w:t>
      </w:r>
      <w:proofErr w:type="spellStart"/>
      <w:r>
        <w:rPr>
          <w:color w:val="0000FF"/>
          <w:sz w:val="18"/>
          <w:szCs w:val="18"/>
        </w:rPr>
        <w:t>Đình</w:t>
      </w:r>
      <w:proofErr w:type="spellEnd"/>
      <w:r>
        <w:rPr>
          <w:color w:val="0000FF"/>
          <w:sz w:val="18"/>
          <w:szCs w:val="18"/>
        </w:rPr>
        <w:t xml:space="preserve"> </w:t>
      </w:r>
      <w:proofErr w:type="spellStart"/>
      <w:r>
        <w:rPr>
          <w:color w:val="0000FF"/>
          <w:sz w:val="18"/>
          <w:szCs w:val="18"/>
        </w:rPr>
        <w:t>nhằm</w:t>
      </w:r>
      <w:proofErr w:type="spellEnd"/>
      <w:r>
        <w:rPr>
          <w:color w:val="0000FF"/>
          <w:sz w:val="18"/>
          <w:szCs w:val="18"/>
        </w:rPr>
        <w:t xml:space="preserve"> </w:t>
      </w:r>
      <w:proofErr w:type="spellStart"/>
      <w:r>
        <w:rPr>
          <w:color w:val="0000FF"/>
          <w:sz w:val="18"/>
          <w:szCs w:val="18"/>
        </w:rPr>
        <w:t>tuân</w:t>
      </w:r>
      <w:proofErr w:type="spellEnd"/>
      <w:r>
        <w:rPr>
          <w:color w:val="0000FF"/>
          <w:sz w:val="18"/>
          <w:szCs w:val="18"/>
        </w:rPr>
        <w:t xml:space="preserve"> </w:t>
      </w:r>
      <w:proofErr w:type="spellStart"/>
      <w:r>
        <w:rPr>
          <w:color w:val="0000FF"/>
          <w:sz w:val="18"/>
          <w:szCs w:val="18"/>
        </w:rPr>
        <w:t>thủ</w:t>
      </w:r>
      <w:proofErr w:type="spellEnd"/>
      <w:r>
        <w:rPr>
          <w:color w:val="0000FF"/>
          <w:sz w:val="18"/>
          <w:szCs w:val="18"/>
        </w:rPr>
        <w:t xml:space="preserve"> </w:t>
      </w:r>
      <w:proofErr w:type="spellStart"/>
      <w:r>
        <w:rPr>
          <w:color w:val="0000FF"/>
          <w:sz w:val="18"/>
          <w:szCs w:val="18"/>
        </w:rPr>
        <w:t>Luật</w:t>
      </w:r>
      <w:proofErr w:type="spellEnd"/>
      <w:r>
        <w:rPr>
          <w:color w:val="0000FF"/>
          <w:sz w:val="18"/>
          <w:szCs w:val="18"/>
        </w:rPr>
        <w:t xml:space="preserve"> An </w:t>
      </w:r>
      <w:proofErr w:type="spellStart"/>
      <w:r>
        <w:rPr>
          <w:color w:val="0000FF"/>
          <w:sz w:val="18"/>
          <w:szCs w:val="18"/>
        </w:rPr>
        <w:t>toàn</w:t>
      </w:r>
      <w:proofErr w:type="spellEnd"/>
      <w:r>
        <w:rPr>
          <w:color w:val="0000FF"/>
          <w:sz w:val="18"/>
          <w:szCs w:val="18"/>
        </w:rPr>
        <w:t xml:space="preserve"> Cho </w:t>
      </w:r>
      <w:proofErr w:type="spellStart"/>
      <w:r>
        <w:rPr>
          <w:color w:val="0000FF"/>
          <w:sz w:val="18"/>
          <w:szCs w:val="18"/>
        </w:rPr>
        <w:t>Trẻ</w:t>
      </w:r>
      <w:proofErr w:type="spellEnd"/>
      <w:r>
        <w:rPr>
          <w:color w:val="0000FF"/>
          <w:sz w:val="18"/>
          <w:szCs w:val="18"/>
        </w:rPr>
        <w:t xml:space="preserve"> </w:t>
      </w:r>
      <w:proofErr w:type="spellStart"/>
      <w:r>
        <w:rPr>
          <w:color w:val="0000FF"/>
          <w:sz w:val="18"/>
          <w:szCs w:val="18"/>
        </w:rPr>
        <w:t>Em</w:t>
      </w:r>
      <w:proofErr w:type="spellEnd"/>
      <w:r>
        <w:rPr>
          <w:color w:val="0000FF"/>
          <w:sz w:val="18"/>
          <w:szCs w:val="18"/>
        </w:rPr>
        <w:t>.</w:t>
      </w:r>
    </w:p>
    <w:p w14:paraId="6C1E8805"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The Homestay Provider must notify the School Representative immediately if the Homestay Provider is: </w:t>
      </w:r>
    </w:p>
    <w:p w14:paraId="6A551B47" w14:textId="77777777" w:rsidR="0005762B" w:rsidRDefault="002C2617">
      <w:pPr>
        <w:numPr>
          <w:ilvl w:val="0"/>
          <w:numId w:val="1"/>
        </w:numPr>
        <w:spacing w:before="140" w:after="140"/>
        <w:jc w:val="both"/>
        <w:rPr>
          <w:sz w:val="18"/>
          <w:szCs w:val="18"/>
        </w:rPr>
      </w:pP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phải</w:t>
      </w:r>
      <w:proofErr w:type="spellEnd"/>
      <w:r>
        <w:rPr>
          <w:color w:val="0000FF"/>
          <w:sz w:val="18"/>
          <w:szCs w:val="18"/>
        </w:rPr>
        <w:t xml:space="preserve"> </w:t>
      </w:r>
      <w:proofErr w:type="spellStart"/>
      <w:r>
        <w:rPr>
          <w:color w:val="0000FF"/>
          <w:sz w:val="18"/>
          <w:szCs w:val="18"/>
        </w:rPr>
        <w:t>thông</w:t>
      </w:r>
      <w:proofErr w:type="spellEnd"/>
      <w:r>
        <w:rPr>
          <w:color w:val="0000FF"/>
          <w:sz w:val="18"/>
          <w:szCs w:val="18"/>
        </w:rPr>
        <w:t xml:space="preserve"> </w:t>
      </w:r>
      <w:proofErr w:type="spellStart"/>
      <w:r>
        <w:rPr>
          <w:color w:val="0000FF"/>
          <w:sz w:val="18"/>
          <w:szCs w:val="18"/>
        </w:rPr>
        <w:t>báo</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Đại</w:t>
      </w:r>
      <w:proofErr w:type="spellEnd"/>
      <w:r>
        <w:rPr>
          <w:color w:val="0000FF"/>
          <w:sz w:val="18"/>
          <w:szCs w:val="18"/>
        </w:rPr>
        <w:t xml:space="preserve"> </w:t>
      </w:r>
      <w:proofErr w:type="spellStart"/>
      <w:r>
        <w:rPr>
          <w:color w:val="0000FF"/>
          <w:sz w:val="18"/>
          <w:szCs w:val="18"/>
        </w:rPr>
        <w:t>Diện</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ngay</w:t>
      </w:r>
      <w:proofErr w:type="spellEnd"/>
      <w:r>
        <w:rPr>
          <w:color w:val="0000FF"/>
          <w:sz w:val="18"/>
          <w:szCs w:val="18"/>
        </w:rPr>
        <w:t xml:space="preserve"> </w:t>
      </w:r>
      <w:proofErr w:type="spellStart"/>
      <w:r>
        <w:rPr>
          <w:color w:val="0000FF"/>
          <w:sz w:val="18"/>
          <w:szCs w:val="18"/>
        </w:rPr>
        <w:t>lập</w:t>
      </w:r>
      <w:proofErr w:type="spellEnd"/>
      <w:r>
        <w:rPr>
          <w:color w:val="0000FF"/>
          <w:sz w:val="18"/>
          <w:szCs w:val="18"/>
        </w:rPr>
        <w:t xml:space="preserve"> </w:t>
      </w:r>
      <w:proofErr w:type="spellStart"/>
      <w:r>
        <w:rPr>
          <w:color w:val="0000FF"/>
          <w:sz w:val="18"/>
          <w:szCs w:val="18"/>
        </w:rPr>
        <w:t>tức</w:t>
      </w:r>
      <w:proofErr w:type="spellEnd"/>
      <w:r>
        <w:rPr>
          <w:color w:val="0000FF"/>
          <w:sz w:val="18"/>
          <w:szCs w:val="18"/>
        </w:rPr>
        <w:t xml:space="preserve"> </w:t>
      </w:r>
      <w:proofErr w:type="spellStart"/>
      <w:r>
        <w:rPr>
          <w:color w:val="0000FF"/>
          <w:sz w:val="18"/>
          <w:szCs w:val="18"/>
        </w:rPr>
        <w:t>nếu</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w:t>
      </w:r>
    </w:p>
    <w:p w14:paraId="5E046F8C"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 xml:space="preserve">aware of any actual or suspected instances of child abuse; </w:t>
      </w:r>
    </w:p>
    <w:p w14:paraId="6B383841" w14:textId="77777777" w:rsidR="0005762B" w:rsidRDefault="002C2617">
      <w:pPr>
        <w:numPr>
          <w:ilvl w:val="0"/>
          <w:numId w:val="4"/>
        </w:numPr>
        <w:spacing w:before="40" w:after="40"/>
        <w:rPr>
          <w:color w:val="404040"/>
          <w:sz w:val="18"/>
          <w:szCs w:val="18"/>
        </w:rPr>
      </w:pPr>
      <w:proofErr w:type="spellStart"/>
      <w:r>
        <w:rPr>
          <w:color w:val="0000FF"/>
          <w:sz w:val="18"/>
          <w:szCs w:val="18"/>
        </w:rPr>
        <w:t>nhận</w:t>
      </w:r>
      <w:proofErr w:type="spellEnd"/>
      <w:r>
        <w:rPr>
          <w:color w:val="0000FF"/>
          <w:sz w:val="18"/>
          <w:szCs w:val="18"/>
        </w:rPr>
        <w:t xml:space="preserve"> </w:t>
      </w:r>
      <w:proofErr w:type="spellStart"/>
      <w:r>
        <w:rPr>
          <w:color w:val="0000FF"/>
          <w:sz w:val="18"/>
          <w:szCs w:val="18"/>
        </w:rPr>
        <w:t>thấy</w:t>
      </w:r>
      <w:proofErr w:type="spellEnd"/>
      <w:r>
        <w:rPr>
          <w:color w:val="0000FF"/>
          <w:sz w:val="18"/>
          <w:szCs w:val="18"/>
        </w:rPr>
        <w:t xml:space="preserve"> </w:t>
      </w:r>
      <w:proofErr w:type="spellStart"/>
      <w:r>
        <w:rPr>
          <w:color w:val="0000FF"/>
          <w:sz w:val="18"/>
          <w:szCs w:val="18"/>
        </w:rPr>
        <w:t>bất</w:t>
      </w:r>
      <w:proofErr w:type="spellEnd"/>
      <w:r>
        <w:rPr>
          <w:color w:val="0000FF"/>
          <w:sz w:val="18"/>
          <w:szCs w:val="18"/>
        </w:rPr>
        <w:t xml:space="preserve"> </w:t>
      </w:r>
      <w:proofErr w:type="spellStart"/>
      <w:r>
        <w:rPr>
          <w:color w:val="0000FF"/>
          <w:sz w:val="18"/>
          <w:szCs w:val="18"/>
        </w:rPr>
        <w:t>kỳ</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thực</w:t>
      </w:r>
      <w:proofErr w:type="spellEnd"/>
      <w:r>
        <w:rPr>
          <w:color w:val="0000FF"/>
          <w:sz w:val="18"/>
          <w:szCs w:val="18"/>
        </w:rPr>
        <w:t xml:space="preserve"> </w:t>
      </w:r>
      <w:proofErr w:type="spellStart"/>
      <w:r>
        <w:rPr>
          <w:color w:val="0000FF"/>
          <w:sz w:val="18"/>
          <w:szCs w:val="18"/>
        </w:rPr>
        <w:t>tế</w:t>
      </w:r>
      <w:proofErr w:type="spellEnd"/>
      <w:r>
        <w:rPr>
          <w:color w:val="0000FF"/>
          <w:sz w:val="18"/>
          <w:szCs w:val="18"/>
        </w:rPr>
        <w:t xml:space="preserve"> hay </w:t>
      </w:r>
      <w:proofErr w:type="spellStart"/>
      <w:r>
        <w:rPr>
          <w:color w:val="0000FF"/>
          <w:sz w:val="18"/>
          <w:szCs w:val="18"/>
        </w:rPr>
        <w:t>nghi</w:t>
      </w:r>
      <w:proofErr w:type="spellEnd"/>
      <w:r>
        <w:rPr>
          <w:color w:val="0000FF"/>
          <w:sz w:val="18"/>
          <w:szCs w:val="18"/>
        </w:rPr>
        <w:t xml:space="preserve"> </w:t>
      </w:r>
      <w:proofErr w:type="spellStart"/>
      <w:r>
        <w:rPr>
          <w:color w:val="0000FF"/>
          <w:sz w:val="18"/>
          <w:szCs w:val="18"/>
        </w:rPr>
        <w:t>ngờ</w:t>
      </w:r>
      <w:proofErr w:type="spellEnd"/>
      <w:r>
        <w:rPr>
          <w:color w:val="0000FF"/>
          <w:sz w:val="18"/>
          <w:szCs w:val="18"/>
        </w:rPr>
        <w:t xml:space="preserve"> </w:t>
      </w:r>
      <w:proofErr w:type="spellStart"/>
      <w:r>
        <w:rPr>
          <w:color w:val="0000FF"/>
          <w:sz w:val="18"/>
          <w:szCs w:val="18"/>
        </w:rPr>
        <w:t>nào</w:t>
      </w:r>
      <w:proofErr w:type="spellEnd"/>
      <w:r>
        <w:rPr>
          <w:color w:val="0000FF"/>
          <w:sz w:val="18"/>
          <w:szCs w:val="18"/>
        </w:rPr>
        <w:t xml:space="preserve">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w:t>
      </w:r>
      <w:proofErr w:type="spellStart"/>
      <w:r>
        <w:rPr>
          <w:color w:val="0000FF"/>
          <w:sz w:val="18"/>
          <w:szCs w:val="18"/>
        </w:rPr>
        <w:t>ngược</w:t>
      </w:r>
      <w:proofErr w:type="spellEnd"/>
      <w:r>
        <w:rPr>
          <w:color w:val="0000FF"/>
          <w:sz w:val="18"/>
          <w:szCs w:val="18"/>
        </w:rPr>
        <w:t xml:space="preserve"> </w:t>
      </w:r>
      <w:proofErr w:type="spellStart"/>
      <w:r>
        <w:rPr>
          <w:color w:val="0000FF"/>
          <w:sz w:val="18"/>
          <w:szCs w:val="18"/>
        </w:rPr>
        <w:t>đãi</w:t>
      </w:r>
      <w:proofErr w:type="spellEnd"/>
      <w:r>
        <w:rPr>
          <w:color w:val="0000FF"/>
          <w:sz w:val="18"/>
          <w:szCs w:val="18"/>
        </w:rPr>
        <w:t xml:space="preserve"> </w:t>
      </w:r>
      <w:proofErr w:type="spellStart"/>
      <w:r>
        <w:rPr>
          <w:color w:val="0000FF"/>
          <w:sz w:val="18"/>
          <w:szCs w:val="18"/>
        </w:rPr>
        <w:t>trẻ</w:t>
      </w:r>
      <w:proofErr w:type="spellEnd"/>
      <w:r>
        <w:rPr>
          <w:color w:val="0000FF"/>
          <w:sz w:val="18"/>
          <w:szCs w:val="18"/>
        </w:rPr>
        <w:t xml:space="preserve"> </w:t>
      </w:r>
      <w:proofErr w:type="spellStart"/>
      <w:r>
        <w:rPr>
          <w:color w:val="0000FF"/>
          <w:sz w:val="18"/>
          <w:szCs w:val="18"/>
        </w:rPr>
        <w:t>em</w:t>
      </w:r>
      <w:proofErr w:type="spellEnd"/>
      <w:r>
        <w:rPr>
          <w:color w:val="0000FF"/>
          <w:sz w:val="18"/>
          <w:szCs w:val="18"/>
        </w:rPr>
        <w:t>;</w:t>
      </w:r>
    </w:p>
    <w:p w14:paraId="66D3131E"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 xml:space="preserve">aware of any actual or suspected instances of harm to the Student’s wellbeing or welfare; </w:t>
      </w:r>
    </w:p>
    <w:p w14:paraId="4A914954" w14:textId="77777777" w:rsidR="0005762B" w:rsidRDefault="002C2617">
      <w:pPr>
        <w:numPr>
          <w:ilvl w:val="0"/>
          <w:numId w:val="4"/>
        </w:numPr>
        <w:spacing w:before="40" w:after="40"/>
        <w:rPr>
          <w:color w:val="404040"/>
          <w:sz w:val="18"/>
          <w:szCs w:val="18"/>
        </w:rPr>
      </w:pPr>
      <w:proofErr w:type="spellStart"/>
      <w:r>
        <w:rPr>
          <w:color w:val="0000FF"/>
          <w:sz w:val="18"/>
          <w:szCs w:val="18"/>
        </w:rPr>
        <w:t>nhận</w:t>
      </w:r>
      <w:proofErr w:type="spellEnd"/>
      <w:r>
        <w:rPr>
          <w:color w:val="0000FF"/>
          <w:sz w:val="18"/>
          <w:szCs w:val="18"/>
        </w:rPr>
        <w:t xml:space="preserve"> </w:t>
      </w:r>
      <w:proofErr w:type="spellStart"/>
      <w:r>
        <w:rPr>
          <w:color w:val="0000FF"/>
          <w:sz w:val="18"/>
          <w:szCs w:val="18"/>
        </w:rPr>
        <w:t>thấy</w:t>
      </w:r>
      <w:proofErr w:type="spellEnd"/>
      <w:r>
        <w:rPr>
          <w:color w:val="0000FF"/>
          <w:sz w:val="18"/>
          <w:szCs w:val="18"/>
        </w:rPr>
        <w:t xml:space="preserve"> </w:t>
      </w:r>
      <w:proofErr w:type="spellStart"/>
      <w:r>
        <w:rPr>
          <w:color w:val="0000FF"/>
          <w:sz w:val="18"/>
          <w:szCs w:val="18"/>
        </w:rPr>
        <w:t>bất</w:t>
      </w:r>
      <w:proofErr w:type="spellEnd"/>
      <w:r>
        <w:rPr>
          <w:color w:val="0000FF"/>
          <w:sz w:val="18"/>
          <w:szCs w:val="18"/>
        </w:rPr>
        <w:t xml:space="preserve"> </w:t>
      </w:r>
      <w:proofErr w:type="spellStart"/>
      <w:r>
        <w:rPr>
          <w:color w:val="0000FF"/>
          <w:sz w:val="18"/>
          <w:szCs w:val="18"/>
        </w:rPr>
        <w:t>kỳ</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thực</w:t>
      </w:r>
      <w:proofErr w:type="spellEnd"/>
      <w:r>
        <w:rPr>
          <w:color w:val="0000FF"/>
          <w:sz w:val="18"/>
          <w:szCs w:val="18"/>
        </w:rPr>
        <w:t xml:space="preserve"> </w:t>
      </w:r>
      <w:proofErr w:type="spellStart"/>
      <w:r>
        <w:rPr>
          <w:color w:val="0000FF"/>
          <w:sz w:val="18"/>
          <w:szCs w:val="18"/>
        </w:rPr>
        <w:t>tế</w:t>
      </w:r>
      <w:proofErr w:type="spellEnd"/>
      <w:r>
        <w:rPr>
          <w:color w:val="0000FF"/>
          <w:sz w:val="18"/>
          <w:szCs w:val="18"/>
        </w:rPr>
        <w:t xml:space="preserve"> hay </w:t>
      </w:r>
      <w:proofErr w:type="spellStart"/>
      <w:r>
        <w:rPr>
          <w:color w:val="0000FF"/>
          <w:sz w:val="18"/>
          <w:szCs w:val="18"/>
        </w:rPr>
        <w:t>nghi</w:t>
      </w:r>
      <w:proofErr w:type="spellEnd"/>
      <w:r>
        <w:rPr>
          <w:color w:val="0000FF"/>
          <w:sz w:val="18"/>
          <w:szCs w:val="18"/>
        </w:rPr>
        <w:t xml:space="preserve"> </w:t>
      </w:r>
      <w:proofErr w:type="spellStart"/>
      <w:r>
        <w:rPr>
          <w:color w:val="0000FF"/>
          <w:sz w:val="18"/>
          <w:szCs w:val="18"/>
        </w:rPr>
        <w:t>ngờ</w:t>
      </w:r>
      <w:proofErr w:type="spellEnd"/>
      <w:r>
        <w:rPr>
          <w:color w:val="0000FF"/>
          <w:sz w:val="18"/>
          <w:szCs w:val="18"/>
        </w:rPr>
        <w:t xml:space="preserve"> </w:t>
      </w:r>
      <w:proofErr w:type="spellStart"/>
      <w:r>
        <w:rPr>
          <w:color w:val="0000FF"/>
          <w:sz w:val="18"/>
          <w:szCs w:val="18"/>
        </w:rPr>
        <w:t>nào</w:t>
      </w:r>
      <w:proofErr w:type="spellEnd"/>
      <w:r>
        <w:rPr>
          <w:color w:val="0000FF"/>
          <w:sz w:val="18"/>
          <w:szCs w:val="18"/>
        </w:rPr>
        <w:t xml:space="preserve">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w:t>
      </w:r>
      <w:proofErr w:type="spellStart"/>
      <w:r>
        <w:rPr>
          <w:color w:val="0000FF"/>
          <w:sz w:val="18"/>
          <w:szCs w:val="18"/>
        </w:rPr>
        <w:t>gây</w:t>
      </w:r>
      <w:proofErr w:type="spellEnd"/>
      <w:r>
        <w:rPr>
          <w:color w:val="0000FF"/>
          <w:sz w:val="18"/>
          <w:szCs w:val="18"/>
        </w:rPr>
        <w:t xml:space="preserve"> </w:t>
      </w:r>
      <w:proofErr w:type="spellStart"/>
      <w:r>
        <w:rPr>
          <w:color w:val="0000FF"/>
          <w:sz w:val="18"/>
          <w:szCs w:val="18"/>
        </w:rPr>
        <w:t>tổn</w:t>
      </w:r>
      <w:proofErr w:type="spellEnd"/>
      <w:r>
        <w:rPr>
          <w:color w:val="0000FF"/>
          <w:sz w:val="18"/>
          <w:szCs w:val="18"/>
        </w:rPr>
        <w:t xml:space="preserve"> </w:t>
      </w:r>
      <w:proofErr w:type="spellStart"/>
      <w:r>
        <w:rPr>
          <w:color w:val="0000FF"/>
          <w:sz w:val="18"/>
          <w:szCs w:val="18"/>
        </w:rPr>
        <w:t>hại</w:t>
      </w:r>
      <w:proofErr w:type="spellEnd"/>
      <w:r>
        <w:rPr>
          <w:color w:val="0000FF"/>
          <w:sz w:val="18"/>
          <w:szCs w:val="18"/>
        </w:rPr>
        <w:t xml:space="preserve"> </w:t>
      </w:r>
      <w:proofErr w:type="spellStart"/>
      <w:r>
        <w:rPr>
          <w:color w:val="0000FF"/>
          <w:sz w:val="18"/>
          <w:szCs w:val="18"/>
        </w:rPr>
        <w:t>đến</w:t>
      </w:r>
      <w:proofErr w:type="spellEnd"/>
      <w:r>
        <w:rPr>
          <w:color w:val="0000FF"/>
          <w:sz w:val="18"/>
          <w:szCs w:val="18"/>
        </w:rPr>
        <w:t xml:space="preserve"> </w:t>
      </w:r>
      <w:proofErr w:type="spellStart"/>
      <w:r>
        <w:rPr>
          <w:color w:val="0000FF"/>
          <w:sz w:val="18"/>
          <w:szCs w:val="18"/>
        </w:rPr>
        <w:t>sức</w:t>
      </w:r>
      <w:proofErr w:type="spellEnd"/>
      <w:r>
        <w:rPr>
          <w:color w:val="0000FF"/>
          <w:sz w:val="18"/>
          <w:szCs w:val="18"/>
        </w:rPr>
        <w:t xml:space="preserve"> </w:t>
      </w:r>
      <w:proofErr w:type="spellStart"/>
      <w:r>
        <w:rPr>
          <w:color w:val="0000FF"/>
          <w:sz w:val="18"/>
          <w:szCs w:val="18"/>
        </w:rPr>
        <w:t>khỏe</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phúc</w:t>
      </w:r>
      <w:proofErr w:type="spellEnd"/>
      <w:r>
        <w:rPr>
          <w:color w:val="0000FF"/>
          <w:sz w:val="18"/>
          <w:szCs w:val="18"/>
        </w:rPr>
        <w:t xml:space="preserve"> </w:t>
      </w:r>
      <w:proofErr w:type="spellStart"/>
      <w:r>
        <w:rPr>
          <w:color w:val="0000FF"/>
          <w:sz w:val="18"/>
          <w:szCs w:val="18"/>
        </w:rPr>
        <w:t>lợi</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w:t>
      </w:r>
    </w:p>
    <w:p w14:paraId="42B6F6C7"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 xml:space="preserve">concerned for the safety of the Student; or </w:t>
      </w:r>
    </w:p>
    <w:p w14:paraId="00261347" w14:textId="13FFB6E2" w:rsidR="0005762B" w:rsidRDefault="002C2617">
      <w:pPr>
        <w:numPr>
          <w:ilvl w:val="0"/>
          <w:numId w:val="4"/>
        </w:numPr>
        <w:pBdr>
          <w:top w:val="nil"/>
          <w:left w:val="nil"/>
          <w:bottom w:val="nil"/>
          <w:right w:val="nil"/>
          <w:between w:val="nil"/>
        </w:pBdr>
        <w:spacing w:before="40" w:after="40" w:line="240" w:lineRule="auto"/>
        <w:rPr>
          <w:color w:val="0000FF"/>
          <w:sz w:val="18"/>
          <w:szCs w:val="18"/>
        </w:rPr>
      </w:pPr>
      <w:r>
        <w:rPr>
          <w:color w:val="0000FF"/>
          <w:sz w:val="18"/>
          <w:szCs w:val="18"/>
        </w:rPr>
        <w:t xml:space="preserve">lo </w:t>
      </w:r>
      <w:proofErr w:type="spellStart"/>
      <w:r>
        <w:rPr>
          <w:color w:val="0000FF"/>
          <w:sz w:val="18"/>
          <w:szCs w:val="18"/>
        </w:rPr>
        <w:t>lắng</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sự</w:t>
      </w:r>
      <w:proofErr w:type="spellEnd"/>
      <w:r>
        <w:rPr>
          <w:color w:val="0000FF"/>
          <w:sz w:val="18"/>
          <w:szCs w:val="18"/>
        </w:rPr>
        <w:t xml:space="preserve"> an </w:t>
      </w:r>
      <w:proofErr w:type="spellStart"/>
      <w:r>
        <w:rPr>
          <w:color w:val="0000FF"/>
          <w:sz w:val="18"/>
          <w:szCs w:val="18"/>
        </w:rPr>
        <w:t>toàn</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sidR="00714951">
        <w:rPr>
          <w:color w:val="0000FF"/>
          <w:sz w:val="18"/>
          <w:szCs w:val="18"/>
        </w:rPr>
        <w:t>hoặc</w:t>
      </w:r>
      <w:proofErr w:type="spellEnd"/>
    </w:p>
    <w:p w14:paraId="4FBE3C3F"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 xml:space="preserve">concerned for the safety of others due to the behaviour of the Student. </w:t>
      </w:r>
    </w:p>
    <w:p w14:paraId="501A123B" w14:textId="2D60FF4C" w:rsidR="0005762B" w:rsidRDefault="002C2617">
      <w:pPr>
        <w:numPr>
          <w:ilvl w:val="0"/>
          <w:numId w:val="4"/>
        </w:numPr>
        <w:spacing w:before="40" w:after="40"/>
        <w:rPr>
          <w:color w:val="404040"/>
          <w:sz w:val="18"/>
          <w:szCs w:val="18"/>
        </w:rPr>
      </w:pPr>
      <w:r>
        <w:rPr>
          <w:color w:val="0000FF"/>
          <w:sz w:val="18"/>
          <w:szCs w:val="18"/>
        </w:rPr>
        <w:t xml:space="preserve">lo </w:t>
      </w:r>
      <w:proofErr w:type="spellStart"/>
      <w:r>
        <w:rPr>
          <w:color w:val="0000FF"/>
          <w:sz w:val="18"/>
          <w:szCs w:val="18"/>
        </w:rPr>
        <w:t>lắng</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sự</w:t>
      </w:r>
      <w:proofErr w:type="spellEnd"/>
      <w:r>
        <w:rPr>
          <w:color w:val="0000FF"/>
          <w:sz w:val="18"/>
          <w:szCs w:val="18"/>
        </w:rPr>
        <w:t xml:space="preserve"> an </w:t>
      </w:r>
      <w:proofErr w:type="spellStart"/>
      <w:r>
        <w:rPr>
          <w:color w:val="0000FF"/>
          <w:sz w:val="18"/>
          <w:szCs w:val="18"/>
        </w:rPr>
        <w:t>toàn</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những</w:t>
      </w:r>
      <w:proofErr w:type="spellEnd"/>
      <w:r>
        <w:rPr>
          <w:color w:val="0000FF"/>
          <w:sz w:val="18"/>
          <w:szCs w:val="18"/>
        </w:rPr>
        <w:t xml:space="preserve"> </w:t>
      </w:r>
      <w:proofErr w:type="spellStart"/>
      <w:r>
        <w:rPr>
          <w:color w:val="0000FF"/>
          <w:sz w:val="18"/>
          <w:szCs w:val="18"/>
        </w:rPr>
        <w:t>người</w:t>
      </w:r>
      <w:proofErr w:type="spellEnd"/>
      <w:r>
        <w:rPr>
          <w:color w:val="0000FF"/>
          <w:sz w:val="18"/>
          <w:szCs w:val="18"/>
        </w:rPr>
        <w:t xml:space="preserve"> </w:t>
      </w:r>
      <w:proofErr w:type="spellStart"/>
      <w:r>
        <w:rPr>
          <w:color w:val="0000FF"/>
          <w:sz w:val="18"/>
          <w:szCs w:val="18"/>
        </w:rPr>
        <w:t>khác</w:t>
      </w:r>
      <w:proofErr w:type="spellEnd"/>
      <w:r>
        <w:rPr>
          <w:color w:val="0000FF"/>
          <w:sz w:val="18"/>
          <w:szCs w:val="18"/>
        </w:rPr>
        <w:t xml:space="preserve"> </w:t>
      </w:r>
      <w:r w:rsidR="00714951">
        <w:rPr>
          <w:color w:val="0000FF"/>
          <w:sz w:val="18"/>
          <w:szCs w:val="18"/>
        </w:rPr>
        <w:t>do</w:t>
      </w:r>
      <w:r>
        <w:rPr>
          <w:color w:val="0000FF"/>
          <w:sz w:val="18"/>
          <w:szCs w:val="18"/>
        </w:rPr>
        <w:t xml:space="preserve"> </w:t>
      </w:r>
      <w:proofErr w:type="spellStart"/>
      <w:r>
        <w:rPr>
          <w:color w:val="0000FF"/>
          <w:sz w:val="18"/>
          <w:szCs w:val="18"/>
        </w:rPr>
        <w:t>hành</w:t>
      </w:r>
      <w:proofErr w:type="spellEnd"/>
      <w:r>
        <w:rPr>
          <w:color w:val="0000FF"/>
          <w:sz w:val="18"/>
          <w:szCs w:val="18"/>
        </w:rPr>
        <w:t xml:space="preserve"> vi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
    <w:p w14:paraId="133A4564" w14:textId="77777777" w:rsidR="0005762B" w:rsidRDefault="002C2617">
      <w:pPr>
        <w:pStyle w:val="Heading3"/>
        <w:numPr>
          <w:ilvl w:val="2"/>
          <w:numId w:val="2"/>
        </w:numPr>
      </w:pPr>
      <w:r>
        <w:t xml:space="preserve">Student behaviour management </w:t>
      </w:r>
    </w:p>
    <w:p w14:paraId="3D84CCA5" w14:textId="31D2D009" w:rsidR="0005762B" w:rsidRDefault="002C2617">
      <w:pPr>
        <w:pStyle w:val="Heading3"/>
        <w:numPr>
          <w:ilvl w:val="2"/>
          <w:numId w:val="2"/>
        </w:numPr>
        <w:rPr>
          <w:color w:val="0000FF"/>
        </w:rPr>
      </w:pPr>
      <w:proofErr w:type="spellStart"/>
      <w:r>
        <w:rPr>
          <w:color w:val="0000FF"/>
        </w:rPr>
        <w:t>Quản</w:t>
      </w:r>
      <w:proofErr w:type="spellEnd"/>
      <w:r>
        <w:rPr>
          <w:color w:val="0000FF"/>
        </w:rPr>
        <w:t xml:space="preserve"> </w:t>
      </w:r>
      <w:proofErr w:type="spellStart"/>
      <w:r>
        <w:rPr>
          <w:color w:val="0000FF"/>
        </w:rPr>
        <w:t>lý</w:t>
      </w:r>
      <w:proofErr w:type="spellEnd"/>
      <w:r>
        <w:rPr>
          <w:color w:val="0000FF"/>
        </w:rPr>
        <w:t xml:space="preserve"> </w:t>
      </w:r>
      <w:proofErr w:type="spellStart"/>
      <w:r>
        <w:rPr>
          <w:color w:val="0000FF"/>
        </w:rPr>
        <w:t>hành</w:t>
      </w:r>
      <w:proofErr w:type="spellEnd"/>
      <w:r>
        <w:rPr>
          <w:color w:val="0000FF"/>
        </w:rPr>
        <w:t xml:space="preserve"> vi </w:t>
      </w:r>
      <w:proofErr w:type="spellStart"/>
      <w:r>
        <w:rPr>
          <w:color w:val="0000FF"/>
        </w:rPr>
        <w:t>của</w:t>
      </w:r>
      <w:proofErr w:type="spellEnd"/>
      <w:r>
        <w:rPr>
          <w:color w:val="0000FF"/>
        </w:rPr>
        <w:t xml:space="preserve"> </w:t>
      </w:r>
      <w:proofErr w:type="spellStart"/>
      <w:r>
        <w:rPr>
          <w:color w:val="0000FF"/>
        </w:rPr>
        <w:t>Học</w:t>
      </w:r>
      <w:proofErr w:type="spellEnd"/>
      <w:r>
        <w:rPr>
          <w:color w:val="0000FF"/>
        </w:rPr>
        <w:t xml:space="preserve"> </w:t>
      </w:r>
      <w:proofErr w:type="spellStart"/>
      <w:r>
        <w:rPr>
          <w:color w:val="0000FF"/>
        </w:rPr>
        <w:t>Sinh</w:t>
      </w:r>
      <w:proofErr w:type="spellEnd"/>
    </w:p>
    <w:p w14:paraId="2AAB9C13"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The Homestay Provider must notify the School Representative if the Homestay Provider encounters a behaviour management issue that is unable to be resolved informally with the Student. </w:t>
      </w:r>
    </w:p>
    <w:p w14:paraId="148F5F58" w14:textId="1BB306C3" w:rsidR="0005762B" w:rsidRDefault="002C2617">
      <w:pPr>
        <w:numPr>
          <w:ilvl w:val="0"/>
          <w:numId w:val="1"/>
        </w:numPr>
        <w:spacing w:before="140" w:after="140"/>
        <w:jc w:val="both"/>
        <w:rPr>
          <w:sz w:val="18"/>
          <w:szCs w:val="18"/>
        </w:rPr>
      </w:pP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phải</w:t>
      </w:r>
      <w:proofErr w:type="spellEnd"/>
      <w:r>
        <w:rPr>
          <w:color w:val="0000FF"/>
          <w:sz w:val="18"/>
          <w:szCs w:val="18"/>
        </w:rPr>
        <w:t xml:space="preserve"> </w:t>
      </w:r>
      <w:proofErr w:type="spellStart"/>
      <w:r>
        <w:rPr>
          <w:color w:val="0000FF"/>
          <w:sz w:val="18"/>
          <w:szCs w:val="18"/>
        </w:rPr>
        <w:t>thông</w:t>
      </w:r>
      <w:proofErr w:type="spellEnd"/>
      <w:r>
        <w:rPr>
          <w:color w:val="0000FF"/>
          <w:sz w:val="18"/>
          <w:szCs w:val="18"/>
        </w:rPr>
        <w:t xml:space="preserve"> </w:t>
      </w:r>
      <w:proofErr w:type="spellStart"/>
      <w:r>
        <w:rPr>
          <w:color w:val="0000FF"/>
          <w:sz w:val="18"/>
          <w:szCs w:val="18"/>
        </w:rPr>
        <w:t>báo</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Đại</w:t>
      </w:r>
      <w:proofErr w:type="spellEnd"/>
      <w:r>
        <w:rPr>
          <w:color w:val="0000FF"/>
          <w:sz w:val="18"/>
          <w:szCs w:val="18"/>
        </w:rPr>
        <w:t xml:space="preserve"> </w:t>
      </w:r>
      <w:proofErr w:type="spellStart"/>
      <w:r>
        <w:rPr>
          <w:color w:val="0000FF"/>
          <w:sz w:val="18"/>
          <w:szCs w:val="18"/>
        </w:rPr>
        <w:t>Diện</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nếu</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gặp</w:t>
      </w:r>
      <w:proofErr w:type="spellEnd"/>
      <w:r>
        <w:rPr>
          <w:color w:val="0000FF"/>
          <w:sz w:val="18"/>
          <w:szCs w:val="18"/>
        </w:rPr>
        <w:t xml:space="preserve"> </w:t>
      </w:r>
      <w:proofErr w:type="spellStart"/>
      <w:r>
        <w:rPr>
          <w:color w:val="0000FF"/>
          <w:sz w:val="18"/>
          <w:szCs w:val="18"/>
        </w:rPr>
        <w:t>phải</w:t>
      </w:r>
      <w:proofErr w:type="spellEnd"/>
      <w:r>
        <w:rPr>
          <w:color w:val="0000FF"/>
          <w:sz w:val="18"/>
          <w:szCs w:val="18"/>
        </w:rPr>
        <w:t xml:space="preserve"> </w:t>
      </w:r>
      <w:proofErr w:type="spellStart"/>
      <w:r>
        <w:rPr>
          <w:color w:val="0000FF"/>
          <w:sz w:val="18"/>
          <w:szCs w:val="18"/>
        </w:rPr>
        <w:t>một</w:t>
      </w:r>
      <w:proofErr w:type="spellEnd"/>
      <w:r>
        <w:rPr>
          <w:color w:val="0000FF"/>
          <w:sz w:val="18"/>
          <w:szCs w:val="18"/>
        </w:rPr>
        <w:t xml:space="preserve"> </w:t>
      </w:r>
      <w:proofErr w:type="spellStart"/>
      <w:r>
        <w:rPr>
          <w:color w:val="0000FF"/>
          <w:sz w:val="18"/>
          <w:szCs w:val="18"/>
        </w:rPr>
        <w:t>vấn</w:t>
      </w:r>
      <w:proofErr w:type="spellEnd"/>
      <w:r>
        <w:rPr>
          <w:color w:val="0000FF"/>
          <w:sz w:val="18"/>
          <w:szCs w:val="18"/>
        </w:rPr>
        <w:t xml:space="preserve"> </w:t>
      </w:r>
      <w:proofErr w:type="spellStart"/>
      <w:r>
        <w:rPr>
          <w:color w:val="0000FF"/>
          <w:sz w:val="18"/>
          <w:szCs w:val="18"/>
        </w:rPr>
        <w:t>đề</w:t>
      </w:r>
      <w:proofErr w:type="spellEnd"/>
      <w:r>
        <w:rPr>
          <w:color w:val="0000FF"/>
          <w:sz w:val="18"/>
          <w:szCs w:val="18"/>
        </w:rPr>
        <w:t xml:space="preserve"> </w:t>
      </w:r>
      <w:proofErr w:type="spellStart"/>
      <w:r>
        <w:rPr>
          <w:color w:val="0000FF"/>
          <w:sz w:val="18"/>
          <w:szCs w:val="18"/>
        </w:rPr>
        <w:t>liên</w:t>
      </w:r>
      <w:proofErr w:type="spellEnd"/>
      <w:r>
        <w:rPr>
          <w:color w:val="0000FF"/>
          <w:sz w:val="18"/>
          <w:szCs w:val="18"/>
        </w:rPr>
        <w:t xml:space="preserve"> </w:t>
      </w:r>
      <w:proofErr w:type="spellStart"/>
      <w:r>
        <w:rPr>
          <w:color w:val="0000FF"/>
          <w:sz w:val="18"/>
          <w:szCs w:val="18"/>
        </w:rPr>
        <w:t>quan</w:t>
      </w:r>
      <w:proofErr w:type="spellEnd"/>
      <w:r>
        <w:rPr>
          <w:color w:val="0000FF"/>
          <w:sz w:val="18"/>
          <w:szCs w:val="18"/>
        </w:rPr>
        <w:t xml:space="preserve"> </w:t>
      </w:r>
      <w:proofErr w:type="spellStart"/>
      <w:r>
        <w:rPr>
          <w:color w:val="0000FF"/>
          <w:sz w:val="18"/>
          <w:szCs w:val="18"/>
        </w:rPr>
        <w:t>đến</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w:t>
      </w:r>
      <w:proofErr w:type="spellStart"/>
      <w:r>
        <w:rPr>
          <w:color w:val="0000FF"/>
          <w:sz w:val="18"/>
          <w:szCs w:val="18"/>
        </w:rPr>
        <w:t>quản</w:t>
      </w:r>
      <w:proofErr w:type="spellEnd"/>
      <w:r>
        <w:rPr>
          <w:color w:val="0000FF"/>
          <w:sz w:val="18"/>
          <w:szCs w:val="18"/>
        </w:rPr>
        <w:t xml:space="preserve"> </w:t>
      </w:r>
      <w:proofErr w:type="spellStart"/>
      <w:r>
        <w:rPr>
          <w:color w:val="0000FF"/>
          <w:sz w:val="18"/>
          <w:szCs w:val="18"/>
        </w:rPr>
        <w:t>lý</w:t>
      </w:r>
      <w:proofErr w:type="spellEnd"/>
      <w:r>
        <w:rPr>
          <w:color w:val="0000FF"/>
          <w:sz w:val="18"/>
          <w:szCs w:val="18"/>
        </w:rPr>
        <w:t xml:space="preserve"> </w:t>
      </w:r>
      <w:proofErr w:type="spellStart"/>
      <w:r>
        <w:rPr>
          <w:color w:val="0000FF"/>
          <w:sz w:val="18"/>
          <w:szCs w:val="18"/>
        </w:rPr>
        <w:t>hành</w:t>
      </w:r>
      <w:proofErr w:type="spellEnd"/>
      <w:r>
        <w:rPr>
          <w:color w:val="0000FF"/>
          <w:sz w:val="18"/>
          <w:szCs w:val="18"/>
        </w:rPr>
        <w:t xml:space="preserve"> vi </w:t>
      </w:r>
      <w:proofErr w:type="spellStart"/>
      <w:r>
        <w:rPr>
          <w:color w:val="0000FF"/>
          <w:sz w:val="18"/>
          <w:szCs w:val="18"/>
        </w:rPr>
        <w:t>mà</w:t>
      </w:r>
      <w:proofErr w:type="spellEnd"/>
      <w:r>
        <w:rPr>
          <w:color w:val="0000FF"/>
          <w:sz w:val="18"/>
          <w:szCs w:val="18"/>
        </w:rPr>
        <w:t xml:space="preserve">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thể</w:t>
      </w:r>
      <w:proofErr w:type="spellEnd"/>
      <w:r>
        <w:rPr>
          <w:color w:val="0000FF"/>
          <w:sz w:val="18"/>
          <w:szCs w:val="18"/>
        </w:rPr>
        <w:t xml:space="preserve"> </w:t>
      </w:r>
      <w:proofErr w:type="spellStart"/>
      <w:r>
        <w:rPr>
          <w:color w:val="0000FF"/>
          <w:sz w:val="18"/>
          <w:szCs w:val="18"/>
        </w:rPr>
        <w:t>giải</w:t>
      </w:r>
      <w:proofErr w:type="spellEnd"/>
      <w:r>
        <w:rPr>
          <w:color w:val="0000FF"/>
          <w:sz w:val="18"/>
          <w:szCs w:val="18"/>
        </w:rPr>
        <w:t xml:space="preserve"> </w:t>
      </w:r>
      <w:proofErr w:type="spellStart"/>
      <w:r>
        <w:rPr>
          <w:color w:val="0000FF"/>
          <w:sz w:val="18"/>
          <w:szCs w:val="18"/>
        </w:rPr>
        <w:t>quyết</w:t>
      </w:r>
      <w:proofErr w:type="spellEnd"/>
      <w:r>
        <w:rPr>
          <w:color w:val="0000FF"/>
          <w:sz w:val="18"/>
          <w:szCs w:val="18"/>
        </w:rPr>
        <w:t xml:space="preserve"> </w:t>
      </w:r>
      <w:proofErr w:type="spellStart"/>
      <w:r>
        <w:rPr>
          <w:color w:val="0000FF"/>
          <w:sz w:val="18"/>
          <w:szCs w:val="18"/>
        </w:rPr>
        <w:t>một</w:t>
      </w:r>
      <w:proofErr w:type="spellEnd"/>
      <w:r>
        <w:rPr>
          <w:color w:val="0000FF"/>
          <w:sz w:val="18"/>
          <w:szCs w:val="18"/>
        </w:rPr>
        <w:t xml:space="preserve"> </w:t>
      </w:r>
      <w:proofErr w:type="spellStart"/>
      <w:r>
        <w:rPr>
          <w:color w:val="0000FF"/>
          <w:sz w:val="18"/>
          <w:szCs w:val="18"/>
        </w:rPr>
        <w:t>cách</w:t>
      </w:r>
      <w:proofErr w:type="spellEnd"/>
      <w:r>
        <w:rPr>
          <w:color w:val="0000FF"/>
          <w:sz w:val="18"/>
          <w:szCs w:val="18"/>
        </w:rPr>
        <w:t xml:space="preserve"> </w:t>
      </w:r>
      <w:proofErr w:type="spellStart"/>
      <w:r>
        <w:rPr>
          <w:color w:val="0000FF"/>
          <w:sz w:val="18"/>
          <w:szCs w:val="18"/>
        </w:rPr>
        <w:t>nhẹ</w:t>
      </w:r>
      <w:proofErr w:type="spellEnd"/>
      <w:r>
        <w:rPr>
          <w:color w:val="0000FF"/>
          <w:sz w:val="18"/>
          <w:szCs w:val="18"/>
        </w:rPr>
        <w:t xml:space="preserve"> </w:t>
      </w:r>
      <w:proofErr w:type="spellStart"/>
      <w:r>
        <w:rPr>
          <w:color w:val="0000FF"/>
          <w:sz w:val="18"/>
          <w:szCs w:val="18"/>
        </w:rPr>
        <w:t>nhàng</w:t>
      </w:r>
      <w:proofErr w:type="spellEnd"/>
      <w:r>
        <w:rPr>
          <w:color w:val="0000FF"/>
          <w:sz w:val="18"/>
          <w:szCs w:val="18"/>
        </w:rPr>
        <w:t xml:space="preserve">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
    <w:p w14:paraId="5B496FA9"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lastRenderedPageBreak/>
        <w:t xml:space="preserve">The Homestay Provider must not subject the Student to physical punishment or verbal, psychological or emotional abuse (including neglect). </w:t>
      </w:r>
    </w:p>
    <w:p w14:paraId="2B4D852E" w14:textId="7D2EE3E4" w:rsidR="0005762B" w:rsidRDefault="002C2617">
      <w:pPr>
        <w:numPr>
          <w:ilvl w:val="0"/>
          <w:numId w:val="1"/>
        </w:numPr>
        <w:spacing w:before="140" w:after="140"/>
        <w:jc w:val="both"/>
        <w:rPr>
          <w:sz w:val="18"/>
          <w:szCs w:val="18"/>
        </w:rPr>
      </w:pP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trừng</w:t>
      </w:r>
      <w:proofErr w:type="spellEnd"/>
      <w:r>
        <w:rPr>
          <w:color w:val="0000FF"/>
          <w:sz w:val="18"/>
          <w:szCs w:val="18"/>
        </w:rPr>
        <w:t xml:space="preserve"> </w:t>
      </w:r>
      <w:proofErr w:type="spellStart"/>
      <w:r>
        <w:rPr>
          <w:color w:val="0000FF"/>
          <w:sz w:val="18"/>
          <w:szCs w:val="18"/>
        </w:rPr>
        <w:t>phạt</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thể</w:t>
      </w:r>
      <w:proofErr w:type="spellEnd"/>
      <w:r>
        <w:rPr>
          <w:color w:val="0000FF"/>
          <w:sz w:val="18"/>
          <w:szCs w:val="18"/>
        </w:rPr>
        <w:t xml:space="preserve"> </w:t>
      </w:r>
      <w:proofErr w:type="spellStart"/>
      <w:r>
        <w:rPr>
          <w:color w:val="0000FF"/>
          <w:sz w:val="18"/>
          <w:szCs w:val="18"/>
        </w:rPr>
        <w:t>chất</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ngược</w:t>
      </w:r>
      <w:proofErr w:type="spellEnd"/>
      <w:r>
        <w:rPr>
          <w:color w:val="0000FF"/>
          <w:sz w:val="18"/>
          <w:szCs w:val="18"/>
        </w:rPr>
        <w:t xml:space="preserve"> </w:t>
      </w:r>
      <w:proofErr w:type="spellStart"/>
      <w:r>
        <w:rPr>
          <w:color w:val="0000FF"/>
          <w:sz w:val="18"/>
          <w:szCs w:val="18"/>
        </w:rPr>
        <w:t>đãi</w:t>
      </w:r>
      <w:proofErr w:type="spellEnd"/>
      <w:r>
        <w:rPr>
          <w:color w:val="0000FF"/>
          <w:sz w:val="18"/>
          <w:szCs w:val="18"/>
        </w:rPr>
        <w:t xml:space="preserve"> </w:t>
      </w:r>
      <w:proofErr w:type="spellStart"/>
      <w:r>
        <w:rPr>
          <w:color w:val="0000FF"/>
          <w:sz w:val="18"/>
          <w:szCs w:val="18"/>
        </w:rPr>
        <w:t>bằng</w:t>
      </w:r>
      <w:proofErr w:type="spellEnd"/>
      <w:r>
        <w:rPr>
          <w:color w:val="0000FF"/>
          <w:sz w:val="18"/>
          <w:szCs w:val="18"/>
        </w:rPr>
        <w:t xml:space="preserve"> </w:t>
      </w:r>
      <w:proofErr w:type="spellStart"/>
      <w:r>
        <w:rPr>
          <w:color w:val="0000FF"/>
          <w:sz w:val="18"/>
          <w:szCs w:val="18"/>
        </w:rPr>
        <w:t>lời</w:t>
      </w:r>
      <w:proofErr w:type="spellEnd"/>
      <w:r>
        <w:rPr>
          <w:color w:val="0000FF"/>
          <w:sz w:val="18"/>
          <w:szCs w:val="18"/>
        </w:rPr>
        <w:t xml:space="preserve"> </w:t>
      </w:r>
      <w:proofErr w:type="spellStart"/>
      <w:r>
        <w:rPr>
          <w:color w:val="0000FF"/>
          <w:sz w:val="18"/>
          <w:szCs w:val="18"/>
        </w:rPr>
        <w:t>nói</w:t>
      </w:r>
      <w:proofErr w:type="spellEnd"/>
      <w:r>
        <w:rPr>
          <w:color w:val="0000FF"/>
          <w:sz w:val="18"/>
          <w:szCs w:val="18"/>
        </w:rPr>
        <w:t xml:space="preserve">, </w:t>
      </w:r>
      <w:proofErr w:type="spellStart"/>
      <w:r>
        <w:rPr>
          <w:color w:val="0000FF"/>
          <w:sz w:val="18"/>
          <w:szCs w:val="18"/>
        </w:rPr>
        <w:t>tâm</w:t>
      </w:r>
      <w:proofErr w:type="spellEnd"/>
      <w:r>
        <w:rPr>
          <w:color w:val="0000FF"/>
          <w:sz w:val="18"/>
          <w:szCs w:val="18"/>
        </w:rPr>
        <w:t xml:space="preserve"> </w:t>
      </w:r>
      <w:proofErr w:type="spellStart"/>
      <w:r>
        <w:rPr>
          <w:color w:val="0000FF"/>
          <w:sz w:val="18"/>
          <w:szCs w:val="18"/>
        </w:rPr>
        <w:t>lý</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cảm</w:t>
      </w:r>
      <w:proofErr w:type="spellEnd"/>
      <w:r>
        <w:rPr>
          <w:color w:val="0000FF"/>
          <w:sz w:val="18"/>
          <w:szCs w:val="18"/>
        </w:rPr>
        <w:t xml:space="preserve"> </w:t>
      </w:r>
      <w:proofErr w:type="spellStart"/>
      <w:r>
        <w:rPr>
          <w:color w:val="0000FF"/>
          <w:sz w:val="18"/>
          <w:szCs w:val="18"/>
        </w:rPr>
        <w:t>xúc</w:t>
      </w:r>
      <w:proofErr w:type="spellEnd"/>
      <w:r>
        <w:rPr>
          <w:color w:val="0000FF"/>
          <w:sz w:val="18"/>
          <w:szCs w:val="18"/>
        </w:rPr>
        <w:t xml:space="preserve"> (bao </w:t>
      </w:r>
      <w:proofErr w:type="spellStart"/>
      <w:r>
        <w:rPr>
          <w:color w:val="0000FF"/>
          <w:sz w:val="18"/>
          <w:szCs w:val="18"/>
        </w:rPr>
        <w:t>gồm</w:t>
      </w:r>
      <w:proofErr w:type="spellEnd"/>
      <w:r>
        <w:rPr>
          <w:color w:val="0000FF"/>
          <w:sz w:val="18"/>
          <w:szCs w:val="18"/>
        </w:rPr>
        <w:t xml:space="preserve"> </w:t>
      </w:r>
      <w:proofErr w:type="spellStart"/>
      <w:r>
        <w:rPr>
          <w:color w:val="0000FF"/>
          <w:sz w:val="18"/>
          <w:szCs w:val="18"/>
        </w:rPr>
        <w:t>cả</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w:t>
      </w:r>
      <w:proofErr w:type="spellStart"/>
      <w:r>
        <w:rPr>
          <w:color w:val="0000FF"/>
          <w:sz w:val="18"/>
          <w:szCs w:val="18"/>
        </w:rPr>
        <w:t>bỏ</w:t>
      </w:r>
      <w:proofErr w:type="spellEnd"/>
      <w:r>
        <w:rPr>
          <w:color w:val="0000FF"/>
          <w:sz w:val="18"/>
          <w:szCs w:val="18"/>
        </w:rPr>
        <w:t xml:space="preserve"> </w:t>
      </w:r>
      <w:proofErr w:type="spellStart"/>
      <w:r w:rsidR="00F40FD0">
        <w:rPr>
          <w:color w:val="0000FF"/>
          <w:sz w:val="18"/>
          <w:szCs w:val="18"/>
        </w:rPr>
        <w:t>bê</w:t>
      </w:r>
      <w:proofErr w:type="spellEnd"/>
      <w:r>
        <w:rPr>
          <w:color w:val="0000FF"/>
          <w:sz w:val="18"/>
          <w:szCs w:val="18"/>
        </w:rPr>
        <w:t xml:space="preserve">). </w:t>
      </w:r>
    </w:p>
    <w:p w14:paraId="57FB06EF" w14:textId="77777777" w:rsidR="0005762B" w:rsidRDefault="002C2617">
      <w:pPr>
        <w:pStyle w:val="Heading2"/>
        <w:numPr>
          <w:ilvl w:val="1"/>
          <w:numId w:val="6"/>
        </w:numPr>
        <w:rPr>
          <w:b w:val="0"/>
        </w:rPr>
      </w:pPr>
      <w:r>
        <w:t xml:space="preserve">Supervision and care </w:t>
      </w:r>
    </w:p>
    <w:p w14:paraId="5445D4C4" w14:textId="77777777" w:rsidR="0005762B" w:rsidRDefault="002C2617" w:rsidP="00394BD7">
      <w:pPr>
        <w:pStyle w:val="Heading2"/>
        <w:numPr>
          <w:ilvl w:val="0"/>
          <w:numId w:val="0"/>
        </w:numPr>
        <w:rPr>
          <w:b w:val="0"/>
          <w:color w:val="0000FF"/>
        </w:rPr>
      </w:pPr>
      <w:r>
        <w:rPr>
          <w:color w:val="0000FF"/>
        </w:rPr>
        <w:t xml:space="preserve">2. </w:t>
      </w:r>
      <w:proofErr w:type="spellStart"/>
      <w:r>
        <w:rPr>
          <w:color w:val="0000FF"/>
        </w:rPr>
        <w:t>Giám</w:t>
      </w:r>
      <w:proofErr w:type="spellEnd"/>
      <w:r>
        <w:rPr>
          <w:color w:val="0000FF"/>
        </w:rPr>
        <w:t xml:space="preserve"> </w:t>
      </w:r>
      <w:proofErr w:type="spellStart"/>
      <w:r>
        <w:rPr>
          <w:color w:val="0000FF"/>
        </w:rPr>
        <w:t>sát</w:t>
      </w:r>
      <w:proofErr w:type="spellEnd"/>
      <w:r>
        <w:rPr>
          <w:color w:val="0000FF"/>
        </w:rPr>
        <w:t xml:space="preserve"> </w:t>
      </w:r>
      <w:proofErr w:type="spellStart"/>
      <w:r>
        <w:rPr>
          <w:color w:val="0000FF"/>
        </w:rPr>
        <w:t>và</w:t>
      </w:r>
      <w:proofErr w:type="spellEnd"/>
      <w:r>
        <w:rPr>
          <w:color w:val="0000FF"/>
        </w:rPr>
        <w:t xml:space="preserve"> </w:t>
      </w:r>
      <w:proofErr w:type="spellStart"/>
      <w:r>
        <w:rPr>
          <w:color w:val="0000FF"/>
        </w:rPr>
        <w:t>chăm</w:t>
      </w:r>
      <w:proofErr w:type="spellEnd"/>
      <w:r>
        <w:rPr>
          <w:color w:val="0000FF"/>
        </w:rPr>
        <w:t xml:space="preserve"> </w:t>
      </w:r>
      <w:proofErr w:type="spellStart"/>
      <w:r>
        <w:rPr>
          <w:color w:val="0000FF"/>
        </w:rPr>
        <w:t>sóc</w:t>
      </w:r>
      <w:proofErr w:type="spellEnd"/>
    </w:p>
    <w:p w14:paraId="16004A28" w14:textId="77777777" w:rsidR="0005762B" w:rsidRDefault="002C2617">
      <w:pPr>
        <w:pStyle w:val="Heading3"/>
        <w:numPr>
          <w:ilvl w:val="2"/>
          <w:numId w:val="2"/>
        </w:numPr>
      </w:pPr>
      <w:r>
        <w:t xml:space="preserve">Supervision </w:t>
      </w:r>
    </w:p>
    <w:p w14:paraId="2429AA0A" w14:textId="77777777" w:rsidR="0005762B" w:rsidRDefault="002C2617">
      <w:pPr>
        <w:pStyle w:val="Heading3"/>
        <w:numPr>
          <w:ilvl w:val="2"/>
          <w:numId w:val="2"/>
        </w:numPr>
        <w:rPr>
          <w:color w:val="0000FF"/>
        </w:rPr>
      </w:pPr>
      <w:proofErr w:type="spellStart"/>
      <w:r>
        <w:rPr>
          <w:color w:val="0000FF"/>
        </w:rPr>
        <w:t>Giám</w:t>
      </w:r>
      <w:proofErr w:type="spellEnd"/>
      <w:r>
        <w:rPr>
          <w:color w:val="0000FF"/>
        </w:rPr>
        <w:t xml:space="preserve"> </w:t>
      </w:r>
      <w:proofErr w:type="spellStart"/>
      <w:r>
        <w:rPr>
          <w:color w:val="0000FF"/>
        </w:rPr>
        <w:t>sát</w:t>
      </w:r>
      <w:proofErr w:type="spellEnd"/>
    </w:p>
    <w:p w14:paraId="6D6CFC60"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The Homestay Provider must ensure that the Student is appropriately supervised at all times. The level of supervision required will vary depending on the Student’s age and maturity. </w:t>
      </w:r>
    </w:p>
    <w:p w14:paraId="091AD84E" w14:textId="77777777" w:rsidR="0005762B" w:rsidRDefault="002C2617">
      <w:pPr>
        <w:numPr>
          <w:ilvl w:val="0"/>
          <w:numId w:val="1"/>
        </w:numPr>
        <w:spacing w:before="140" w:after="140"/>
        <w:jc w:val="both"/>
        <w:rPr>
          <w:sz w:val="18"/>
          <w:szCs w:val="18"/>
        </w:rPr>
      </w:pP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phải</w:t>
      </w:r>
      <w:proofErr w:type="spellEnd"/>
      <w:r>
        <w:rPr>
          <w:color w:val="0000FF"/>
          <w:sz w:val="18"/>
          <w:szCs w:val="18"/>
        </w:rPr>
        <w:t xml:space="preserve"> </w:t>
      </w:r>
      <w:proofErr w:type="spellStart"/>
      <w:r>
        <w:rPr>
          <w:color w:val="0000FF"/>
          <w:sz w:val="18"/>
          <w:szCs w:val="18"/>
        </w:rPr>
        <w:t>bảo</w:t>
      </w:r>
      <w:proofErr w:type="spellEnd"/>
      <w:r>
        <w:rPr>
          <w:color w:val="0000FF"/>
          <w:sz w:val="18"/>
          <w:szCs w:val="18"/>
        </w:rPr>
        <w:t xml:space="preserve"> </w:t>
      </w:r>
      <w:proofErr w:type="spellStart"/>
      <w:r>
        <w:rPr>
          <w:color w:val="0000FF"/>
          <w:sz w:val="18"/>
          <w:szCs w:val="18"/>
        </w:rPr>
        <w:t>đảm</w:t>
      </w:r>
      <w:proofErr w:type="spellEnd"/>
      <w:r>
        <w:rPr>
          <w:color w:val="0000FF"/>
          <w:sz w:val="18"/>
          <w:szCs w:val="18"/>
        </w:rPr>
        <w:t xml:space="preserve"> </w:t>
      </w:r>
      <w:proofErr w:type="spellStart"/>
      <w:r>
        <w:rPr>
          <w:color w:val="0000FF"/>
          <w:sz w:val="18"/>
          <w:szCs w:val="18"/>
        </w:rPr>
        <w:t>rằng</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luôn</w:t>
      </w:r>
      <w:proofErr w:type="spellEnd"/>
      <w:r>
        <w:rPr>
          <w:color w:val="0000FF"/>
          <w:sz w:val="18"/>
          <w:szCs w:val="18"/>
        </w:rPr>
        <w:t xml:space="preserve"> </w:t>
      </w:r>
      <w:proofErr w:type="spellStart"/>
      <w:r>
        <w:rPr>
          <w:color w:val="0000FF"/>
          <w:sz w:val="18"/>
          <w:szCs w:val="18"/>
        </w:rPr>
        <w:t>luôn</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giám</w:t>
      </w:r>
      <w:proofErr w:type="spellEnd"/>
      <w:r>
        <w:rPr>
          <w:color w:val="0000FF"/>
          <w:sz w:val="18"/>
          <w:szCs w:val="18"/>
        </w:rPr>
        <w:t xml:space="preserve"> </w:t>
      </w:r>
      <w:proofErr w:type="spellStart"/>
      <w:r>
        <w:rPr>
          <w:color w:val="0000FF"/>
          <w:sz w:val="18"/>
          <w:szCs w:val="18"/>
        </w:rPr>
        <w:t>sát</w:t>
      </w:r>
      <w:proofErr w:type="spellEnd"/>
      <w:r>
        <w:rPr>
          <w:color w:val="0000FF"/>
          <w:sz w:val="18"/>
          <w:szCs w:val="18"/>
        </w:rPr>
        <w:t xml:space="preserve"> </w:t>
      </w:r>
      <w:proofErr w:type="spellStart"/>
      <w:r>
        <w:rPr>
          <w:color w:val="0000FF"/>
          <w:sz w:val="18"/>
          <w:szCs w:val="18"/>
        </w:rPr>
        <w:t>một</w:t>
      </w:r>
      <w:proofErr w:type="spellEnd"/>
      <w:r>
        <w:rPr>
          <w:color w:val="0000FF"/>
          <w:sz w:val="18"/>
          <w:szCs w:val="18"/>
        </w:rPr>
        <w:t xml:space="preserve"> </w:t>
      </w:r>
      <w:proofErr w:type="spellStart"/>
      <w:r>
        <w:rPr>
          <w:color w:val="0000FF"/>
          <w:sz w:val="18"/>
          <w:szCs w:val="18"/>
        </w:rPr>
        <w:t>cách</w:t>
      </w:r>
      <w:proofErr w:type="spellEnd"/>
      <w:r>
        <w:rPr>
          <w:color w:val="0000FF"/>
          <w:sz w:val="18"/>
          <w:szCs w:val="18"/>
        </w:rPr>
        <w:t xml:space="preserve"> </w:t>
      </w:r>
      <w:proofErr w:type="spellStart"/>
      <w:r>
        <w:rPr>
          <w:color w:val="0000FF"/>
          <w:sz w:val="18"/>
          <w:szCs w:val="18"/>
        </w:rPr>
        <w:t>phù</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Mức</w:t>
      </w:r>
      <w:proofErr w:type="spellEnd"/>
      <w:r>
        <w:rPr>
          <w:color w:val="0000FF"/>
          <w:sz w:val="18"/>
          <w:szCs w:val="18"/>
        </w:rPr>
        <w:t xml:space="preserve"> </w:t>
      </w:r>
      <w:proofErr w:type="spellStart"/>
      <w:r>
        <w:rPr>
          <w:color w:val="0000FF"/>
          <w:sz w:val="18"/>
          <w:szCs w:val="18"/>
        </w:rPr>
        <w:t>độ</w:t>
      </w:r>
      <w:proofErr w:type="spellEnd"/>
      <w:r>
        <w:rPr>
          <w:color w:val="0000FF"/>
          <w:sz w:val="18"/>
          <w:szCs w:val="18"/>
        </w:rPr>
        <w:t xml:space="preserve"> </w:t>
      </w:r>
      <w:proofErr w:type="spellStart"/>
      <w:r>
        <w:rPr>
          <w:color w:val="0000FF"/>
          <w:sz w:val="18"/>
          <w:szCs w:val="18"/>
        </w:rPr>
        <w:t>giám</w:t>
      </w:r>
      <w:proofErr w:type="spellEnd"/>
      <w:r>
        <w:rPr>
          <w:color w:val="0000FF"/>
          <w:sz w:val="18"/>
          <w:szCs w:val="18"/>
        </w:rPr>
        <w:t xml:space="preserve"> </w:t>
      </w:r>
      <w:proofErr w:type="spellStart"/>
      <w:r>
        <w:rPr>
          <w:color w:val="0000FF"/>
          <w:sz w:val="18"/>
          <w:szCs w:val="18"/>
        </w:rPr>
        <w:t>sát</w:t>
      </w:r>
      <w:proofErr w:type="spellEnd"/>
      <w:r>
        <w:rPr>
          <w:color w:val="0000FF"/>
          <w:sz w:val="18"/>
          <w:szCs w:val="18"/>
        </w:rPr>
        <w:t xml:space="preserve"> </w:t>
      </w:r>
      <w:proofErr w:type="spellStart"/>
      <w:r>
        <w:rPr>
          <w:color w:val="0000FF"/>
          <w:sz w:val="18"/>
          <w:szCs w:val="18"/>
        </w:rPr>
        <w:t>cần</w:t>
      </w:r>
      <w:proofErr w:type="spellEnd"/>
      <w:r>
        <w:rPr>
          <w:color w:val="0000FF"/>
          <w:sz w:val="18"/>
          <w:szCs w:val="18"/>
        </w:rPr>
        <w:t xml:space="preserve"> </w:t>
      </w:r>
      <w:proofErr w:type="spellStart"/>
      <w:r>
        <w:rPr>
          <w:color w:val="0000FF"/>
          <w:sz w:val="18"/>
          <w:szCs w:val="18"/>
        </w:rPr>
        <w:t>thiết</w:t>
      </w:r>
      <w:proofErr w:type="spellEnd"/>
      <w:r>
        <w:rPr>
          <w:color w:val="0000FF"/>
          <w:sz w:val="18"/>
          <w:szCs w:val="18"/>
        </w:rPr>
        <w:t xml:space="preserve"> </w:t>
      </w:r>
      <w:proofErr w:type="spellStart"/>
      <w:r>
        <w:rPr>
          <w:color w:val="0000FF"/>
          <w:sz w:val="18"/>
          <w:szCs w:val="18"/>
        </w:rPr>
        <w:t>sẽ</w:t>
      </w:r>
      <w:proofErr w:type="spellEnd"/>
      <w:r>
        <w:rPr>
          <w:color w:val="0000FF"/>
          <w:sz w:val="18"/>
          <w:szCs w:val="18"/>
        </w:rPr>
        <w:t xml:space="preserve"> </w:t>
      </w:r>
      <w:proofErr w:type="spellStart"/>
      <w:r>
        <w:rPr>
          <w:color w:val="0000FF"/>
          <w:sz w:val="18"/>
          <w:szCs w:val="18"/>
        </w:rPr>
        <w:t>khác</w:t>
      </w:r>
      <w:proofErr w:type="spellEnd"/>
      <w:r>
        <w:rPr>
          <w:color w:val="0000FF"/>
          <w:sz w:val="18"/>
          <w:szCs w:val="18"/>
        </w:rPr>
        <w:t xml:space="preserve"> </w:t>
      </w:r>
      <w:proofErr w:type="spellStart"/>
      <w:r>
        <w:rPr>
          <w:color w:val="0000FF"/>
          <w:sz w:val="18"/>
          <w:szCs w:val="18"/>
        </w:rPr>
        <w:t>nhau</w:t>
      </w:r>
      <w:proofErr w:type="spellEnd"/>
      <w:r>
        <w:rPr>
          <w:color w:val="0000FF"/>
          <w:sz w:val="18"/>
          <w:szCs w:val="18"/>
        </w:rPr>
        <w:t xml:space="preserve"> </w:t>
      </w:r>
      <w:proofErr w:type="spellStart"/>
      <w:r>
        <w:rPr>
          <w:color w:val="0000FF"/>
          <w:sz w:val="18"/>
          <w:szCs w:val="18"/>
        </w:rPr>
        <w:t>tùy</w:t>
      </w:r>
      <w:proofErr w:type="spellEnd"/>
      <w:r>
        <w:rPr>
          <w:color w:val="0000FF"/>
          <w:sz w:val="18"/>
          <w:szCs w:val="18"/>
        </w:rPr>
        <w:t xml:space="preserve"> </w:t>
      </w:r>
      <w:proofErr w:type="spellStart"/>
      <w:r>
        <w:rPr>
          <w:color w:val="0000FF"/>
          <w:sz w:val="18"/>
          <w:szCs w:val="18"/>
        </w:rPr>
        <w:t>thuộc</w:t>
      </w:r>
      <w:proofErr w:type="spellEnd"/>
      <w:r>
        <w:rPr>
          <w:color w:val="0000FF"/>
          <w:sz w:val="18"/>
          <w:szCs w:val="18"/>
        </w:rPr>
        <w:t xml:space="preserve"> </w:t>
      </w:r>
      <w:proofErr w:type="spellStart"/>
      <w:r>
        <w:rPr>
          <w:color w:val="0000FF"/>
          <w:sz w:val="18"/>
          <w:szCs w:val="18"/>
        </w:rPr>
        <w:t>vào</w:t>
      </w:r>
      <w:proofErr w:type="spellEnd"/>
      <w:r>
        <w:rPr>
          <w:color w:val="0000FF"/>
          <w:sz w:val="18"/>
          <w:szCs w:val="18"/>
        </w:rPr>
        <w:t xml:space="preserve"> </w:t>
      </w:r>
      <w:proofErr w:type="spellStart"/>
      <w:r>
        <w:rPr>
          <w:color w:val="0000FF"/>
          <w:sz w:val="18"/>
          <w:szCs w:val="18"/>
        </w:rPr>
        <w:t>độ</w:t>
      </w:r>
      <w:proofErr w:type="spellEnd"/>
      <w:r>
        <w:rPr>
          <w:color w:val="0000FF"/>
          <w:sz w:val="18"/>
          <w:szCs w:val="18"/>
        </w:rPr>
        <w:t xml:space="preserve"> </w:t>
      </w:r>
      <w:proofErr w:type="spellStart"/>
      <w:r>
        <w:rPr>
          <w:color w:val="0000FF"/>
          <w:sz w:val="18"/>
          <w:szCs w:val="18"/>
        </w:rPr>
        <w:t>tuổi</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độ</w:t>
      </w:r>
      <w:proofErr w:type="spellEnd"/>
      <w:r>
        <w:rPr>
          <w:color w:val="0000FF"/>
          <w:sz w:val="18"/>
          <w:szCs w:val="18"/>
        </w:rPr>
        <w:t xml:space="preserve"> </w:t>
      </w:r>
      <w:proofErr w:type="spellStart"/>
      <w:r>
        <w:rPr>
          <w:color w:val="0000FF"/>
          <w:sz w:val="18"/>
          <w:szCs w:val="18"/>
        </w:rPr>
        <w:t>trưởng</w:t>
      </w:r>
      <w:proofErr w:type="spellEnd"/>
      <w:r>
        <w:rPr>
          <w:color w:val="0000FF"/>
          <w:sz w:val="18"/>
          <w:szCs w:val="18"/>
        </w:rPr>
        <w:t xml:space="preserve"> </w:t>
      </w:r>
      <w:proofErr w:type="spellStart"/>
      <w:r>
        <w:rPr>
          <w:color w:val="0000FF"/>
          <w:sz w:val="18"/>
          <w:szCs w:val="18"/>
        </w:rPr>
        <w:t>thành</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w:t>
      </w:r>
    </w:p>
    <w:p w14:paraId="65E8CB53"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The Homestay Provider must:</w:t>
      </w:r>
    </w:p>
    <w:p w14:paraId="2ECD28B0" w14:textId="77777777" w:rsidR="0005762B" w:rsidRDefault="002C2617">
      <w:pPr>
        <w:numPr>
          <w:ilvl w:val="0"/>
          <w:numId w:val="1"/>
        </w:numPr>
        <w:spacing w:before="140" w:after="140"/>
        <w:jc w:val="both"/>
        <w:rPr>
          <w:sz w:val="18"/>
          <w:szCs w:val="18"/>
        </w:rPr>
      </w:pP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phải</w:t>
      </w:r>
      <w:proofErr w:type="spellEnd"/>
      <w:r>
        <w:rPr>
          <w:color w:val="0000FF"/>
          <w:sz w:val="18"/>
          <w:szCs w:val="18"/>
        </w:rPr>
        <w:t>:</w:t>
      </w:r>
    </w:p>
    <w:p w14:paraId="0F9EB33E"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 xml:space="preserve">not allow the Student to be unsupervised overnight; </w:t>
      </w:r>
    </w:p>
    <w:p w14:paraId="564F1A0E" w14:textId="77777777"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để</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giám</w:t>
      </w:r>
      <w:proofErr w:type="spellEnd"/>
      <w:r>
        <w:rPr>
          <w:color w:val="0000FF"/>
          <w:sz w:val="18"/>
          <w:szCs w:val="18"/>
        </w:rPr>
        <w:t xml:space="preserve"> </w:t>
      </w:r>
      <w:proofErr w:type="spellStart"/>
      <w:r>
        <w:rPr>
          <w:color w:val="0000FF"/>
          <w:sz w:val="18"/>
          <w:szCs w:val="18"/>
        </w:rPr>
        <w:t>sát</w:t>
      </w:r>
      <w:proofErr w:type="spellEnd"/>
      <w:r>
        <w:rPr>
          <w:color w:val="0000FF"/>
          <w:sz w:val="18"/>
          <w:szCs w:val="18"/>
        </w:rPr>
        <w:t xml:space="preserve"> qua </w:t>
      </w:r>
      <w:proofErr w:type="spellStart"/>
      <w:r>
        <w:rPr>
          <w:color w:val="0000FF"/>
          <w:sz w:val="18"/>
          <w:szCs w:val="18"/>
        </w:rPr>
        <w:t>đêm</w:t>
      </w:r>
      <w:proofErr w:type="spellEnd"/>
      <w:r>
        <w:rPr>
          <w:color w:val="0000FF"/>
          <w:sz w:val="18"/>
          <w:szCs w:val="18"/>
        </w:rPr>
        <w:t>;</w:t>
      </w:r>
    </w:p>
    <w:p w14:paraId="33A75E55"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not allow the Student to invite friends over to the Homestay without prior permission;</w:t>
      </w:r>
    </w:p>
    <w:p w14:paraId="36DAB527" w14:textId="77777777" w:rsidR="0005762B" w:rsidRDefault="002C2617">
      <w:pPr>
        <w:numPr>
          <w:ilvl w:val="0"/>
          <w:numId w:val="4"/>
        </w:numPr>
        <w:spacing w:before="40" w:after="40"/>
        <w:rPr>
          <w:color w:val="404040"/>
          <w:sz w:val="18"/>
          <w:szCs w:val="18"/>
        </w:rPr>
      </w:pP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để</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mời</w:t>
      </w:r>
      <w:proofErr w:type="spellEnd"/>
      <w:r>
        <w:rPr>
          <w:color w:val="0000FF"/>
          <w:sz w:val="18"/>
          <w:szCs w:val="18"/>
        </w:rPr>
        <w:t xml:space="preserve"> </w:t>
      </w:r>
      <w:proofErr w:type="spellStart"/>
      <w:r>
        <w:rPr>
          <w:color w:val="0000FF"/>
          <w:sz w:val="18"/>
          <w:szCs w:val="18"/>
        </w:rPr>
        <w:t>bạn</w:t>
      </w:r>
      <w:proofErr w:type="spellEnd"/>
      <w:r>
        <w:rPr>
          <w:color w:val="0000FF"/>
          <w:sz w:val="18"/>
          <w:szCs w:val="18"/>
        </w:rPr>
        <w:t xml:space="preserve"> </w:t>
      </w:r>
      <w:proofErr w:type="spellStart"/>
      <w:r>
        <w:rPr>
          <w:color w:val="0000FF"/>
          <w:sz w:val="18"/>
          <w:szCs w:val="18"/>
        </w:rPr>
        <w:t>bè</w:t>
      </w:r>
      <w:proofErr w:type="spellEnd"/>
      <w:r>
        <w:rPr>
          <w:color w:val="0000FF"/>
          <w:sz w:val="18"/>
          <w:szCs w:val="18"/>
        </w:rPr>
        <w:t xml:space="preserve">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Homestay </w:t>
      </w:r>
      <w:proofErr w:type="spellStart"/>
      <w:r>
        <w:rPr>
          <w:color w:val="0000FF"/>
          <w:sz w:val="18"/>
          <w:szCs w:val="18"/>
        </w:rPr>
        <w:t>mà</w:t>
      </w:r>
      <w:proofErr w:type="spellEnd"/>
      <w:r>
        <w:rPr>
          <w:color w:val="0000FF"/>
          <w:sz w:val="18"/>
          <w:szCs w:val="18"/>
        </w:rPr>
        <w:t xml:space="preserve">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xin</w:t>
      </w:r>
      <w:proofErr w:type="spellEnd"/>
      <w:r>
        <w:rPr>
          <w:color w:val="0000FF"/>
          <w:sz w:val="18"/>
          <w:szCs w:val="18"/>
        </w:rPr>
        <w:t xml:space="preserve"> </w:t>
      </w:r>
      <w:proofErr w:type="spellStart"/>
      <w:r>
        <w:rPr>
          <w:color w:val="0000FF"/>
          <w:sz w:val="18"/>
          <w:szCs w:val="18"/>
        </w:rPr>
        <w:t>phép</w:t>
      </w:r>
      <w:proofErr w:type="spellEnd"/>
      <w:r>
        <w:rPr>
          <w:color w:val="0000FF"/>
          <w:sz w:val="18"/>
          <w:szCs w:val="18"/>
        </w:rPr>
        <w:t xml:space="preserve"> </w:t>
      </w:r>
      <w:proofErr w:type="spellStart"/>
      <w:r>
        <w:rPr>
          <w:color w:val="0000FF"/>
          <w:sz w:val="18"/>
          <w:szCs w:val="18"/>
        </w:rPr>
        <w:t>trước</w:t>
      </w:r>
      <w:proofErr w:type="spellEnd"/>
      <w:r>
        <w:rPr>
          <w:color w:val="0000FF"/>
          <w:sz w:val="18"/>
          <w:szCs w:val="18"/>
        </w:rPr>
        <w:t>;</w:t>
      </w:r>
    </w:p>
    <w:p w14:paraId="7F645D93"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not allow the Student to supervise younger children;</w:t>
      </w:r>
    </w:p>
    <w:p w14:paraId="4866CA63" w14:textId="77777777" w:rsidR="0005762B" w:rsidRDefault="002C2617">
      <w:pPr>
        <w:numPr>
          <w:ilvl w:val="0"/>
          <w:numId w:val="4"/>
        </w:numPr>
        <w:spacing w:before="40" w:after="40"/>
        <w:rPr>
          <w:color w:val="404040"/>
          <w:sz w:val="18"/>
          <w:szCs w:val="18"/>
        </w:rPr>
      </w:pP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để</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giám</w:t>
      </w:r>
      <w:proofErr w:type="spellEnd"/>
      <w:r>
        <w:rPr>
          <w:color w:val="0000FF"/>
          <w:sz w:val="18"/>
          <w:szCs w:val="18"/>
        </w:rPr>
        <w:t xml:space="preserve"> </w:t>
      </w:r>
      <w:proofErr w:type="spellStart"/>
      <w:r>
        <w:rPr>
          <w:color w:val="0000FF"/>
          <w:sz w:val="18"/>
          <w:szCs w:val="18"/>
        </w:rPr>
        <w:t>sát</w:t>
      </w:r>
      <w:proofErr w:type="spellEnd"/>
      <w:r>
        <w:rPr>
          <w:color w:val="0000FF"/>
          <w:sz w:val="18"/>
          <w:szCs w:val="18"/>
        </w:rPr>
        <w:t xml:space="preserve"> </w:t>
      </w:r>
      <w:proofErr w:type="spellStart"/>
      <w:r>
        <w:rPr>
          <w:color w:val="0000FF"/>
          <w:sz w:val="18"/>
          <w:szCs w:val="18"/>
        </w:rPr>
        <w:t>trẻ</w:t>
      </w:r>
      <w:proofErr w:type="spellEnd"/>
      <w:r>
        <w:rPr>
          <w:color w:val="0000FF"/>
          <w:sz w:val="18"/>
          <w:szCs w:val="18"/>
        </w:rPr>
        <w:t xml:space="preserve"> </w:t>
      </w:r>
      <w:proofErr w:type="spellStart"/>
      <w:r>
        <w:rPr>
          <w:color w:val="0000FF"/>
          <w:sz w:val="18"/>
          <w:szCs w:val="18"/>
        </w:rPr>
        <w:t>nhỏ</w:t>
      </w:r>
      <w:proofErr w:type="spellEnd"/>
      <w:r>
        <w:rPr>
          <w:color w:val="0000FF"/>
          <w:sz w:val="18"/>
          <w:szCs w:val="18"/>
        </w:rPr>
        <w:t xml:space="preserve"> </w:t>
      </w:r>
      <w:proofErr w:type="spellStart"/>
      <w:r>
        <w:rPr>
          <w:color w:val="0000FF"/>
          <w:sz w:val="18"/>
          <w:szCs w:val="18"/>
        </w:rPr>
        <w:t>hơn</w:t>
      </w:r>
      <w:proofErr w:type="spellEnd"/>
      <w:r>
        <w:rPr>
          <w:color w:val="0000FF"/>
          <w:sz w:val="18"/>
          <w:szCs w:val="18"/>
        </w:rPr>
        <w:t>;</w:t>
      </w:r>
    </w:p>
    <w:p w14:paraId="2A6F06B7"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monitor the Student’s social and recreational activities, including by knowing where the Student is going, with whom, and the expected time of return;</w:t>
      </w:r>
    </w:p>
    <w:p w14:paraId="006170A7" w14:textId="77777777"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theo</w:t>
      </w:r>
      <w:proofErr w:type="spellEnd"/>
      <w:r>
        <w:rPr>
          <w:color w:val="0000FF"/>
          <w:sz w:val="18"/>
          <w:szCs w:val="18"/>
        </w:rPr>
        <w:t xml:space="preserve"> </w:t>
      </w:r>
      <w:proofErr w:type="spellStart"/>
      <w:r>
        <w:rPr>
          <w:color w:val="0000FF"/>
          <w:sz w:val="18"/>
          <w:szCs w:val="18"/>
        </w:rPr>
        <w:t>dõi</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hoạt</w:t>
      </w:r>
      <w:proofErr w:type="spellEnd"/>
      <w:r>
        <w:rPr>
          <w:color w:val="0000FF"/>
          <w:sz w:val="18"/>
          <w:szCs w:val="18"/>
        </w:rPr>
        <w:t xml:space="preserve"> </w:t>
      </w:r>
      <w:proofErr w:type="spellStart"/>
      <w:r>
        <w:rPr>
          <w:color w:val="0000FF"/>
          <w:sz w:val="18"/>
          <w:szCs w:val="18"/>
        </w:rPr>
        <w:t>động</w:t>
      </w:r>
      <w:proofErr w:type="spellEnd"/>
      <w:r>
        <w:rPr>
          <w:color w:val="0000FF"/>
          <w:sz w:val="18"/>
          <w:szCs w:val="18"/>
        </w:rPr>
        <w:t xml:space="preserve"> </w:t>
      </w:r>
      <w:proofErr w:type="spellStart"/>
      <w:r>
        <w:rPr>
          <w:color w:val="0000FF"/>
          <w:sz w:val="18"/>
          <w:szCs w:val="18"/>
        </w:rPr>
        <w:t>xã</w:t>
      </w:r>
      <w:proofErr w:type="spellEnd"/>
      <w:r>
        <w:rPr>
          <w:color w:val="0000FF"/>
          <w:sz w:val="18"/>
          <w:szCs w:val="18"/>
        </w:rPr>
        <w:t xml:space="preserve"> </w:t>
      </w:r>
      <w:proofErr w:type="spellStart"/>
      <w:r>
        <w:rPr>
          <w:color w:val="0000FF"/>
          <w:sz w:val="18"/>
          <w:szCs w:val="18"/>
        </w:rPr>
        <w:t>hội</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giải</w:t>
      </w:r>
      <w:proofErr w:type="spellEnd"/>
      <w:r>
        <w:rPr>
          <w:color w:val="0000FF"/>
          <w:sz w:val="18"/>
          <w:szCs w:val="18"/>
        </w:rPr>
        <w:t xml:space="preserve"> </w:t>
      </w:r>
      <w:proofErr w:type="spellStart"/>
      <w:r>
        <w:rPr>
          <w:color w:val="0000FF"/>
          <w:sz w:val="18"/>
          <w:szCs w:val="18"/>
        </w:rPr>
        <w:t>trí</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bao </w:t>
      </w:r>
      <w:proofErr w:type="spellStart"/>
      <w:r>
        <w:rPr>
          <w:color w:val="0000FF"/>
          <w:sz w:val="18"/>
          <w:szCs w:val="18"/>
        </w:rPr>
        <w:t>gồm</w:t>
      </w:r>
      <w:proofErr w:type="spellEnd"/>
      <w:r>
        <w:rPr>
          <w:color w:val="0000FF"/>
          <w:sz w:val="18"/>
          <w:szCs w:val="18"/>
        </w:rPr>
        <w:t xml:space="preserve"> </w:t>
      </w:r>
      <w:proofErr w:type="spellStart"/>
      <w:r>
        <w:rPr>
          <w:color w:val="0000FF"/>
          <w:sz w:val="18"/>
          <w:szCs w:val="18"/>
        </w:rPr>
        <w:t>cả</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w:t>
      </w:r>
      <w:proofErr w:type="spellStart"/>
      <w:r>
        <w:rPr>
          <w:color w:val="0000FF"/>
          <w:sz w:val="18"/>
          <w:szCs w:val="18"/>
        </w:rPr>
        <w:t>nắm</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thông</w:t>
      </w:r>
      <w:proofErr w:type="spellEnd"/>
      <w:r>
        <w:rPr>
          <w:color w:val="0000FF"/>
          <w:sz w:val="18"/>
          <w:szCs w:val="18"/>
        </w:rPr>
        <w:t xml:space="preserve"> tin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đi</w:t>
      </w:r>
      <w:proofErr w:type="spellEnd"/>
      <w:r>
        <w:rPr>
          <w:color w:val="0000FF"/>
          <w:sz w:val="18"/>
          <w:szCs w:val="18"/>
        </w:rPr>
        <w:t xml:space="preserve"> </w:t>
      </w:r>
      <w:proofErr w:type="spellStart"/>
      <w:r>
        <w:rPr>
          <w:color w:val="0000FF"/>
          <w:sz w:val="18"/>
          <w:szCs w:val="18"/>
        </w:rPr>
        <w:t>đâu</w:t>
      </w:r>
      <w:proofErr w:type="spellEnd"/>
      <w:r>
        <w:rPr>
          <w:color w:val="0000FF"/>
          <w:sz w:val="18"/>
          <w:szCs w:val="18"/>
        </w:rPr>
        <w:t xml:space="preserve">, </w:t>
      </w:r>
      <w:proofErr w:type="spellStart"/>
      <w:r>
        <w:rPr>
          <w:color w:val="0000FF"/>
          <w:sz w:val="18"/>
          <w:szCs w:val="18"/>
        </w:rPr>
        <w:t>đi</w:t>
      </w:r>
      <w:proofErr w:type="spellEnd"/>
      <w:r>
        <w:rPr>
          <w:color w:val="0000FF"/>
          <w:sz w:val="18"/>
          <w:szCs w:val="18"/>
        </w:rPr>
        <w:t xml:space="preserve"> </w:t>
      </w:r>
      <w:proofErr w:type="spellStart"/>
      <w:r>
        <w:rPr>
          <w:color w:val="0000FF"/>
          <w:sz w:val="18"/>
          <w:szCs w:val="18"/>
        </w:rPr>
        <w:t>với</w:t>
      </w:r>
      <w:proofErr w:type="spellEnd"/>
      <w:r>
        <w:rPr>
          <w:color w:val="0000FF"/>
          <w:sz w:val="18"/>
          <w:szCs w:val="18"/>
        </w:rPr>
        <w:t xml:space="preserve"> ai,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thời</w:t>
      </w:r>
      <w:proofErr w:type="spellEnd"/>
      <w:r>
        <w:rPr>
          <w:color w:val="0000FF"/>
          <w:sz w:val="18"/>
          <w:szCs w:val="18"/>
        </w:rPr>
        <w:t xml:space="preserve"> </w:t>
      </w:r>
      <w:proofErr w:type="spellStart"/>
      <w:r>
        <w:rPr>
          <w:color w:val="0000FF"/>
          <w:sz w:val="18"/>
          <w:szCs w:val="18"/>
        </w:rPr>
        <w:t>gian</w:t>
      </w:r>
      <w:proofErr w:type="spellEnd"/>
      <w:r>
        <w:rPr>
          <w:color w:val="0000FF"/>
          <w:sz w:val="18"/>
          <w:szCs w:val="18"/>
        </w:rPr>
        <w:t xml:space="preserve"> </w:t>
      </w:r>
      <w:proofErr w:type="spellStart"/>
      <w:r>
        <w:rPr>
          <w:color w:val="0000FF"/>
          <w:sz w:val="18"/>
          <w:szCs w:val="18"/>
        </w:rPr>
        <w:t>dự</w:t>
      </w:r>
      <w:proofErr w:type="spellEnd"/>
      <w:r>
        <w:rPr>
          <w:color w:val="0000FF"/>
          <w:sz w:val="18"/>
          <w:szCs w:val="18"/>
        </w:rPr>
        <w:t xml:space="preserve"> </w:t>
      </w:r>
      <w:proofErr w:type="spellStart"/>
      <w:r>
        <w:rPr>
          <w:color w:val="0000FF"/>
          <w:sz w:val="18"/>
          <w:szCs w:val="18"/>
        </w:rPr>
        <w:t>kiến</w:t>
      </w:r>
      <w:proofErr w:type="spellEnd"/>
      <w:r>
        <w:rPr>
          <w:color w:val="0000FF"/>
          <w:sz w:val="18"/>
          <w:szCs w:val="18"/>
        </w:rPr>
        <w:t xml:space="preserve">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w:t>
      </w:r>
    </w:p>
    <w:p w14:paraId="352B65CD"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 xml:space="preserve">only permit the Student to travel away from the Homestay where the travel has been approved by the School Representative and the Student’s parent/legal guardian and in line with the DE (IED) Travel Policy; </w:t>
      </w:r>
    </w:p>
    <w:p w14:paraId="5CED269D" w14:textId="77777777"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chỉ</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phép</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đi</w:t>
      </w:r>
      <w:proofErr w:type="spellEnd"/>
      <w:r>
        <w:rPr>
          <w:color w:val="0000FF"/>
          <w:sz w:val="18"/>
          <w:szCs w:val="18"/>
        </w:rPr>
        <w:t xml:space="preserve"> du </w:t>
      </w:r>
      <w:proofErr w:type="spellStart"/>
      <w:r>
        <w:rPr>
          <w:color w:val="0000FF"/>
          <w:sz w:val="18"/>
          <w:szCs w:val="18"/>
        </w:rPr>
        <w:t>lịch</w:t>
      </w:r>
      <w:proofErr w:type="spellEnd"/>
      <w:r>
        <w:rPr>
          <w:color w:val="0000FF"/>
          <w:sz w:val="18"/>
          <w:szCs w:val="18"/>
        </w:rPr>
        <w:t xml:space="preserve"> </w:t>
      </w:r>
      <w:proofErr w:type="spellStart"/>
      <w:r>
        <w:rPr>
          <w:color w:val="0000FF"/>
          <w:sz w:val="18"/>
          <w:szCs w:val="18"/>
        </w:rPr>
        <w:t>xa</w:t>
      </w:r>
      <w:proofErr w:type="spellEnd"/>
      <w:r>
        <w:rPr>
          <w:color w:val="0000FF"/>
          <w:sz w:val="18"/>
          <w:szCs w:val="18"/>
        </w:rPr>
        <w:t xml:space="preserve"> </w:t>
      </w:r>
      <w:proofErr w:type="spellStart"/>
      <w:r>
        <w:rPr>
          <w:color w:val="0000FF"/>
          <w:sz w:val="18"/>
          <w:szCs w:val="18"/>
        </w:rPr>
        <w:t>khỏi</w:t>
      </w:r>
      <w:proofErr w:type="spellEnd"/>
      <w:r>
        <w:rPr>
          <w:color w:val="0000FF"/>
          <w:sz w:val="18"/>
          <w:szCs w:val="18"/>
        </w:rPr>
        <w:t xml:space="preserve"> </w:t>
      </w:r>
      <w:proofErr w:type="spellStart"/>
      <w:r>
        <w:rPr>
          <w:color w:val="0000FF"/>
          <w:sz w:val="18"/>
          <w:szCs w:val="18"/>
        </w:rPr>
        <w:t>nơi</w:t>
      </w:r>
      <w:proofErr w:type="spellEnd"/>
      <w:r>
        <w:rPr>
          <w:color w:val="0000FF"/>
          <w:sz w:val="18"/>
          <w:szCs w:val="18"/>
        </w:rPr>
        <w:t xml:space="preserve"> ở Homestay </w:t>
      </w:r>
      <w:proofErr w:type="spellStart"/>
      <w:r>
        <w:rPr>
          <w:color w:val="0000FF"/>
          <w:sz w:val="18"/>
          <w:szCs w:val="18"/>
        </w:rPr>
        <w:t>nếu</w:t>
      </w:r>
      <w:proofErr w:type="spellEnd"/>
      <w:r>
        <w:rPr>
          <w:color w:val="0000FF"/>
          <w:sz w:val="18"/>
          <w:szCs w:val="18"/>
        </w:rPr>
        <w:t xml:space="preserve"> </w:t>
      </w:r>
      <w:proofErr w:type="spellStart"/>
      <w:r>
        <w:rPr>
          <w:color w:val="0000FF"/>
          <w:sz w:val="18"/>
          <w:szCs w:val="18"/>
        </w:rPr>
        <w:t>chuyến</w:t>
      </w:r>
      <w:proofErr w:type="spellEnd"/>
      <w:r>
        <w:rPr>
          <w:color w:val="0000FF"/>
          <w:sz w:val="18"/>
          <w:szCs w:val="18"/>
        </w:rPr>
        <w:t xml:space="preserve"> </w:t>
      </w:r>
      <w:proofErr w:type="spellStart"/>
      <w:r>
        <w:rPr>
          <w:color w:val="0000FF"/>
          <w:sz w:val="18"/>
          <w:szCs w:val="18"/>
        </w:rPr>
        <w:t>đi</w:t>
      </w:r>
      <w:proofErr w:type="spellEnd"/>
      <w:r>
        <w:rPr>
          <w:color w:val="0000FF"/>
          <w:sz w:val="18"/>
          <w:szCs w:val="18"/>
        </w:rPr>
        <w:t xml:space="preserve"> </w:t>
      </w:r>
      <w:proofErr w:type="spellStart"/>
      <w:r>
        <w:rPr>
          <w:color w:val="0000FF"/>
          <w:sz w:val="18"/>
          <w:szCs w:val="18"/>
        </w:rPr>
        <w:t>đã</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Đại</w:t>
      </w:r>
      <w:proofErr w:type="spellEnd"/>
      <w:r>
        <w:rPr>
          <w:color w:val="0000FF"/>
          <w:sz w:val="18"/>
          <w:szCs w:val="18"/>
        </w:rPr>
        <w:t xml:space="preserve"> </w:t>
      </w:r>
      <w:proofErr w:type="spellStart"/>
      <w:r>
        <w:rPr>
          <w:color w:val="0000FF"/>
          <w:sz w:val="18"/>
          <w:szCs w:val="18"/>
        </w:rPr>
        <w:t>Diện</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phụ</w:t>
      </w:r>
      <w:proofErr w:type="spellEnd"/>
      <w:r>
        <w:rPr>
          <w:color w:val="0000FF"/>
          <w:sz w:val="18"/>
          <w:szCs w:val="18"/>
        </w:rPr>
        <w:t xml:space="preserve"> </w:t>
      </w:r>
      <w:proofErr w:type="spellStart"/>
      <w:r>
        <w:rPr>
          <w:color w:val="0000FF"/>
          <w:sz w:val="18"/>
          <w:szCs w:val="18"/>
        </w:rPr>
        <w:t>huynh</w:t>
      </w:r>
      <w:proofErr w:type="spellEnd"/>
      <w:r>
        <w:rPr>
          <w:color w:val="0000FF"/>
          <w:sz w:val="18"/>
          <w:szCs w:val="18"/>
        </w:rPr>
        <w:t xml:space="preserve"> / </w:t>
      </w:r>
      <w:proofErr w:type="spellStart"/>
      <w:r>
        <w:rPr>
          <w:color w:val="0000FF"/>
          <w:sz w:val="18"/>
          <w:szCs w:val="18"/>
        </w:rPr>
        <w:t>người</w:t>
      </w:r>
      <w:proofErr w:type="spellEnd"/>
      <w:r>
        <w:rPr>
          <w:color w:val="0000FF"/>
          <w:sz w:val="18"/>
          <w:szCs w:val="18"/>
        </w:rPr>
        <w:t xml:space="preserve"> </w:t>
      </w:r>
      <w:proofErr w:type="spellStart"/>
      <w:r>
        <w:rPr>
          <w:color w:val="0000FF"/>
          <w:sz w:val="18"/>
          <w:szCs w:val="18"/>
        </w:rPr>
        <w:t>giám</w:t>
      </w:r>
      <w:proofErr w:type="spellEnd"/>
      <w:r>
        <w:rPr>
          <w:color w:val="0000FF"/>
          <w:sz w:val="18"/>
          <w:szCs w:val="18"/>
        </w:rPr>
        <w:t xml:space="preserve"> </w:t>
      </w:r>
      <w:proofErr w:type="spellStart"/>
      <w:r>
        <w:rPr>
          <w:color w:val="0000FF"/>
          <w:sz w:val="18"/>
          <w:szCs w:val="18"/>
        </w:rPr>
        <w:t>hộ</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pháp</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chấp</w:t>
      </w:r>
      <w:proofErr w:type="spellEnd"/>
      <w:r>
        <w:rPr>
          <w:color w:val="0000FF"/>
          <w:sz w:val="18"/>
          <w:szCs w:val="18"/>
        </w:rPr>
        <w:t xml:space="preserve"> </w:t>
      </w:r>
      <w:proofErr w:type="spellStart"/>
      <w:r>
        <w:rPr>
          <w:color w:val="0000FF"/>
          <w:sz w:val="18"/>
          <w:szCs w:val="18"/>
        </w:rPr>
        <w:t>thuận</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tuân</w:t>
      </w:r>
      <w:proofErr w:type="spellEnd"/>
      <w:r>
        <w:rPr>
          <w:color w:val="0000FF"/>
          <w:sz w:val="18"/>
          <w:szCs w:val="18"/>
        </w:rPr>
        <w:t xml:space="preserve"> </w:t>
      </w:r>
      <w:proofErr w:type="spellStart"/>
      <w:r>
        <w:rPr>
          <w:color w:val="0000FF"/>
          <w:sz w:val="18"/>
          <w:szCs w:val="18"/>
        </w:rPr>
        <w:t>thủ</w:t>
      </w:r>
      <w:proofErr w:type="spellEnd"/>
      <w:r>
        <w:rPr>
          <w:color w:val="0000FF"/>
          <w:sz w:val="18"/>
          <w:szCs w:val="18"/>
        </w:rPr>
        <w:t xml:space="preserve"> </w:t>
      </w:r>
      <w:proofErr w:type="spellStart"/>
      <w:r>
        <w:rPr>
          <w:color w:val="0000FF"/>
          <w:sz w:val="18"/>
          <w:szCs w:val="18"/>
        </w:rPr>
        <w:t>Chính</w:t>
      </w:r>
      <w:proofErr w:type="spellEnd"/>
      <w:r>
        <w:rPr>
          <w:color w:val="0000FF"/>
          <w:sz w:val="18"/>
          <w:szCs w:val="18"/>
        </w:rPr>
        <w:t xml:space="preserve"> </w:t>
      </w:r>
      <w:proofErr w:type="spellStart"/>
      <w:r>
        <w:rPr>
          <w:color w:val="0000FF"/>
          <w:sz w:val="18"/>
          <w:szCs w:val="18"/>
        </w:rPr>
        <w:t>Sách</w:t>
      </w:r>
      <w:proofErr w:type="spellEnd"/>
      <w:r>
        <w:rPr>
          <w:color w:val="0000FF"/>
          <w:sz w:val="18"/>
          <w:szCs w:val="18"/>
        </w:rPr>
        <w:t xml:space="preserve"> Du </w:t>
      </w:r>
      <w:proofErr w:type="spellStart"/>
      <w:r>
        <w:rPr>
          <w:color w:val="0000FF"/>
          <w:sz w:val="18"/>
          <w:szCs w:val="18"/>
        </w:rPr>
        <w:t>Lịch</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Bộ</w:t>
      </w:r>
      <w:proofErr w:type="spellEnd"/>
      <w:r>
        <w:rPr>
          <w:color w:val="0000FF"/>
          <w:sz w:val="18"/>
          <w:szCs w:val="18"/>
        </w:rPr>
        <w:t xml:space="preserve"> </w:t>
      </w:r>
      <w:proofErr w:type="spellStart"/>
      <w:r>
        <w:rPr>
          <w:color w:val="0000FF"/>
          <w:sz w:val="18"/>
          <w:szCs w:val="18"/>
        </w:rPr>
        <w:t>Giáo</w:t>
      </w:r>
      <w:proofErr w:type="spellEnd"/>
      <w:r>
        <w:rPr>
          <w:color w:val="0000FF"/>
          <w:sz w:val="18"/>
          <w:szCs w:val="18"/>
        </w:rPr>
        <w:t xml:space="preserve"> </w:t>
      </w:r>
      <w:proofErr w:type="spellStart"/>
      <w:r>
        <w:rPr>
          <w:color w:val="0000FF"/>
          <w:sz w:val="18"/>
          <w:szCs w:val="18"/>
        </w:rPr>
        <w:t>Dục</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w:t>
      </w:r>
      <w:proofErr w:type="spellStart"/>
      <w:r>
        <w:rPr>
          <w:color w:val="0000FF"/>
          <w:sz w:val="18"/>
          <w:szCs w:val="18"/>
        </w:rPr>
        <w:t>Giáo</w:t>
      </w:r>
      <w:proofErr w:type="spellEnd"/>
      <w:r>
        <w:rPr>
          <w:color w:val="0000FF"/>
          <w:sz w:val="18"/>
          <w:szCs w:val="18"/>
        </w:rPr>
        <w:t xml:space="preserve"> </w:t>
      </w:r>
      <w:proofErr w:type="spellStart"/>
      <w:r>
        <w:rPr>
          <w:color w:val="0000FF"/>
          <w:sz w:val="18"/>
          <w:szCs w:val="18"/>
        </w:rPr>
        <w:t>Dục</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Tác</w:t>
      </w:r>
      <w:proofErr w:type="spellEnd"/>
      <w:r>
        <w:rPr>
          <w:color w:val="0000FF"/>
          <w:sz w:val="18"/>
          <w:szCs w:val="18"/>
        </w:rPr>
        <w:t xml:space="preserve"> </w:t>
      </w:r>
      <w:proofErr w:type="spellStart"/>
      <w:r>
        <w:rPr>
          <w:color w:val="0000FF"/>
          <w:sz w:val="18"/>
          <w:szCs w:val="18"/>
        </w:rPr>
        <w:t>Quốc</w:t>
      </w:r>
      <w:proofErr w:type="spellEnd"/>
      <w:r>
        <w:rPr>
          <w:color w:val="0000FF"/>
          <w:sz w:val="18"/>
          <w:szCs w:val="18"/>
        </w:rPr>
        <w:t xml:space="preserve"> </w:t>
      </w:r>
      <w:proofErr w:type="spellStart"/>
      <w:r>
        <w:rPr>
          <w:color w:val="0000FF"/>
          <w:sz w:val="18"/>
          <w:szCs w:val="18"/>
        </w:rPr>
        <w:t>Tế</w:t>
      </w:r>
      <w:proofErr w:type="spellEnd"/>
      <w:r>
        <w:rPr>
          <w:color w:val="0000FF"/>
          <w:sz w:val="18"/>
          <w:szCs w:val="18"/>
        </w:rPr>
        <w:t>);</w:t>
      </w:r>
    </w:p>
    <w:p w14:paraId="10EF45A8"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notify the School Representative immediately if the Homestay Provider is unable to ensure appropriate supervision for the Student;</w:t>
      </w:r>
    </w:p>
    <w:p w14:paraId="464FF1BB" w14:textId="77777777"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thông</w:t>
      </w:r>
      <w:proofErr w:type="spellEnd"/>
      <w:r>
        <w:rPr>
          <w:color w:val="0000FF"/>
          <w:sz w:val="18"/>
          <w:szCs w:val="18"/>
        </w:rPr>
        <w:t xml:space="preserve"> </w:t>
      </w:r>
      <w:proofErr w:type="spellStart"/>
      <w:r>
        <w:rPr>
          <w:color w:val="0000FF"/>
          <w:sz w:val="18"/>
          <w:szCs w:val="18"/>
        </w:rPr>
        <w:t>báo</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Đại</w:t>
      </w:r>
      <w:proofErr w:type="spellEnd"/>
      <w:r>
        <w:rPr>
          <w:color w:val="0000FF"/>
          <w:sz w:val="18"/>
          <w:szCs w:val="18"/>
        </w:rPr>
        <w:t xml:space="preserve"> </w:t>
      </w:r>
      <w:proofErr w:type="spellStart"/>
      <w:r>
        <w:rPr>
          <w:color w:val="0000FF"/>
          <w:sz w:val="18"/>
          <w:szCs w:val="18"/>
        </w:rPr>
        <w:t>Diện</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ngay</w:t>
      </w:r>
      <w:proofErr w:type="spellEnd"/>
      <w:r>
        <w:rPr>
          <w:color w:val="0000FF"/>
          <w:sz w:val="18"/>
          <w:szCs w:val="18"/>
        </w:rPr>
        <w:t xml:space="preserve"> </w:t>
      </w:r>
      <w:proofErr w:type="spellStart"/>
      <w:r>
        <w:rPr>
          <w:color w:val="0000FF"/>
          <w:sz w:val="18"/>
          <w:szCs w:val="18"/>
        </w:rPr>
        <w:t>lập</w:t>
      </w:r>
      <w:proofErr w:type="spellEnd"/>
      <w:r>
        <w:rPr>
          <w:color w:val="0000FF"/>
          <w:sz w:val="18"/>
          <w:szCs w:val="18"/>
        </w:rPr>
        <w:t xml:space="preserve"> </w:t>
      </w:r>
      <w:proofErr w:type="spellStart"/>
      <w:r>
        <w:rPr>
          <w:color w:val="0000FF"/>
          <w:sz w:val="18"/>
          <w:szCs w:val="18"/>
        </w:rPr>
        <w:t>tức</w:t>
      </w:r>
      <w:proofErr w:type="spellEnd"/>
      <w:r>
        <w:rPr>
          <w:color w:val="0000FF"/>
          <w:sz w:val="18"/>
          <w:szCs w:val="18"/>
        </w:rPr>
        <w:t xml:space="preserve"> </w:t>
      </w:r>
      <w:proofErr w:type="spellStart"/>
      <w:r>
        <w:rPr>
          <w:color w:val="0000FF"/>
          <w:sz w:val="18"/>
          <w:szCs w:val="18"/>
        </w:rPr>
        <w:t>nếu</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thể</w:t>
      </w:r>
      <w:proofErr w:type="spellEnd"/>
      <w:r>
        <w:rPr>
          <w:color w:val="0000FF"/>
          <w:sz w:val="18"/>
          <w:szCs w:val="18"/>
        </w:rPr>
        <w:t xml:space="preserve"> </w:t>
      </w:r>
      <w:proofErr w:type="spellStart"/>
      <w:r>
        <w:rPr>
          <w:color w:val="0000FF"/>
          <w:sz w:val="18"/>
          <w:szCs w:val="18"/>
        </w:rPr>
        <w:t>bảo</w:t>
      </w:r>
      <w:proofErr w:type="spellEnd"/>
      <w:r>
        <w:rPr>
          <w:color w:val="0000FF"/>
          <w:sz w:val="18"/>
          <w:szCs w:val="18"/>
        </w:rPr>
        <w:t xml:space="preserve"> </w:t>
      </w:r>
      <w:proofErr w:type="spellStart"/>
      <w:r>
        <w:rPr>
          <w:color w:val="0000FF"/>
          <w:sz w:val="18"/>
          <w:szCs w:val="18"/>
        </w:rPr>
        <w:t>đảm</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w:t>
      </w:r>
      <w:proofErr w:type="spellStart"/>
      <w:r>
        <w:rPr>
          <w:color w:val="0000FF"/>
          <w:sz w:val="18"/>
          <w:szCs w:val="18"/>
        </w:rPr>
        <w:t>giám</w:t>
      </w:r>
      <w:proofErr w:type="spellEnd"/>
      <w:r>
        <w:rPr>
          <w:color w:val="0000FF"/>
          <w:sz w:val="18"/>
          <w:szCs w:val="18"/>
        </w:rPr>
        <w:t xml:space="preserve"> </w:t>
      </w:r>
      <w:proofErr w:type="spellStart"/>
      <w:r>
        <w:rPr>
          <w:color w:val="0000FF"/>
          <w:sz w:val="18"/>
          <w:szCs w:val="18"/>
        </w:rPr>
        <w:t>sát</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phù</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w:t>
      </w:r>
    </w:p>
    <w:p w14:paraId="03F97984"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 xml:space="preserve">notify the School Representative immediately if the Student leaves the Homestay without notice or commences staying overnight away from the Homestay without permission; </w:t>
      </w:r>
    </w:p>
    <w:p w14:paraId="14B7639E" w14:textId="77777777" w:rsidR="0005762B" w:rsidRDefault="002C2617">
      <w:pPr>
        <w:numPr>
          <w:ilvl w:val="0"/>
          <w:numId w:val="4"/>
        </w:numPr>
        <w:spacing w:before="40" w:after="40"/>
        <w:rPr>
          <w:color w:val="404040"/>
          <w:sz w:val="18"/>
          <w:szCs w:val="18"/>
        </w:rPr>
      </w:pPr>
      <w:proofErr w:type="spellStart"/>
      <w:r>
        <w:rPr>
          <w:color w:val="0000FF"/>
          <w:sz w:val="18"/>
          <w:szCs w:val="18"/>
        </w:rPr>
        <w:t>thông</w:t>
      </w:r>
      <w:proofErr w:type="spellEnd"/>
      <w:r>
        <w:rPr>
          <w:color w:val="0000FF"/>
          <w:sz w:val="18"/>
          <w:szCs w:val="18"/>
        </w:rPr>
        <w:t xml:space="preserve"> </w:t>
      </w:r>
      <w:proofErr w:type="spellStart"/>
      <w:r>
        <w:rPr>
          <w:color w:val="0000FF"/>
          <w:sz w:val="18"/>
          <w:szCs w:val="18"/>
        </w:rPr>
        <w:t>báo</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Đại</w:t>
      </w:r>
      <w:proofErr w:type="spellEnd"/>
      <w:r>
        <w:rPr>
          <w:color w:val="0000FF"/>
          <w:sz w:val="18"/>
          <w:szCs w:val="18"/>
        </w:rPr>
        <w:t xml:space="preserve"> </w:t>
      </w:r>
      <w:proofErr w:type="spellStart"/>
      <w:r>
        <w:rPr>
          <w:color w:val="0000FF"/>
          <w:sz w:val="18"/>
          <w:szCs w:val="18"/>
        </w:rPr>
        <w:t>Diện</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ngay</w:t>
      </w:r>
      <w:proofErr w:type="spellEnd"/>
      <w:r>
        <w:rPr>
          <w:color w:val="0000FF"/>
          <w:sz w:val="18"/>
          <w:szCs w:val="18"/>
        </w:rPr>
        <w:t xml:space="preserve"> </w:t>
      </w:r>
      <w:proofErr w:type="spellStart"/>
      <w:r>
        <w:rPr>
          <w:color w:val="0000FF"/>
          <w:sz w:val="18"/>
          <w:szCs w:val="18"/>
        </w:rPr>
        <w:t>lập</w:t>
      </w:r>
      <w:proofErr w:type="spellEnd"/>
      <w:r>
        <w:rPr>
          <w:color w:val="0000FF"/>
          <w:sz w:val="18"/>
          <w:szCs w:val="18"/>
        </w:rPr>
        <w:t xml:space="preserve"> </w:t>
      </w:r>
      <w:proofErr w:type="spellStart"/>
      <w:r>
        <w:rPr>
          <w:color w:val="0000FF"/>
          <w:sz w:val="18"/>
          <w:szCs w:val="18"/>
        </w:rPr>
        <w:t>tức</w:t>
      </w:r>
      <w:proofErr w:type="spellEnd"/>
      <w:r>
        <w:rPr>
          <w:color w:val="0000FF"/>
          <w:sz w:val="18"/>
          <w:szCs w:val="18"/>
        </w:rPr>
        <w:t xml:space="preserve"> </w:t>
      </w:r>
      <w:proofErr w:type="spellStart"/>
      <w:r>
        <w:rPr>
          <w:color w:val="0000FF"/>
          <w:sz w:val="18"/>
          <w:szCs w:val="18"/>
        </w:rPr>
        <w:t>nếu</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rời</w:t>
      </w:r>
      <w:proofErr w:type="spellEnd"/>
      <w:r>
        <w:rPr>
          <w:color w:val="0000FF"/>
          <w:sz w:val="18"/>
          <w:szCs w:val="18"/>
        </w:rPr>
        <w:t xml:space="preserve"> </w:t>
      </w:r>
      <w:proofErr w:type="spellStart"/>
      <w:r>
        <w:rPr>
          <w:color w:val="0000FF"/>
          <w:sz w:val="18"/>
          <w:szCs w:val="18"/>
        </w:rPr>
        <w:t>khỏi</w:t>
      </w:r>
      <w:proofErr w:type="spellEnd"/>
      <w:r>
        <w:rPr>
          <w:color w:val="0000FF"/>
          <w:sz w:val="18"/>
          <w:szCs w:val="18"/>
        </w:rPr>
        <w:t xml:space="preserve"> </w:t>
      </w:r>
      <w:proofErr w:type="spellStart"/>
      <w:r>
        <w:rPr>
          <w:color w:val="0000FF"/>
          <w:sz w:val="18"/>
          <w:szCs w:val="18"/>
        </w:rPr>
        <w:t>nơi</w:t>
      </w:r>
      <w:proofErr w:type="spellEnd"/>
      <w:r>
        <w:rPr>
          <w:color w:val="0000FF"/>
          <w:sz w:val="18"/>
          <w:szCs w:val="18"/>
        </w:rPr>
        <w:t xml:space="preserve"> ở Homestay </w:t>
      </w:r>
      <w:proofErr w:type="spellStart"/>
      <w:r>
        <w:rPr>
          <w:color w:val="0000FF"/>
          <w:sz w:val="18"/>
          <w:szCs w:val="18"/>
        </w:rPr>
        <w:t>mà</w:t>
      </w:r>
      <w:proofErr w:type="spellEnd"/>
      <w:r>
        <w:rPr>
          <w:color w:val="0000FF"/>
          <w:sz w:val="18"/>
          <w:szCs w:val="18"/>
        </w:rPr>
        <w:t xml:space="preserve">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thông</w:t>
      </w:r>
      <w:proofErr w:type="spellEnd"/>
      <w:r>
        <w:rPr>
          <w:color w:val="0000FF"/>
          <w:sz w:val="18"/>
          <w:szCs w:val="18"/>
        </w:rPr>
        <w:t xml:space="preserve"> </w:t>
      </w:r>
      <w:proofErr w:type="spellStart"/>
      <w:r>
        <w:rPr>
          <w:color w:val="0000FF"/>
          <w:sz w:val="18"/>
          <w:szCs w:val="18"/>
        </w:rPr>
        <w:t>báo</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bắt</w:t>
      </w:r>
      <w:proofErr w:type="spellEnd"/>
      <w:r>
        <w:rPr>
          <w:color w:val="0000FF"/>
          <w:sz w:val="18"/>
          <w:szCs w:val="18"/>
        </w:rPr>
        <w:t xml:space="preserve"> </w:t>
      </w:r>
      <w:proofErr w:type="spellStart"/>
      <w:r>
        <w:rPr>
          <w:color w:val="0000FF"/>
          <w:sz w:val="18"/>
          <w:szCs w:val="18"/>
        </w:rPr>
        <w:t>đầu</w:t>
      </w:r>
      <w:proofErr w:type="spellEnd"/>
      <w:r>
        <w:rPr>
          <w:color w:val="0000FF"/>
          <w:sz w:val="18"/>
          <w:szCs w:val="18"/>
        </w:rPr>
        <w:t xml:space="preserve"> ở </w:t>
      </w:r>
      <w:proofErr w:type="spellStart"/>
      <w:r>
        <w:rPr>
          <w:color w:val="0000FF"/>
          <w:sz w:val="18"/>
          <w:szCs w:val="18"/>
        </w:rPr>
        <w:t>lại</w:t>
      </w:r>
      <w:proofErr w:type="spellEnd"/>
      <w:r>
        <w:rPr>
          <w:color w:val="0000FF"/>
          <w:sz w:val="18"/>
          <w:szCs w:val="18"/>
        </w:rPr>
        <w:t xml:space="preserve"> qua </w:t>
      </w:r>
      <w:proofErr w:type="spellStart"/>
      <w:r>
        <w:rPr>
          <w:color w:val="0000FF"/>
          <w:sz w:val="18"/>
          <w:szCs w:val="18"/>
        </w:rPr>
        <w:t>đêm</w:t>
      </w:r>
      <w:proofErr w:type="spellEnd"/>
      <w:r>
        <w:rPr>
          <w:color w:val="0000FF"/>
          <w:sz w:val="18"/>
          <w:szCs w:val="18"/>
        </w:rPr>
        <w:t xml:space="preserve"> ở </w:t>
      </w:r>
      <w:proofErr w:type="spellStart"/>
      <w:r>
        <w:rPr>
          <w:color w:val="0000FF"/>
          <w:sz w:val="18"/>
          <w:szCs w:val="18"/>
        </w:rPr>
        <w:t>một</w:t>
      </w:r>
      <w:proofErr w:type="spellEnd"/>
      <w:r>
        <w:rPr>
          <w:color w:val="0000FF"/>
          <w:sz w:val="18"/>
          <w:szCs w:val="18"/>
        </w:rPr>
        <w:t xml:space="preserve"> </w:t>
      </w:r>
      <w:proofErr w:type="spellStart"/>
      <w:r>
        <w:rPr>
          <w:color w:val="0000FF"/>
          <w:sz w:val="18"/>
          <w:szCs w:val="18"/>
        </w:rPr>
        <w:t>nơi</w:t>
      </w:r>
      <w:proofErr w:type="spellEnd"/>
      <w:r>
        <w:rPr>
          <w:color w:val="0000FF"/>
          <w:sz w:val="18"/>
          <w:szCs w:val="18"/>
        </w:rPr>
        <w:t xml:space="preserve"> </w:t>
      </w:r>
      <w:proofErr w:type="spellStart"/>
      <w:r>
        <w:rPr>
          <w:color w:val="0000FF"/>
          <w:sz w:val="18"/>
          <w:szCs w:val="18"/>
        </w:rPr>
        <w:t>khác</w:t>
      </w:r>
      <w:proofErr w:type="spellEnd"/>
      <w:r>
        <w:rPr>
          <w:color w:val="0000FF"/>
          <w:sz w:val="18"/>
          <w:szCs w:val="18"/>
        </w:rPr>
        <w:t xml:space="preserve"> </w:t>
      </w:r>
      <w:proofErr w:type="spellStart"/>
      <w:r>
        <w:rPr>
          <w:color w:val="0000FF"/>
          <w:sz w:val="18"/>
          <w:szCs w:val="18"/>
        </w:rPr>
        <w:t>khi</w:t>
      </w:r>
      <w:proofErr w:type="spellEnd"/>
      <w:r>
        <w:rPr>
          <w:color w:val="0000FF"/>
          <w:sz w:val="18"/>
          <w:szCs w:val="18"/>
        </w:rPr>
        <w:t xml:space="preserve">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phép</w:t>
      </w:r>
      <w:proofErr w:type="spellEnd"/>
      <w:r>
        <w:rPr>
          <w:color w:val="0000FF"/>
          <w:sz w:val="18"/>
          <w:szCs w:val="18"/>
        </w:rPr>
        <w:t>;</w:t>
      </w:r>
    </w:p>
    <w:p w14:paraId="5A7573BF"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 xml:space="preserve">notify the School Representative immediately if the Homestay Provider has any concerns about the Student’s part time work arrangements; and </w:t>
      </w:r>
    </w:p>
    <w:p w14:paraId="66E64DF0" w14:textId="77777777" w:rsidR="0005762B" w:rsidRDefault="002C2617">
      <w:pPr>
        <w:numPr>
          <w:ilvl w:val="0"/>
          <w:numId w:val="4"/>
        </w:numPr>
        <w:spacing w:before="40" w:after="40"/>
        <w:rPr>
          <w:color w:val="404040"/>
          <w:sz w:val="18"/>
          <w:szCs w:val="18"/>
        </w:rPr>
      </w:pPr>
      <w:proofErr w:type="spellStart"/>
      <w:r>
        <w:rPr>
          <w:color w:val="0000FF"/>
          <w:sz w:val="18"/>
          <w:szCs w:val="18"/>
        </w:rPr>
        <w:t>thông</w:t>
      </w:r>
      <w:proofErr w:type="spellEnd"/>
      <w:r>
        <w:rPr>
          <w:color w:val="0000FF"/>
          <w:sz w:val="18"/>
          <w:szCs w:val="18"/>
        </w:rPr>
        <w:t xml:space="preserve"> </w:t>
      </w:r>
      <w:proofErr w:type="spellStart"/>
      <w:r>
        <w:rPr>
          <w:color w:val="0000FF"/>
          <w:sz w:val="18"/>
          <w:szCs w:val="18"/>
        </w:rPr>
        <w:t>báo</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Đại</w:t>
      </w:r>
      <w:proofErr w:type="spellEnd"/>
      <w:r>
        <w:rPr>
          <w:color w:val="0000FF"/>
          <w:sz w:val="18"/>
          <w:szCs w:val="18"/>
        </w:rPr>
        <w:t xml:space="preserve"> </w:t>
      </w:r>
      <w:proofErr w:type="spellStart"/>
      <w:r>
        <w:rPr>
          <w:color w:val="0000FF"/>
          <w:sz w:val="18"/>
          <w:szCs w:val="18"/>
        </w:rPr>
        <w:t>Diện</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ngay</w:t>
      </w:r>
      <w:proofErr w:type="spellEnd"/>
      <w:r>
        <w:rPr>
          <w:color w:val="0000FF"/>
          <w:sz w:val="18"/>
          <w:szCs w:val="18"/>
        </w:rPr>
        <w:t xml:space="preserve"> </w:t>
      </w:r>
      <w:proofErr w:type="spellStart"/>
      <w:r>
        <w:rPr>
          <w:color w:val="0000FF"/>
          <w:sz w:val="18"/>
          <w:szCs w:val="18"/>
        </w:rPr>
        <w:t>lập</w:t>
      </w:r>
      <w:proofErr w:type="spellEnd"/>
      <w:r>
        <w:rPr>
          <w:color w:val="0000FF"/>
          <w:sz w:val="18"/>
          <w:szCs w:val="18"/>
        </w:rPr>
        <w:t xml:space="preserve"> </w:t>
      </w:r>
      <w:proofErr w:type="spellStart"/>
      <w:r>
        <w:rPr>
          <w:color w:val="0000FF"/>
          <w:sz w:val="18"/>
          <w:szCs w:val="18"/>
        </w:rPr>
        <w:t>tức</w:t>
      </w:r>
      <w:proofErr w:type="spellEnd"/>
      <w:r>
        <w:rPr>
          <w:color w:val="0000FF"/>
          <w:sz w:val="18"/>
          <w:szCs w:val="18"/>
        </w:rPr>
        <w:t xml:space="preserve"> </w:t>
      </w:r>
      <w:proofErr w:type="spellStart"/>
      <w:r>
        <w:rPr>
          <w:color w:val="0000FF"/>
          <w:sz w:val="18"/>
          <w:szCs w:val="18"/>
        </w:rPr>
        <w:t>nếu</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bất</w:t>
      </w:r>
      <w:proofErr w:type="spellEnd"/>
      <w:r>
        <w:rPr>
          <w:color w:val="0000FF"/>
          <w:sz w:val="18"/>
          <w:szCs w:val="18"/>
        </w:rPr>
        <w:t xml:space="preserve"> </w:t>
      </w:r>
      <w:proofErr w:type="spellStart"/>
      <w:r>
        <w:rPr>
          <w:color w:val="0000FF"/>
          <w:sz w:val="18"/>
          <w:szCs w:val="18"/>
        </w:rPr>
        <w:t>kỳ</w:t>
      </w:r>
      <w:proofErr w:type="spellEnd"/>
      <w:r>
        <w:rPr>
          <w:color w:val="0000FF"/>
          <w:sz w:val="18"/>
          <w:szCs w:val="18"/>
        </w:rPr>
        <w:t xml:space="preserve"> </w:t>
      </w:r>
      <w:proofErr w:type="spellStart"/>
      <w:r>
        <w:rPr>
          <w:color w:val="0000FF"/>
          <w:sz w:val="18"/>
          <w:szCs w:val="18"/>
        </w:rPr>
        <w:t>mối</w:t>
      </w:r>
      <w:proofErr w:type="spellEnd"/>
      <w:r>
        <w:rPr>
          <w:color w:val="0000FF"/>
          <w:sz w:val="18"/>
          <w:szCs w:val="18"/>
        </w:rPr>
        <w:t xml:space="preserve"> lo </w:t>
      </w:r>
      <w:proofErr w:type="spellStart"/>
      <w:r>
        <w:rPr>
          <w:color w:val="0000FF"/>
          <w:sz w:val="18"/>
          <w:szCs w:val="18"/>
        </w:rPr>
        <w:t>ngại</w:t>
      </w:r>
      <w:proofErr w:type="spellEnd"/>
      <w:r>
        <w:rPr>
          <w:color w:val="0000FF"/>
          <w:sz w:val="18"/>
          <w:szCs w:val="18"/>
        </w:rPr>
        <w:t xml:space="preserve"> </w:t>
      </w:r>
      <w:proofErr w:type="spellStart"/>
      <w:r>
        <w:rPr>
          <w:color w:val="0000FF"/>
          <w:sz w:val="18"/>
          <w:szCs w:val="18"/>
        </w:rPr>
        <w:t>nào</w:t>
      </w:r>
      <w:proofErr w:type="spellEnd"/>
      <w:r>
        <w:rPr>
          <w:color w:val="0000FF"/>
          <w:sz w:val="18"/>
          <w:szCs w:val="18"/>
        </w:rPr>
        <w:t xml:space="preserve">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w:t>
      </w:r>
      <w:proofErr w:type="spellStart"/>
      <w:r>
        <w:rPr>
          <w:color w:val="0000FF"/>
          <w:sz w:val="18"/>
          <w:szCs w:val="18"/>
        </w:rPr>
        <w:t>sắp</w:t>
      </w:r>
      <w:proofErr w:type="spellEnd"/>
      <w:r>
        <w:rPr>
          <w:color w:val="0000FF"/>
          <w:sz w:val="18"/>
          <w:szCs w:val="18"/>
        </w:rPr>
        <w:t xml:space="preserve"> </w:t>
      </w:r>
      <w:proofErr w:type="spellStart"/>
      <w:r>
        <w:rPr>
          <w:color w:val="0000FF"/>
          <w:sz w:val="18"/>
          <w:szCs w:val="18"/>
        </w:rPr>
        <w:t>xếp</w:t>
      </w:r>
      <w:proofErr w:type="spellEnd"/>
      <w:r>
        <w:rPr>
          <w:color w:val="0000FF"/>
          <w:sz w:val="18"/>
          <w:szCs w:val="18"/>
        </w:rPr>
        <w:t xml:space="preserve"> </w:t>
      </w:r>
      <w:proofErr w:type="spellStart"/>
      <w:r>
        <w:rPr>
          <w:color w:val="0000FF"/>
          <w:sz w:val="18"/>
          <w:szCs w:val="18"/>
        </w:rPr>
        <w:t>công</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w:t>
      </w:r>
      <w:proofErr w:type="spellStart"/>
      <w:r>
        <w:rPr>
          <w:color w:val="0000FF"/>
          <w:sz w:val="18"/>
          <w:szCs w:val="18"/>
        </w:rPr>
        <w:t>bán</w:t>
      </w:r>
      <w:proofErr w:type="spellEnd"/>
      <w:r>
        <w:rPr>
          <w:color w:val="0000FF"/>
          <w:sz w:val="18"/>
          <w:szCs w:val="18"/>
        </w:rPr>
        <w:t xml:space="preserve"> </w:t>
      </w:r>
      <w:proofErr w:type="spellStart"/>
      <w:r>
        <w:rPr>
          <w:color w:val="0000FF"/>
          <w:sz w:val="18"/>
          <w:szCs w:val="18"/>
        </w:rPr>
        <w:t>thời</w:t>
      </w:r>
      <w:proofErr w:type="spellEnd"/>
      <w:r>
        <w:rPr>
          <w:color w:val="0000FF"/>
          <w:sz w:val="18"/>
          <w:szCs w:val="18"/>
        </w:rPr>
        <w:t xml:space="preserve"> </w:t>
      </w:r>
      <w:proofErr w:type="spellStart"/>
      <w:r>
        <w:rPr>
          <w:color w:val="0000FF"/>
          <w:sz w:val="18"/>
          <w:szCs w:val="18"/>
        </w:rPr>
        <w:t>gian</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
    <w:p w14:paraId="2C48CB14"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 xml:space="preserve">notify the School Representative immediately if the Homestay Provider becomes aware that the Student intends to participate or has participated in a high-risk activity and/or non-routine travel (as defined in the DE (IED) Travel Policy) without approval. </w:t>
      </w:r>
    </w:p>
    <w:p w14:paraId="7FA37E67" w14:textId="0B961F53" w:rsidR="0005762B" w:rsidRDefault="002C2617">
      <w:pPr>
        <w:numPr>
          <w:ilvl w:val="0"/>
          <w:numId w:val="4"/>
        </w:numPr>
        <w:spacing w:before="40" w:after="40"/>
        <w:rPr>
          <w:color w:val="404040"/>
          <w:sz w:val="18"/>
          <w:szCs w:val="18"/>
        </w:rPr>
      </w:pPr>
      <w:proofErr w:type="spellStart"/>
      <w:r>
        <w:rPr>
          <w:color w:val="0000FF"/>
          <w:sz w:val="18"/>
          <w:szCs w:val="18"/>
        </w:rPr>
        <w:t>thông</w:t>
      </w:r>
      <w:proofErr w:type="spellEnd"/>
      <w:r>
        <w:rPr>
          <w:color w:val="0000FF"/>
          <w:sz w:val="18"/>
          <w:szCs w:val="18"/>
        </w:rPr>
        <w:t xml:space="preserve"> </w:t>
      </w:r>
      <w:proofErr w:type="spellStart"/>
      <w:r>
        <w:rPr>
          <w:color w:val="0000FF"/>
          <w:sz w:val="18"/>
          <w:szCs w:val="18"/>
        </w:rPr>
        <w:t>báo</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Đại</w:t>
      </w:r>
      <w:proofErr w:type="spellEnd"/>
      <w:r>
        <w:rPr>
          <w:color w:val="0000FF"/>
          <w:sz w:val="18"/>
          <w:szCs w:val="18"/>
        </w:rPr>
        <w:t xml:space="preserve"> </w:t>
      </w:r>
      <w:proofErr w:type="spellStart"/>
      <w:r>
        <w:rPr>
          <w:color w:val="0000FF"/>
          <w:sz w:val="18"/>
          <w:szCs w:val="18"/>
        </w:rPr>
        <w:t>Diện</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ngay</w:t>
      </w:r>
      <w:proofErr w:type="spellEnd"/>
      <w:r>
        <w:rPr>
          <w:color w:val="0000FF"/>
          <w:sz w:val="18"/>
          <w:szCs w:val="18"/>
        </w:rPr>
        <w:t xml:space="preserve"> </w:t>
      </w:r>
      <w:proofErr w:type="spellStart"/>
      <w:r>
        <w:rPr>
          <w:color w:val="0000FF"/>
          <w:sz w:val="18"/>
          <w:szCs w:val="18"/>
        </w:rPr>
        <w:t>lập</w:t>
      </w:r>
      <w:proofErr w:type="spellEnd"/>
      <w:r>
        <w:rPr>
          <w:color w:val="0000FF"/>
          <w:sz w:val="18"/>
          <w:szCs w:val="18"/>
        </w:rPr>
        <w:t xml:space="preserve"> </w:t>
      </w:r>
      <w:proofErr w:type="spellStart"/>
      <w:r>
        <w:rPr>
          <w:color w:val="0000FF"/>
          <w:sz w:val="18"/>
          <w:szCs w:val="18"/>
        </w:rPr>
        <w:t>tức</w:t>
      </w:r>
      <w:proofErr w:type="spellEnd"/>
      <w:r>
        <w:rPr>
          <w:color w:val="0000FF"/>
          <w:sz w:val="18"/>
          <w:szCs w:val="18"/>
        </w:rPr>
        <w:t xml:space="preserve"> </w:t>
      </w:r>
      <w:proofErr w:type="spellStart"/>
      <w:r>
        <w:rPr>
          <w:color w:val="0000FF"/>
          <w:sz w:val="18"/>
          <w:szCs w:val="18"/>
        </w:rPr>
        <w:t>nếu</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nhận</w:t>
      </w:r>
      <w:proofErr w:type="spellEnd"/>
      <w:r>
        <w:rPr>
          <w:color w:val="0000FF"/>
          <w:sz w:val="18"/>
          <w:szCs w:val="18"/>
        </w:rPr>
        <w:t xml:space="preserve"> </w:t>
      </w:r>
      <w:proofErr w:type="spellStart"/>
      <w:r>
        <w:rPr>
          <w:color w:val="0000FF"/>
          <w:sz w:val="18"/>
          <w:szCs w:val="18"/>
        </w:rPr>
        <w:t>thấy</w:t>
      </w:r>
      <w:proofErr w:type="spellEnd"/>
      <w:r>
        <w:rPr>
          <w:color w:val="0000FF"/>
          <w:sz w:val="18"/>
          <w:szCs w:val="18"/>
        </w:rPr>
        <w:t xml:space="preserve"> </w:t>
      </w:r>
      <w:proofErr w:type="spellStart"/>
      <w:r>
        <w:rPr>
          <w:color w:val="0000FF"/>
          <w:sz w:val="18"/>
          <w:szCs w:val="18"/>
        </w:rPr>
        <w:t>rằng</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ý </w:t>
      </w:r>
      <w:proofErr w:type="spellStart"/>
      <w:r>
        <w:rPr>
          <w:color w:val="0000FF"/>
          <w:sz w:val="18"/>
          <w:szCs w:val="18"/>
        </w:rPr>
        <w:t>định</w:t>
      </w:r>
      <w:proofErr w:type="spellEnd"/>
      <w:r>
        <w:rPr>
          <w:color w:val="0000FF"/>
          <w:sz w:val="18"/>
          <w:szCs w:val="18"/>
        </w:rPr>
        <w:t xml:space="preserve"> </w:t>
      </w:r>
      <w:proofErr w:type="spellStart"/>
      <w:r>
        <w:rPr>
          <w:color w:val="0000FF"/>
          <w:sz w:val="18"/>
          <w:szCs w:val="18"/>
        </w:rPr>
        <w:t>tham</w:t>
      </w:r>
      <w:proofErr w:type="spellEnd"/>
      <w:r>
        <w:rPr>
          <w:color w:val="0000FF"/>
          <w:sz w:val="18"/>
          <w:szCs w:val="18"/>
        </w:rPr>
        <w:t xml:space="preserve"> </w:t>
      </w:r>
      <w:proofErr w:type="spellStart"/>
      <w:r>
        <w:rPr>
          <w:color w:val="0000FF"/>
          <w:sz w:val="18"/>
          <w:szCs w:val="18"/>
        </w:rPr>
        <w:t>gia</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đã</w:t>
      </w:r>
      <w:proofErr w:type="spellEnd"/>
      <w:r>
        <w:rPr>
          <w:color w:val="0000FF"/>
          <w:sz w:val="18"/>
          <w:szCs w:val="18"/>
        </w:rPr>
        <w:t xml:space="preserve"> </w:t>
      </w:r>
      <w:proofErr w:type="spellStart"/>
      <w:r>
        <w:rPr>
          <w:color w:val="0000FF"/>
          <w:sz w:val="18"/>
          <w:szCs w:val="18"/>
        </w:rPr>
        <w:t>tham</w:t>
      </w:r>
      <w:proofErr w:type="spellEnd"/>
      <w:r>
        <w:rPr>
          <w:color w:val="0000FF"/>
          <w:sz w:val="18"/>
          <w:szCs w:val="18"/>
        </w:rPr>
        <w:t xml:space="preserve"> </w:t>
      </w:r>
      <w:proofErr w:type="spellStart"/>
      <w:r>
        <w:rPr>
          <w:color w:val="0000FF"/>
          <w:sz w:val="18"/>
          <w:szCs w:val="18"/>
        </w:rPr>
        <w:t>gia</w:t>
      </w:r>
      <w:proofErr w:type="spellEnd"/>
      <w:r>
        <w:rPr>
          <w:color w:val="0000FF"/>
          <w:sz w:val="18"/>
          <w:szCs w:val="18"/>
        </w:rPr>
        <w:t xml:space="preserve"> </w:t>
      </w:r>
      <w:proofErr w:type="spellStart"/>
      <w:r>
        <w:rPr>
          <w:color w:val="0000FF"/>
          <w:sz w:val="18"/>
          <w:szCs w:val="18"/>
        </w:rPr>
        <w:t>một</w:t>
      </w:r>
      <w:proofErr w:type="spellEnd"/>
      <w:r>
        <w:rPr>
          <w:color w:val="0000FF"/>
          <w:sz w:val="18"/>
          <w:szCs w:val="18"/>
        </w:rPr>
        <w:t xml:space="preserve"> </w:t>
      </w:r>
      <w:proofErr w:type="spellStart"/>
      <w:r>
        <w:rPr>
          <w:color w:val="0000FF"/>
          <w:sz w:val="18"/>
          <w:szCs w:val="18"/>
        </w:rPr>
        <w:t>hoạt</w:t>
      </w:r>
      <w:proofErr w:type="spellEnd"/>
      <w:r>
        <w:rPr>
          <w:color w:val="0000FF"/>
          <w:sz w:val="18"/>
          <w:szCs w:val="18"/>
        </w:rPr>
        <w:t xml:space="preserve"> </w:t>
      </w:r>
      <w:proofErr w:type="spellStart"/>
      <w:r>
        <w:rPr>
          <w:color w:val="0000FF"/>
          <w:sz w:val="18"/>
          <w:szCs w:val="18"/>
        </w:rPr>
        <w:t>động</w:t>
      </w:r>
      <w:proofErr w:type="spellEnd"/>
      <w:r>
        <w:rPr>
          <w:color w:val="0000FF"/>
          <w:sz w:val="18"/>
          <w:szCs w:val="18"/>
        </w:rPr>
        <w:t xml:space="preserve"> </w:t>
      </w:r>
      <w:proofErr w:type="spellStart"/>
      <w:r>
        <w:rPr>
          <w:color w:val="0000FF"/>
          <w:sz w:val="18"/>
          <w:szCs w:val="18"/>
        </w:rPr>
        <w:t>tiềm</w:t>
      </w:r>
      <w:proofErr w:type="spellEnd"/>
      <w:r>
        <w:rPr>
          <w:color w:val="0000FF"/>
          <w:sz w:val="18"/>
          <w:szCs w:val="18"/>
        </w:rPr>
        <w:t xml:space="preserve"> </w:t>
      </w:r>
      <w:proofErr w:type="spellStart"/>
      <w:r>
        <w:rPr>
          <w:color w:val="0000FF"/>
          <w:sz w:val="18"/>
          <w:szCs w:val="18"/>
        </w:rPr>
        <w:t>ẩn</w:t>
      </w:r>
      <w:proofErr w:type="spellEnd"/>
      <w:r>
        <w:rPr>
          <w:color w:val="0000FF"/>
          <w:sz w:val="18"/>
          <w:szCs w:val="18"/>
        </w:rPr>
        <w:t xml:space="preserve"> </w:t>
      </w:r>
      <w:proofErr w:type="spellStart"/>
      <w:r>
        <w:rPr>
          <w:color w:val="0000FF"/>
          <w:sz w:val="18"/>
          <w:szCs w:val="18"/>
        </w:rPr>
        <w:t>nguy</w:t>
      </w:r>
      <w:proofErr w:type="spellEnd"/>
      <w:r>
        <w:rPr>
          <w:color w:val="0000FF"/>
          <w:sz w:val="18"/>
          <w:szCs w:val="18"/>
        </w:rPr>
        <w:t xml:space="preserve"> </w:t>
      </w:r>
      <w:proofErr w:type="spellStart"/>
      <w:r>
        <w:rPr>
          <w:color w:val="0000FF"/>
          <w:sz w:val="18"/>
          <w:szCs w:val="18"/>
        </w:rPr>
        <w:t>cơ</w:t>
      </w:r>
      <w:proofErr w:type="spellEnd"/>
      <w:r>
        <w:rPr>
          <w:color w:val="0000FF"/>
          <w:sz w:val="18"/>
          <w:szCs w:val="18"/>
        </w:rPr>
        <w:t xml:space="preserve"> </w:t>
      </w:r>
      <w:proofErr w:type="spellStart"/>
      <w:r>
        <w:rPr>
          <w:color w:val="0000FF"/>
          <w:sz w:val="18"/>
          <w:szCs w:val="18"/>
        </w:rPr>
        <w:t>cao</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một</w:t>
      </w:r>
      <w:proofErr w:type="spellEnd"/>
      <w:r>
        <w:rPr>
          <w:color w:val="0000FF"/>
          <w:sz w:val="18"/>
          <w:szCs w:val="18"/>
        </w:rPr>
        <w:t xml:space="preserve"> </w:t>
      </w:r>
      <w:proofErr w:type="spellStart"/>
      <w:r>
        <w:rPr>
          <w:color w:val="0000FF"/>
          <w:sz w:val="18"/>
          <w:szCs w:val="18"/>
        </w:rPr>
        <w:t>chuyến</w:t>
      </w:r>
      <w:proofErr w:type="spellEnd"/>
      <w:r>
        <w:rPr>
          <w:color w:val="0000FF"/>
          <w:sz w:val="18"/>
          <w:szCs w:val="18"/>
        </w:rPr>
        <w:t xml:space="preserve"> </w:t>
      </w:r>
      <w:proofErr w:type="spellStart"/>
      <w:r>
        <w:rPr>
          <w:color w:val="0000FF"/>
          <w:sz w:val="18"/>
          <w:szCs w:val="18"/>
        </w:rPr>
        <w:t>đi</w:t>
      </w:r>
      <w:proofErr w:type="spellEnd"/>
      <w:r>
        <w:rPr>
          <w:color w:val="0000FF"/>
          <w:sz w:val="18"/>
          <w:szCs w:val="18"/>
        </w:rPr>
        <w:t xml:space="preserve"> </w:t>
      </w:r>
      <w:proofErr w:type="spellStart"/>
      <w:r w:rsidR="00F40FD0">
        <w:rPr>
          <w:color w:val="0000FF"/>
          <w:sz w:val="18"/>
          <w:szCs w:val="18"/>
        </w:rPr>
        <w:t>bất</w:t>
      </w:r>
      <w:proofErr w:type="spellEnd"/>
      <w:r w:rsidR="00F40FD0">
        <w:rPr>
          <w:color w:val="0000FF"/>
          <w:sz w:val="18"/>
          <w:szCs w:val="18"/>
          <w:lang w:val="vi-VN"/>
        </w:rPr>
        <w:t xml:space="preserve"> thường </w:t>
      </w:r>
      <w:r>
        <w:rPr>
          <w:color w:val="0000FF"/>
          <w:sz w:val="18"/>
          <w:szCs w:val="18"/>
        </w:rPr>
        <w:t>(</w:t>
      </w:r>
      <w:proofErr w:type="spellStart"/>
      <w:r>
        <w:rPr>
          <w:color w:val="0000FF"/>
          <w:sz w:val="18"/>
          <w:szCs w:val="18"/>
        </w:rPr>
        <w:t>theo</w:t>
      </w:r>
      <w:proofErr w:type="spellEnd"/>
      <w:r>
        <w:rPr>
          <w:color w:val="0000FF"/>
          <w:sz w:val="18"/>
          <w:szCs w:val="18"/>
        </w:rPr>
        <w:t xml:space="preserve"> </w:t>
      </w:r>
      <w:proofErr w:type="spellStart"/>
      <w:r>
        <w:rPr>
          <w:color w:val="0000FF"/>
          <w:sz w:val="18"/>
          <w:szCs w:val="18"/>
        </w:rPr>
        <w:t>định</w:t>
      </w:r>
      <w:proofErr w:type="spellEnd"/>
      <w:r>
        <w:rPr>
          <w:color w:val="0000FF"/>
          <w:sz w:val="18"/>
          <w:szCs w:val="18"/>
        </w:rPr>
        <w:t xml:space="preserve"> </w:t>
      </w:r>
      <w:proofErr w:type="spellStart"/>
      <w:r>
        <w:rPr>
          <w:color w:val="0000FF"/>
          <w:sz w:val="18"/>
          <w:szCs w:val="18"/>
        </w:rPr>
        <w:t>nghĩa</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Chính</w:t>
      </w:r>
      <w:proofErr w:type="spellEnd"/>
      <w:r>
        <w:rPr>
          <w:color w:val="0000FF"/>
          <w:sz w:val="18"/>
          <w:szCs w:val="18"/>
        </w:rPr>
        <w:t xml:space="preserve"> </w:t>
      </w:r>
      <w:proofErr w:type="spellStart"/>
      <w:r>
        <w:rPr>
          <w:color w:val="0000FF"/>
          <w:sz w:val="18"/>
          <w:szCs w:val="18"/>
        </w:rPr>
        <w:t>Sách</w:t>
      </w:r>
      <w:proofErr w:type="spellEnd"/>
      <w:r>
        <w:rPr>
          <w:color w:val="0000FF"/>
          <w:sz w:val="18"/>
          <w:szCs w:val="18"/>
        </w:rPr>
        <w:t xml:space="preserve"> Du </w:t>
      </w:r>
      <w:proofErr w:type="spellStart"/>
      <w:r>
        <w:rPr>
          <w:color w:val="0000FF"/>
          <w:sz w:val="18"/>
          <w:szCs w:val="18"/>
        </w:rPr>
        <w:t>Lịch</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Bộ</w:t>
      </w:r>
      <w:proofErr w:type="spellEnd"/>
      <w:r>
        <w:rPr>
          <w:color w:val="0000FF"/>
          <w:sz w:val="18"/>
          <w:szCs w:val="18"/>
        </w:rPr>
        <w:t xml:space="preserve"> </w:t>
      </w:r>
      <w:proofErr w:type="spellStart"/>
      <w:r>
        <w:rPr>
          <w:color w:val="0000FF"/>
          <w:sz w:val="18"/>
          <w:szCs w:val="18"/>
        </w:rPr>
        <w:t>Giáo</w:t>
      </w:r>
      <w:proofErr w:type="spellEnd"/>
      <w:r>
        <w:rPr>
          <w:color w:val="0000FF"/>
          <w:sz w:val="18"/>
          <w:szCs w:val="18"/>
        </w:rPr>
        <w:t xml:space="preserve"> </w:t>
      </w:r>
      <w:proofErr w:type="spellStart"/>
      <w:r>
        <w:rPr>
          <w:color w:val="0000FF"/>
          <w:sz w:val="18"/>
          <w:szCs w:val="18"/>
        </w:rPr>
        <w:t>Dục</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w:t>
      </w:r>
      <w:proofErr w:type="spellStart"/>
      <w:r>
        <w:rPr>
          <w:color w:val="0000FF"/>
          <w:sz w:val="18"/>
          <w:szCs w:val="18"/>
        </w:rPr>
        <w:t>Giáo</w:t>
      </w:r>
      <w:proofErr w:type="spellEnd"/>
      <w:r>
        <w:rPr>
          <w:color w:val="0000FF"/>
          <w:sz w:val="18"/>
          <w:szCs w:val="18"/>
        </w:rPr>
        <w:t xml:space="preserve"> </w:t>
      </w:r>
      <w:proofErr w:type="spellStart"/>
      <w:r>
        <w:rPr>
          <w:color w:val="0000FF"/>
          <w:sz w:val="18"/>
          <w:szCs w:val="18"/>
        </w:rPr>
        <w:t>Dục</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Tác</w:t>
      </w:r>
      <w:proofErr w:type="spellEnd"/>
      <w:r>
        <w:rPr>
          <w:color w:val="0000FF"/>
          <w:sz w:val="18"/>
          <w:szCs w:val="18"/>
        </w:rPr>
        <w:t xml:space="preserve"> </w:t>
      </w:r>
      <w:proofErr w:type="spellStart"/>
      <w:r>
        <w:rPr>
          <w:color w:val="0000FF"/>
          <w:sz w:val="18"/>
          <w:szCs w:val="18"/>
        </w:rPr>
        <w:t>Quốc</w:t>
      </w:r>
      <w:proofErr w:type="spellEnd"/>
      <w:r>
        <w:rPr>
          <w:color w:val="0000FF"/>
          <w:sz w:val="18"/>
          <w:szCs w:val="18"/>
        </w:rPr>
        <w:t xml:space="preserve"> </w:t>
      </w:r>
      <w:proofErr w:type="spellStart"/>
      <w:r>
        <w:rPr>
          <w:color w:val="0000FF"/>
          <w:sz w:val="18"/>
          <w:szCs w:val="18"/>
        </w:rPr>
        <w:t>Tế</w:t>
      </w:r>
      <w:proofErr w:type="spellEnd"/>
      <w:r>
        <w:rPr>
          <w:color w:val="0000FF"/>
          <w:sz w:val="18"/>
          <w:szCs w:val="18"/>
        </w:rPr>
        <w:t xml:space="preserve">)) </w:t>
      </w:r>
      <w:proofErr w:type="spellStart"/>
      <w:r>
        <w:rPr>
          <w:color w:val="0000FF"/>
          <w:sz w:val="18"/>
          <w:szCs w:val="18"/>
        </w:rPr>
        <w:t>mà</w:t>
      </w:r>
      <w:proofErr w:type="spellEnd"/>
      <w:r>
        <w:rPr>
          <w:color w:val="0000FF"/>
          <w:sz w:val="18"/>
          <w:szCs w:val="18"/>
        </w:rPr>
        <w:t xml:space="preserve">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chấp</w:t>
      </w:r>
      <w:proofErr w:type="spellEnd"/>
      <w:r>
        <w:rPr>
          <w:color w:val="0000FF"/>
          <w:sz w:val="18"/>
          <w:szCs w:val="18"/>
        </w:rPr>
        <w:t xml:space="preserve"> </w:t>
      </w:r>
      <w:proofErr w:type="spellStart"/>
      <w:r>
        <w:rPr>
          <w:color w:val="0000FF"/>
          <w:sz w:val="18"/>
          <w:szCs w:val="18"/>
        </w:rPr>
        <w:t>thuận</w:t>
      </w:r>
      <w:proofErr w:type="spellEnd"/>
      <w:r>
        <w:rPr>
          <w:color w:val="0000FF"/>
          <w:sz w:val="18"/>
          <w:szCs w:val="18"/>
        </w:rPr>
        <w:t>.</w:t>
      </w:r>
    </w:p>
    <w:p w14:paraId="3E3521D7" w14:textId="77777777" w:rsidR="0005762B" w:rsidRDefault="002C2617">
      <w:pPr>
        <w:pStyle w:val="Heading3"/>
        <w:numPr>
          <w:ilvl w:val="2"/>
          <w:numId w:val="2"/>
        </w:numPr>
      </w:pPr>
      <w:r>
        <w:t xml:space="preserve">Driving </w:t>
      </w:r>
    </w:p>
    <w:p w14:paraId="176008A7" w14:textId="77777777" w:rsidR="0005762B" w:rsidRDefault="002C2617">
      <w:pPr>
        <w:pStyle w:val="Heading3"/>
        <w:numPr>
          <w:ilvl w:val="2"/>
          <w:numId w:val="2"/>
        </w:numPr>
      </w:pPr>
      <w:proofErr w:type="spellStart"/>
      <w:r>
        <w:rPr>
          <w:color w:val="0000FF"/>
        </w:rPr>
        <w:t>Lái</w:t>
      </w:r>
      <w:proofErr w:type="spellEnd"/>
      <w:r>
        <w:rPr>
          <w:color w:val="0000FF"/>
        </w:rPr>
        <w:t xml:space="preserve"> </w:t>
      </w:r>
      <w:proofErr w:type="spellStart"/>
      <w:r>
        <w:rPr>
          <w:color w:val="0000FF"/>
        </w:rPr>
        <w:t>xe</w:t>
      </w:r>
      <w:proofErr w:type="spellEnd"/>
    </w:p>
    <w:p w14:paraId="5A38B673"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Provision of driving lessons to the Student or supervision of the Student as a learner driver requires prior approval by the School and are also at the discretion of the Homestay Provider. </w:t>
      </w:r>
    </w:p>
    <w:p w14:paraId="4CBC3411" w14:textId="77777777" w:rsidR="0005762B" w:rsidRDefault="002C2617">
      <w:pPr>
        <w:pBdr>
          <w:top w:val="nil"/>
          <w:left w:val="nil"/>
          <w:bottom w:val="nil"/>
          <w:right w:val="nil"/>
          <w:between w:val="nil"/>
        </w:pBdr>
        <w:spacing w:before="140" w:after="140" w:line="240" w:lineRule="auto"/>
        <w:jc w:val="both"/>
        <w:rPr>
          <w:sz w:val="18"/>
          <w:szCs w:val="18"/>
        </w:rPr>
      </w:pPr>
      <w:proofErr w:type="spellStart"/>
      <w:r>
        <w:rPr>
          <w:color w:val="0000FF"/>
          <w:sz w:val="18"/>
          <w:szCs w:val="18"/>
        </w:rPr>
        <w:lastRenderedPageBreak/>
        <w:t>Việc</w:t>
      </w:r>
      <w:proofErr w:type="spellEnd"/>
      <w:r>
        <w:rPr>
          <w:color w:val="0000FF"/>
          <w:sz w:val="18"/>
          <w:szCs w:val="18"/>
        </w:rPr>
        <w:t xml:space="preserve"> </w:t>
      </w:r>
      <w:proofErr w:type="spellStart"/>
      <w:r>
        <w:rPr>
          <w:color w:val="0000FF"/>
          <w:sz w:val="18"/>
          <w:szCs w:val="18"/>
        </w:rPr>
        <w:t>dạy</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lái</w:t>
      </w:r>
      <w:proofErr w:type="spellEnd"/>
      <w:r>
        <w:rPr>
          <w:color w:val="0000FF"/>
          <w:sz w:val="18"/>
          <w:szCs w:val="18"/>
        </w:rPr>
        <w:t xml:space="preserve"> </w:t>
      </w:r>
      <w:proofErr w:type="spellStart"/>
      <w:r>
        <w:rPr>
          <w:color w:val="0000FF"/>
          <w:sz w:val="18"/>
          <w:szCs w:val="18"/>
        </w:rPr>
        <w:t>xe</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giám</w:t>
      </w:r>
      <w:proofErr w:type="spellEnd"/>
      <w:r>
        <w:rPr>
          <w:color w:val="0000FF"/>
          <w:sz w:val="18"/>
          <w:szCs w:val="18"/>
        </w:rPr>
        <w:t xml:space="preserve"> </w:t>
      </w:r>
      <w:proofErr w:type="spellStart"/>
      <w:r>
        <w:rPr>
          <w:color w:val="0000FF"/>
          <w:sz w:val="18"/>
          <w:szCs w:val="18"/>
        </w:rPr>
        <w:t>sát</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lái</w:t>
      </w:r>
      <w:proofErr w:type="spellEnd"/>
      <w:r>
        <w:rPr>
          <w:color w:val="0000FF"/>
          <w:sz w:val="18"/>
          <w:szCs w:val="18"/>
        </w:rPr>
        <w:t xml:space="preserve"> </w:t>
      </w:r>
      <w:proofErr w:type="spellStart"/>
      <w:r>
        <w:rPr>
          <w:color w:val="0000FF"/>
          <w:sz w:val="18"/>
          <w:szCs w:val="18"/>
        </w:rPr>
        <w:t>xe</w:t>
      </w:r>
      <w:proofErr w:type="spellEnd"/>
      <w:r>
        <w:rPr>
          <w:color w:val="0000FF"/>
          <w:sz w:val="18"/>
          <w:szCs w:val="18"/>
        </w:rPr>
        <w:t xml:space="preserve"> </w:t>
      </w:r>
      <w:proofErr w:type="spellStart"/>
      <w:r>
        <w:rPr>
          <w:color w:val="0000FF"/>
          <w:sz w:val="18"/>
          <w:szCs w:val="18"/>
        </w:rPr>
        <w:t>bắt</w:t>
      </w:r>
      <w:proofErr w:type="spellEnd"/>
      <w:r>
        <w:rPr>
          <w:color w:val="0000FF"/>
          <w:sz w:val="18"/>
          <w:szCs w:val="18"/>
        </w:rPr>
        <w:t xml:space="preserve"> </w:t>
      </w:r>
      <w:proofErr w:type="spellStart"/>
      <w:r>
        <w:rPr>
          <w:color w:val="0000FF"/>
          <w:sz w:val="18"/>
          <w:szCs w:val="18"/>
        </w:rPr>
        <w:t>buộc</w:t>
      </w:r>
      <w:proofErr w:type="spellEnd"/>
      <w:r>
        <w:rPr>
          <w:color w:val="0000FF"/>
          <w:sz w:val="18"/>
          <w:szCs w:val="18"/>
        </w:rPr>
        <w:t xml:space="preserve"> </w:t>
      </w:r>
      <w:proofErr w:type="spellStart"/>
      <w:r>
        <w:rPr>
          <w:color w:val="0000FF"/>
          <w:sz w:val="18"/>
          <w:szCs w:val="18"/>
        </w:rPr>
        <w:t>phải</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sự</w:t>
      </w:r>
      <w:proofErr w:type="spellEnd"/>
      <w:r>
        <w:rPr>
          <w:color w:val="0000FF"/>
          <w:sz w:val="18"/>
          <w:szCs w:val="18"/>
        </w:rPr>
        <w:t xml:space="preserve"> </w:t>
      </w:r>
      <w:proofErr w:type="spellStart"/>
      <w:r>
        <w:rPr>
          <w:color w:val="0000FF"/>
          <w:sz w:val="18"/>
          <w:szCs w:val="18"/>
        </w:rPr>
        <w:t>chấp</w:t>
      </w:r>
      <w:proofErr w:type="spellEnd"/>
      <w:r>
        <w:rPr>
          <w:color w:val="0000FF"/>
          <w:sz w:val="18"/>
          <w:szCs w:val="18"/>
        </w:rPr>
        <w:t xml:space="preserve"> </w:t>
      </w:r>
      <w:proofErr w:type="spellStart"/>
      <w:r>
        <w:rPr>
          <w:color w:val="0000FF"/>
          <w:sz w:val="18"/>
          <w:szCs w:val="18"/>
        </w:rPr>
        <w:t>thuận</w:t>
      </w:r>
      <w:proofErr w:type="spellEnd"/>
      <w:r>
        <w:rPr>
          <w:color w:val="0000FF"/>
          <w:sz w:val="18"/>
          <w:szCs w:val="18"/>
        </w:rPr>
        <w:t xml:space="preserve"> </w:t>
      </w:r>
      <w:proofErr w:type="spellStart"/>
      <w:r>
        <w:rPr>
          <w:color w:val="0000FF"/>
          <w:sz w:val="18"/>
          <w:szCs w:val="18"/>
        </w:rPr>
        <w:t>trước</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đồng</w:t>
      </w:r>
      <w:proofErr w:type="spellEnd"/>
      <w:r>
        <w:rPr>
          <w:color w:val="0000FF"/>
          <w:sz w:val="18"/>
          <w:szCs w:val="18"/>
        </w:rPr>
        <w:t xml:space="preserve"> </w:t>
      </w:r>
      <w:proofErr w:type="spellStart"/>
      <w:r>
        <w:rPr>
          <w:color w:val="0000FF"/>
          <w:sz w:val="18"/>
          <w:szCs w:val="18"/>
        </w:rPr>
        <w:t>thời</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sự</w:t>
      </w:r>
      <w:proofErr w:type="spellEnd"/>
      <w:r>
        <w:rPr>
          <w:color w:val="0000FF"/>
          <w:sz w:val="18"/>
          <w:szCs w:val="18"/>
        </w:rPr>
        <w:t xml:space="preserve"> </w:t>
      </w:r>
      <w:proofErr w:type="spellStart"/>
      <w:r>
        <w:rPr>
          <w:color w:val="0000FF"/>
          <w:sz w:val="18"/>
          <w:szCs w:val="18"/>
        </w:rPr>
        <w:t>đồng</w:t>
      </w:r>
      <w:proofErr w:type="spellEnd"/>
      <w:r>
        <w:rPr>
          <w:color w:val="0000FF"/>
          <w:sz w:val="18"/>
          <w:szCs w:val="18"/>
        </w:rPr>
        <w:t xml:space="preserve"> ý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w:t>
      </w:r>
    </w:p>
    <w:p w14:paraId="6B26454B"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Where the Homestay Provider chooses to supervise the Student, the Homestay Provider must abide by Victorian driving Laws and ensure that the Student’s driving to or from the School is consistent with the School’s driving policy (if there is one).</w:t>
      </w:r>
    </w:p>
    <w:p w14:paraId="363D3546" w14:textId="193C5C97" w:rsidR="0005762B" w:rsidRDefault="002C2617">
      <w:pPr>
        <w:pBdr>
          <w:top w:val="nil"/>
          <w:left w:val="nil"/>
          <w:bottom w:val="nil"/>
          <w:right w:val="nil"/>
          <w:between w:val="nil"/>
        </w:pBdr>
        <w:spacing w:before="140" w:after="140" w:line="240" w:lineRule="auto"/>
        <w:jc w:val="both"/>
        <w:rPr>
          <w:sz w:val="18"/>
          <w:szCs w:val="18"/>
        </w:rPr>
      </w:pPr>
      <w:proofErr w:type="spellStart"/>
      <w:r>
        <w:rPr>
          <w:color w:val="0000FF"/>
          <w:sz w:val="18"/>
          <w:szCs w:val="18"/>
        </w:rPr>
        <w:t>Nếu</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chọn</w:t>
      </w:r>
      <w:proofErr w:type="spellEnd"/>
      <w:r>
        <w:rPr>
          <w:color w:val="0000FF"/>
          <w:sz w:val="18"/>
          <w:szCs w:val="18"/>
        </w:rPr>
        <w:t xml:space="preserve"> </w:t>
      </w:r>
      <w:proofErr w:type="spellStart"/>
      <w:r>
        <w:rPr>
          <w:color w:val="0000FF"/>
          <w:sz w:val="18"/>
          <w:szCs w:val="18"/>
        </w:rPr>
        <w:t>giám</w:t>
      </w:r>
      <w:proofErr w:type="spellEnd"/>
      <w:r>
        <w:rPr>
          <w:color w:val="0000FF"/>
          <w:sz w:val="18"/>
          <w:szCs w:val="18"/>
        </w:rPr>
        <w:t xml:space="preserve"> </w:t>
      </w:r>
      <w:proofErr w:type="spellStart"/>
      <w:r>
        <w:rPr>
          <w:color w:val="0000FF"/>
          <w:sz w:val="18"/>
          <w:szCs w:val="18"/>
        </w:rPr>
        <w:t>sát</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phải</w:t>
      </w:r>
      <w:proofErr w:type="spellEnd"/>
      <w:r>
        <w:rPr>
          <w:color w:val="0000FF"/>
          <w:sz w:val="18"/>
          <w:szCs w:val="18"/>
        </w:rPr>
        <w:t xml:space="preserve"> </w:t>
      </w:r>
      <w:proofErr w:type="spellStart"/>
      <w:r>
        <w:rPr>
          <w:color w:val="0000FF"/>
          <w:sz w:val="18"/>
          <w:szCs w:val="18"/>
        </w:rPr>
        <w:t>tuân</w:t>
      </w:r>
      <w:proofErr w:type="spellEnd"/>
      <w:r>
        <w:rPr>
          <w:color w:val="0000FF"/>
          <w:sz w:val="18"/>
          <w:szCs w:val="18"/>
        </w:rPr>
        <w:t xml:space="preserve"> </w:t>
      </w:r>
      <w:proofErr w:type="spellStart"/>
      <w:r>
        <w:rPr>
          <w:color w:val="0000FF"/>
          <w:sz w:val="18"/>
          <w:szCs w:val="18"/>
        </w:rPr>
        <w:t>thủ</w:t>
      </w:r>
      <w:proofErr w:type="spellEnd"/>
      <w:r>
        <w:rPr>
          <w:color w:val="0000FF"/>
          <w:sz w:val="18"/>
          <w:szCs w:val="18"/>
        </w:rPr>
        <w:t xml:space="preserve"> </w:t>
      </w:r>
      <w:proofErr w:type="spellStart"/>
      <w:r>
        <w:rPr>
          <w:color w:val="0000FF"/>
          <w:sz w:val="18"/>
          <w:szCs w:val="18"/>
        </w:rPr>
        <w:t>Luật</w:t>
      </w:r>
      <w:proofErr w:type="spellEnd"/>
      <w:r>
        <w:rPr>
          <w:color w:val="0000FF"/>
          <w:sz w:val="18"/>
          <w:szCs w:val="18"/>
        </w:rPr>
        <w:t xml:space="preserve"> </w:t>
      </w:r>
      <w:proofErr w:type="spellStart"/>
      <w:r w:rsidR="00162935">
        <w:rPr>
          <w:color w:val="0000FF"/>
          <w:sz w:val="18"/>
          <w:szCs w:val="18"/>
        </w:rPr>
        <w:t>lái</w:t>
      </w:r>
      <w:proofErr w:type="spellEnd"/>
      <w:r w:rsidR="00162935">
        <w:rPr>
          <w:color w:val="0000FF"/>
          <w:sz w:val="18"/>
          <w:szCs w:val="18"/>
          <w:lang w:val="vi-VN"/>
        </w:rPr>
        <w:t xml:space="preserve"> xe</w:t>
      </w:r>
      <w:r>
        <w:rPr>
          <w:color w:val="0000FF"/>
          <w:sz w:val="18"/>
          <w:szCs w:val="18"/>
        </w:rPr>
        <w:t xml:space="preserve"> </w:t>
      </w:r>
      <w:proofErr w:type="spellStart"/>
      <w:r>
        <w:rPr>
          <w:color w:val="0000FF"/>
          <w:sz w:val="18"/>
          <w:szCs w:val="18"/>
        </w:rPr>
        <w:t>của</w:t>
      </w:r>
      <w:proofErr w:type="spellEnd"/>
      <w:r>
        <w:rPr>
          <w:color w:val="0000FF"/>
          <w:sz w:val="18"/>
          <w:szCs w:val="18"/>
        </w:rPr>
        <w:t xml:space="preserve"> bang Victoria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bảo</w:t>
      </w:r>
      <w:proofErr w:type="spellEnd"/>
      <w:r>
        <w:rPr>
          <w:color w:val="0000FF"/>
          <w:sz w:val="18"/>
          <w:szCs w:val="18"/>
        </w:rPr>
        <w:t xml:space="preserve"> </w:t>
      </w:r>
      <w:proofErr w:type="spellStart"/>
      <w:r>
        <w:rPr>
          <w:color w:val="0000FF"/>
          <w:sz w:val="18"/>
          <w:szCs w:val="18"/>
        </w:rPr>
        <w:t>đảm</w:t>
      </w:r>
      <w:proofErr w:type="spellEnd"/>
      <w:r>
        <w:rPr>
          <w:color w:val="0000FF"/>
          <w:sz w:val="18"/>
          <w:szCs w:val="18"/>
        </w:rPr>
        <w:t xml:space="preserve"> </w:t>
      </w:r>
      <w:proofErr w:type="spellStart"/>
      <w:r>
        <w:rPr>
          <w:color w:val="0000FF"/>
          <w:sz w:val="18"/>
          <w:szCs w:val="18"/>
        </w:rPr>
        <w:t>rằng</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lái</w:t>
      </w:r>
      <w:proofErr w:type="spellEnd"/>
      <w:r>
        <w:rPr>
          <w:color w:val="0000FF"/>
          <w:sz w:val="18"/>
          <w:szCs w:val="18"/>
        </w:rPr>
        <w:t xml:space="preserve"> </w:t>
      </w:r>
      <w:proofErr w:type="spellStart"/>
      <w:r>
        <w:rPr>
          <w:color w:val="0000FF"/>
          <w:sz w:val="18"/>
          <w:szCs w:val="18"/>
        </w:rPr>
        <w:t>xe</w:t>
      </w:r>
      <w:proofErr w:type="spellEnd"/>
      <w:r>
        <w:rPr>
          <w:color w:val="0000FF"/>
          <w:sz w:val="18"/>
          <w:szCs w:val="18"/>
        </w:rPr>
        <w:t xml:space="preserve"> </w:t>
      </w:r>
      <w:proofErr w:type="spellStart"/>
      <w:r>
        <w:rPr>
          <w:color w:val="0000FF"/>
          <w:sz w:val="18"/>
          <w:szCs w:val="18"/>
        </w:rPr>
        <w:t>đến</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từ</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phù</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chính</w:t>
      </w:r>
      <w:proofErr w:type="spellEnd"/>
      <w:r>
        <w:rPr>
          <w:color w:val="0000FF"/>
          <w:sz w:val="18"/>
          <w:szCs w:val="18"/>
        </w:rPr>
        <w:t xml:space="preserve"> </w:t>
      </w:r>
      <w:proofErr w:type="spellStart"/>
      <w:r>
        <w:rPr>
          <w:color w:val="0000FF"/>
          <w:sz w:val="18"/>
          <w:szCs w:val="18"/>
        </w:rPr>
        <w:t>sách</w:t>
      </w:r>
      <w:proofErr w:type="spellEnd"/>
      <w:r>
        <w:rPr>
          <w:color w:val="0000FF"/>
          <w:sz w:val="18"/>
          <w:szCs w:val="18"/>
        </w:rPr>
        <w:t xml:space="preserve">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lái</w:t>
      </w:r>
      <w:proofErr w:type="spellEnd"/>
      <w:r>
        <w:rPr>
          <w:color w:val="0000FF"/>
          <w:sz w:val="18"/>
          <w:szCs w:val="18"/>
        </w:rPr>
        <w:t xml:space="preserve"> </w:t>
      </w:r>
      <w:proofErr w:type="spellStart"/>
      <w:r>
        <w:rPr>
          <w:color w:val="0000FF"/>
          <w:sz w:val="18"/>
          <w:szCs w:val="18"/>
        </w:rPr>
        <w:t>xe</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nếu</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
    <w:p w14:paraId="65318EFA" w14:textId="77777777" w:rsidR="0005762B" w:rsidRDefault="002C2617">
      <w:pPr>
        <w:keepNext/>
        <w:keepLines/>
        <w:numPr>
          <w:ilvl w:val="1"/>
          <w:numId w:val="3"/>
        </w:numPr>
        <w:spacing w:before="200" w:after="80"/>
        <w:jc w:val="both"/>
        <w:rPr>
          <w:color w:val="100249"/>
          <w:sz w:val="20"/>
        </w:rPr>
      </w:pPr>
      <w:r>
        <w:rPr>
          <w:b/>
          <w:color w:val="100249"/>
          <w:sz w:val="20"/>
        </w:rPr>
        <w:t xml:space="preserve">Swimming </w:t>
      </w:r>
    </w:p>
    <w:p w14:paraId="3946F0C6" w14:textId="77777777" w:rsidR="0005762B" w:rsidRDefault="002C2617">
      <w:pPr>
        <w:keepNext/>
        <w:keepLines/>
        <w:numPr>
          <w:ilvl w:val="1"/>
          <w:numId w:val="3"/>
        </w:numPr>
        <w:spacing w:before="200" w:after="80"/>
        <w:jc w:val="both"/>
        <w:rPr>
          <w:color w:val="100249"/>
          <w:sz w:val="20"/>
        </w:rPr>
      </w:pPr>
      <w:proofErr w:type="spellStart"/>
      <w:r>
        <w:rPr>
          <w:b/>
          <w:color w:val="0000FF"/>
          <w:sz w:val="20"/>
        </w:rPr>
        <w:t>Bơi</w:t>
      </w:r>
      <w:proofErr w:type="spellEnd"/>
      <w:r>
        <w:rPr>
          <w:b/>
          <w:color w:val="0000FF"/>
          <w:sz w:val="20"/>
        </w:rPr>
        <w:t xml:space="preserve"> </w:t>
      </w:r>
      <w:proofErr w:type="spellStart"/>
      <w:r>
        <w:rPr>
          <w:b/>
          <w:color w:val="0000FF"/>
          <w:sz w:val="20"/>
        </w:rPr>
        <w:t>lội</w:t>
      </w:r>
      <w:proofErr w:type="spellEnd"/>
    </w:p>
    <w:p w14:paraId="718FC19B"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The Homestay Provider must be mindful of the Student’s swimming ability and familiarity with water. </w:t>
      </w:r>
    </w:p>
    <w:p w14:paraId="330343CE" w14:textId="77777777" w:rsidR="0005762B" w:rsidRDefault="002C2617">
      <w:pPr>
        <w:spacing w:before="140" w:after="140"/>
        <w:jc w:val="both"/>
        <w:rPr>
          <w:sz w:val="18"/>
          <w:szCs w:val="18"/>
        </w:rPr>
      </w:pP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phải</w:t>
      </w:r>
      <w:proofErr w:type="spellEnd"/>
      <w:r>
        <w:rPr>
          <w:color w:val="0000FF"/>
          <w:sz w:val="18"/>
          <w:szCs w:val="18"/>
        </w:rPr>
        <w:t xml:space="preserve"> </w:t>
      </w:r>
      <w:proofErr w:type="spellStart"/>
      <w:r>
        <w:rPr>
          <w:color w:val="0000FF"/>
          <w:sz w:val="18"/>
          <w:szCs w:val="18"/>
        </w:rPr>
        <w:t>lưu</w:t>
      </w:r>
      <w:proofErr w:type="spellEnd"/>
      <w:r>
        <w:rPr>
          <w:color w:val="0000FF"/>
          <w:sz w:val="18"/>
          <w:szCs w:val="18"/>
        </w:rPr>
        <w:t xml:space="preserve"> ý </w:t>
      </w:r>
      <w:proofErr w:type="spellStart"/>
      <w:r>
        <w:rPr>
          <w:color w:val="0000FF"/>
          <w:sz w:val="18"/>
          <w:szCs w:val="18"/>
        </w:rPr>
        <w:t>đến</w:t>
      </w:r>
      <w:proofErr w:type="spellEnd"/>
      <w:r>
        <w:rPr>
          <w:color w:val="0000FF"/>
          <w:sz w:val="18"/>
          <w:szCs w:val="18"/>
        </w:rPr>
        <w:t xml:space="preserve"> </w:t>
      </w:r>
      <w:proofErr w:type="spellStart"/>
      <w:r>
        <w:rPr>
          <w:color w:val="0000FF"/>
          <w:sz w:val="18"/>
          <w:szCs w:val="18"/>
        </w:rPr>
        <w:t>khả</w:t>
      </w:r>
      <w:proofErr w:type="spellEnd"/>
      <w:r>
        <w:rPr>
          <w:color w:val="0000FF"/>
          <w:sz w:val="18"/>
          <w:szCs w:val="18"/>
        </w:rPr>
        <w:t xml:space="preserve"> </w:t>
      </w:r>
      <w:proofErr w:type="spellStart"/>
      <w:r>
        <w:rPr>
          <w:color w:val="0000FF"/>
          <w:sz w:val="18"/>
          <w:szCs w:val="18"/>
        </w:rPr>
        <w:t>năng</w:t>
      </w:r>
      <w:proofErr w:type="spellEnd"/>
      <w:r>
        <w:rPr>
          <w:color w:val="0000FF"/>
          <w:sz w:val="18"/>
          <w:szCs w:val="18"/>
        </w:rPr>
        <w:t xml:space="preserve"> </w:t>
      </w:r>
      <w:proofErr w:type="spellStart"/>
      <w:r>
        <w:rPr>
          <w:color w:val="0000FF"/>
          <w:sz w:val="18"/>
          <w:szCs w:val="18"/>
        </w:rPr>
        <w:t>bơi</w:t>
      </w:r>
      <w:proofErr w:type="spellEnd"/>
      <w:r>
        <w:rPr>
          <w:color w:val="0000FF"/>
          <w:sz w:val="18"/>
          <w:szCs w:val="18"/>
        </w:rPr>
        <w:t xml:space="preserve"> </w:t>
      </w:r>
      <w:proofErr w:type="spellStart"/>
      <w:r>
        <w:rPr>
          <w:color w:val="0000FF"/>
          <w:sz w:val="18"/>
          <w:szCs w:val="18"/>
        </w:rPr>
        <w:t>lội</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w:t>
      </w:r>
      <w:proofErr w:type="spellStart"/>
      <w:r>
        <w:rPr>
          <w:color w:val="0000FF"/>
          <w:sz w:val="18"/>
          <w:szCs w:val="18"/>
        </w:rPr>
        <w:t>quen</w:t>
      </w:r>
      <w:proofErr w:type="spellEnd"/>
      <w:r>
        <w:rPr>
          <w:color w:val="0000FF"/>
          <w:sz w:val="18"/>
          <w:szCs w:val="18"/>
        </w:rPr>
        <w:t xml:space="preserve"> </w:t>
      </w:r>
      <w:proofErr w:type="spellStart"/>
      <w:r>
        <w:rPr>
          <w:color w:val="0000FF"/>
          <w:sz w:val="18"/>
          <w:szCs w:val="18"/>
        </w:rPr>
        <w:t>xuống</w:t>
      </w:r>
      <w:proofErr w:type="spellEnd"/>
      <w:r>
        <w:rPr>
          <w:color w:val="0000FF"/>
          <w:sz w:val="18"/>
          <w:szCs w:val="18"/>
        </w:rPr>
        <w:t xml:space="preserve"> </w:t>
      </w:r>
      <w:proofErr w:type="spellStart"/>
      <w:r>
        <w:rPr>
          <w:color w:val="0000FF"/>
          <w:sz w:val="18"/>
          <w:szCs w:val="18"/>
        </w:rPr>
        <w:t>nước</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
    <w:p w14:paraId="1F4D1047"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The Homestay Provider should exercise caution and ensure supervision of the Student around home or public swimming pools, beaches and other bodies of water. </w:t>
      </w:r>
    </w:p>
    <w:p w14:paraId="6A76307C" w14:textId="528C2EAB" w:rsidR="0005762B" w:rsidRDefault="002C2617">
      <w:pPr>
        <w:spacing w:before="140" w:after="140"/>
        <w:jc w:val="both"/>
        <w:rPr>
          <w:sz w:val="18"/>
          <w:szCs w:val="18"/>
        </w:rPr>
      </w:pP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nên</w:t>
      </w:r>
      <w:proofErr w:type="spellEnd"/>
      <w:r>
        <w:rPr>
          <w:color w:val="0000FF"/>
          <w:sz w:val="18"/>
          <w:szCs w:val="18"/>
        </w:rPr>
        <w:t xml:space="preserve"> </w:t>
      </w:r>
      <w:proofErr w:type="spellStart"/>
      <w:r>
        <w:rPr>
          <w:color w:val="0000FF"/>
          <w:sz w:val="18"/>
          <w:szCs w:val="18"/>
        </w:rPr>
        <w:t>cẩn</w:t>
      </w:r>
      <w:proofErr w:type="spellEnd"/>
      <w:r>
        <w:rPr>
          <w:color w:val="0000FF"/>
          <w:sz w:val="18"/>
          <w:szCs w:val="18"/>
        </w:rPr>
        <w:t xml:space="preserve"> </w:t>
      </w:r>
      <w:proofErr w:type="spellStart"/>
      <w:r>
        <w:rPr>
          <w:color w:val="0000FF"/>
          <w:sz w:val="18"/>
          <w:szCs w:val="18"/>
        </w:rPr>
        <w:t>trọng</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bảo</w:t>
      </w:r>
      <w:proofErr w:type="spellEnd"/>
      <w:r>
        <w:rPr>
          <w:color w:val="0000FF"/>
          <w:sz w:val="18"/>
          <w:szCs w:val="18"/>
        </w:rPr>
        <w:t xml:space="preserve"> </w:t>
      </w:r>
      <w:proofErr w:type="spellStart"/>
      <w:r>
        <w:rPr>
          <w:color w:val="0000FF"/>
          <w:sz w:val="18"/>
          <w:szCs w:val="18"/>
        </w:rPr>
        <w:t>đảm</w:t>
      </w:r>
      <w:proofErr w:type="spellEnd"/>
      <w:r>
        <w:rPr>
          <w:color w:val="0000FF"/>
          <w:sz w:val="18"/>
          <w:szCs w:val="18"/>
        </w:rPr>
        <w:t xml:space="preserve"> </w:t>
      </w:r>
      <w:proofErr w:type="spellStart"/>
      <w:r>
        <w:rPr>
          <w:color w:val="0000FF"/>
          <w:sz w:val="18"/>
          <w:szCs w:val="18"/>
        </w:rPr>
        <w:t>giám</w:t>
      </w:r>
      <w:proofErr w:type="spellEnd"/>
      <w:r>
        <w:rPr>
          <w:color w:val="0000FF"/>
          <w:sz w:val="18"/>
          <w:szCs w:val="18"/>
        </w:rPr>
        <w:t xml:space="preserve"> </w:t>
      </w:r>
      <w:proofErr w:type="spellStart"/>
      <w:r>
        <w:rPr>
          <w:color w:val="0000FF"/>
          <w:sz w:val="18"/>
          <w:szCs w:val="18"/>
        </w:rPr>
        <w:t>sát</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khu</w:t>
      </w:r>
      <w:proofErr w:type="spellEnd"/>
      <w:r>
        <w:rPr>
          <w:color w:val="0000FF"/>
          <w:sz w:val="18"/>
          <w:szCs w:val="18"/>
        </w:rPr>
        <w:t xml:space="preserve"> </w:t>
      </w:r>
      <w:proofErr w:type="spellStart"/>
      <w:r>
        <w:rPr>
          <w:color w:val="0000FF"/>
          <w:sz w:val="18"/>
          <w:szCs w:val="18"/>
        </w:rPr>
        <w:t>vực</w:t>
      </w:r>
      <w:proofErr w:type="spellEnd"/>
      <w:r>
        <w:rPr>
          <w:color w:val="0000FF"/>
          <w:sz w:val="18"/>
          <w:szCs w:val="18"/>
        </w:rPr>
        <w:t xml:space="preserve"> </w:t>
      </w:r>
      <w:proofErr w:type="spellStart"/>
      <w:r>
        <w:rPr>
          <w:color w:val="0000FF"/>
          <w:sz w:val="18"/>
          <w:szCs w:val="18"/>
        </w:rPr>
        <w:t>xung</w:t>
      </w:r>
      <w:proofErr w:type="spellEnd"/>
      <w:r>
        <w:rPr>
          <w:color w:val="0000FF"/>
          <w:sz w:val="18"/>
          <w:szCs w:val="18"/>
        </w:rPr>
        <w:t xml:space="preserve"> </w:t>
      </w:r>
      <w:proofErr w:type="spellStart"/>
      <w:r>
        <w:rPr>
          <w:color w:val="0000FF"/>
          <w:sz w:val="18"/>
          <w:szCs w:val="18"/>
        </w:rPr>
        <w:t>quanh</w:t>
      </w:r>
      <w:proofErr w:type="spellEnd"/>
      <w:r>
        <w:rPr>
          <w:color w:val="0000FF"/>
          <w:sz w:val="18"/>
          <w:szCs w:val="18"/>
        </w:rPr>
        <w:t xml:space="preserve"> </w:t>
      </w:r>
      <w:proofErr w:type="spellStart"/>
      <w:r>
        <w:rPr>
          <w:color w:val="0000FF"/>
          <w:sz w:val="18"/>
          <w:szCs w:val="18"/>
        </w:rPr>
        <w:t>hồ</w:t>
      </w:r>
      <w:proofErr w:type="spellEnd"/>
      <w:r>
        <w:rPr>
          <w:color w:val="0000FF"/>
          <w:sz w:val="18"/>
          <w:szCs w:val="18"/>
        </w:rPr>
        <w:t xml:space="preserve"> </w:t>
      </w:r>
      <w:proofErr w:type="spellStart"/>
      <w:r>
        <w:rPr>
          <w:color w:val="0000FF"/>
          <w:sz w:val="18"/>
          <w:szCs w:val="18"/>
        </w:rPr>
        <w:t>bơi</w:t>
      </w:r>
      <w:proofErr w:type="spellEnd"/>
      <w:r>
        <w:rPr>
          <w:color w:val="0000FF"/>
          <w:sz w:val="18"/>
          <w:szCs w:val="18"/>
        </w:rPr>
        <w:t xml:space="preserve"> </w:t>
      </w:r>
      <w:r w:rsidR="00162935">
        <w:rPr>
          <w:color w:val="0000FF"/>
          <w:sz w:val="18"/>
          <w:szCs w:val="18"/>
        </w:rPr>
        <w:t>ở</w:t>
      </w:r>
      <w:r w:rsidR="00162935">
        <w:rPr>
          <w:color w:val="0000FF"/>
          <w:sz w:val="18"/>
          <w:szCs w:val="18"/>
          <w:lang w:val="vi-VN"/>
        </w:rPr>
        <w:t xml:space="preserve"> nhà hay </w:t>
      </w:r>
      <w:proofErr w:type="spellStart"/>
      <w:r>
        <w:rPr>
          <w:color w:val="0000FF"/>
          <w:sz w:val="18"/>
          <w:szCs w:val="18"/>
        </w:rPr>
        <w:t>công</w:t>
      </w:r>
      <w:proofErr w:type="spellEnd"/>
      <w:r>
        <w:rPr>
          <w:color w:val="0000FF"/>
          <w:sz w:val="18"/>
          <w:szCs w:val="18"/>
        </w:rPr>
        <w:t xml:space="preserve"> </w:t>
      </w:r>
      <w:proofErr w:type="spellStart"/>
      <w:r>
        <w:rPr>
          <w:color w:val="0000FF"/>
          <w:sz w:val="18"/>
          <w:szCs w:val="18"/>
        </w:rPr>
        <w:t>cộng</w:t>
      </w:r>
      <w:proofErr w:type="spellEnd"/>
      <w:r>
        <w:rPr>
          <w:color w:val="0000FF"/>
          <w:sz w:val="18"/>
          <w:szCs w:val="18"/>
        </w:rPr>
        <w:t xml:space="preserve">, </w:t>
      </w:r>
      <w:proofErr w:type="spellStart"/>
      <w:r>
        <w:rPr>
          <w:color w:val="0000FF"/>
          <w:sz w:val="18"/>
          <w:szCs w:val="18"/>
        </w:rPr>
        <w:t>bãi</w:t>
      </w:r>
      <w:proofErr w:type="spellEnd"/>
      <w:r>
        <w:rPr>
          <w:color w:val="0000FF"/>
          <w:sz w:val="18"/>
          <w:szCs w:val="18"/>
        </w:rPr>
        <w:t xml:space="preserve"> </w:t>
      </w:r>
      <w:proofErr w:type="spellStart"/>
      <w:r>
        <w:rPr>
          <w:color w:val="0000FF"/>
          <w:sz w:val="18"/>
          <w:szCs w:val="18"/>
        </w:rPr>
        <w:t>biển</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những</w:t>
      </w:r>
      <w:proofErr w:type="spellEnd"/>
      <w:r>
        <w:rPr>
          <w:color w:val="0000FF"/>
          <w:sz w:val="18"/>
          <w:szCs w:val="18"/>
        </w:rPr>
        <w:t xml:space="preserve"> </w:t>
      </w:r>
      <w:proofErr w:type="spellStart"/>
      <w:r>
        <w:rPr>
          <w:color w:val="0000FF"/>
          <w:sz w:val="18"/>
          <w:szCs w:val="18"/>
        </w:rPr>
        <w:t>khu</w:t>
      </w:r>
      <w:proofErr w:type="spellEnd"/>
      <w:r>
        <w:rPr>
          <w:color w:val="0000FF"/>
          <w:sz w:val="18"/>
          <w:szCs w:val="18"/>
        </w:rPr>
        <w:t xml:space="preserve"> </w:t>
      </w:r>
      <w:proofErr w:type="spellStart"/>
      <w:r>
        <w:rPr>
          <w:color w:val="0000FF"/>
          <w:sz w:val="18"/>
          <w:szCs w:val="18"/>
        </w:rPr>
        <w:t>vực</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nước</w:t>
      </w:r>
      <w:proofErr w:type="spellEnd"/>
      <w:r>
        <w:rPr>
          <w:color w:val="0000FF"/>
          <w:sz w:val="18"/>
          <w:szCs w:val="18"/>
        </w:rPr>
        <w:t xml:space="preserve"> </w:t>
      </w:r>
      <w:proofErr w:type="spellStart"/>
      <w:r>
        <w:rPr>
          <w:color w:val="0000FF"/>
          <w:sz w:val="18"/>
          <w:szCs w:val="18"/>
        </w:rPr>
        <w:t>khác</w:t>
      </w:r>
      <w:proofErr w:type="spellEnd"/>
      <w:r>
        <w:rPr>
          <w:color w:val="0000FF"/>
          <w:sz w:val="18"/>
          <w:szCs w:val="18"/>
        </w:rPr>
        <w:t xml:space="preserve">. </w:t>
      </w:r>
    </w:p>
    <w:p w14:paraId="532EE3D5" w14:textId="77777777" w:rsidR="0005762B" w:rsidRDefault="002C2617">
      <w:pPr>
        <w:pStyle w:val="Heading2"/>
        <w:numPr>
          <w:ilvl w:val="1"/>
          <w:numId w:val="6"/>
        </w:numPr>
      </w:pPr>
      <w:r>
        <w:t xml:space="preserve">Schooling requirements </w:t>
      </w:r>
    </w:p>
    <w:p w14:paraId="48E7339A" w14:textId="4AEA2A27" w:rsidR="0005762B" w:rsidRDefault="002C2617" w:rsidP="00394BD7">
      <w:pPr>
        <w:pStyle w:val="Heading2"/>
        <w:numPr>
          <w:ilvl w:val="0"/>
          <w:numId w:val="0"/>
        </w:numPr>
        <w:rPr>
          <w:color w:val="0000FF"/>
        </w:rPr>
      </w:pPr>
      <w:r>
        <w:rPr>
          <w:color w:val="0000FF"/>
        </w:rPr>
        <w:t>3.</w:t>
      </w:r>
      <w:r w:rsidR="00162935">
        <w:rPr>
          <w:color w:val="0000FF"/>
        </w:rPr>
        <w:tab/>
      </w:r>
      <w:proofErr w:type="spellStart"/>
      <w:r>
        <w:rPr>
          <w:color w:val="0000FF"/>
        </w:rPr>
        <w:t>Các</w:t>
      </w:r>
      <w:proofErr w:type="spellEnd"/>
      <w:r>
        <w:rPr>
          <w:color w:val="0000FF"/>
        </w:rPr>
        <w:t xml:space="preserve"> </w:t>
      </w:r>
      <w:proofErr w:type="spellStart"/>
      <w:r>
        <w:rPr>
          <w:color w:val="0000FF"/>
        </w:rPr>
        <w:t>yêu</w:t>
      </w:r>
      <w:proofErr w:type="spellEnd"/>
      <w:r>
        <w:rPr>
          <w:color w:val="0000FF"/>
        </w:rPr>
        <w:t xml:space="preserve"> </w:t>
      </w:r>
      <w:proofErr w:type="spellStart"/>
      <w:r>
        <w:rPr>
          <w:color w:val="0000FF"/>
        </w:rPr>
        <w:t>cầu</w:t>
      </w:r>
      <w:proofErr w:type="spellEnd"/>
      <w:r>
        <w:rPr>
          <w:color w:val="0000FF"/>
        </w:rPr>
        <w:t xml:space="preserve"> </w:t>
      </w:r>
      <w:proofErr w:type="spellStart"/>
      <w:r>
        <w:rPr>
          <w:color w:val="0000FF"/>
        </w:rPr>
        <w:t>về</w:t>
      </w:r>
      <w:proofErr w:type="spellEnd"/>
      <w:r>
        <w:rPr>
          <w:color w:val="0000FF"/>
        </w:rPr>
        <w:t xml:space="preserve"> </w:t>
      </w:r>
      <w:proofErr w:type="spellStart"/>
      <w:r>
        <w:rPr>
          <w:color w:val="0000FF"/>
        </w:rPr>
        <w:t>học</w:t>
      </w:r>
      <w:proofErr w:type="spellEnd"/>
      <w:r>
        <w:rPr>
          <w:color w:val="0000FF"/>
        </w:rPr>
        <w:t xml:space="preserve"> </w:t>
      </w:r>
      <w:proofErr w:type="spellStart"/>
      <w:r>
        <w:rPr>
          <w:color w:val="0000FF"/>
        </w:rPr>
        <w:t>tập</w:t>
      </w:r>
      <w:proofErr w:type="spellEnd"/>
    </w:p>
    <w:p w14:paraId="68B370E3"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The Homestay Provider must:</w:t>
      </w:r>
    </w:p>
    <w:p w14:paraId="46FE9B6B" w14:textId="77777777" w:rsidR="0005762B" w:rsidRDefault="002C2617">
      <w:pPr>
        <w:spacing w:before="140" w:after="140"/>
        <w:jc w:val="both"/>
        <w:rPr>
          <w:sz w:val="18"/>
          <w:szCs w:val="18"/>
        </w:rPr>
      </w:pP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phải</w:t>
      </w:r>
      <w:proofErr w:type="spellEnd"/>
      <w:r>
        <w:rPr>
          <w:color w:val="0000FF"/>
          <w:sz w:val="18"/>
          <w:szCs w:val="18"/>
        </w:rPr>
        <w:t>:</w:t>
      </w:r>
    </w:p>
    <w:p w14:paraId="309D2161"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 xml:space="preserve">support and encourage the Student to attend School every day and on time; </w:t>
      </w:r>
    </w:p>
    <w:p w14:paraId="171640FC" w14:textId="77777777"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hỗ</w:t>
      </w:r>
      <w:proofErr w:type="spellEnd"/>
      <w:r>
        <w:rPr>
          <w:color w:val="0000FF"/>
          <w:sz w:val="18"/>
          <w:szCs w:val="18"/>
        </w:rPr>
        <w:t xml:space="preserve"> </w:t>
      </w:r>
      <w:proofErr w:type="spellStart"/>
      <w:r>
        <w:rPr>
          <w:color w:val="0000FF"/>
          <w:sz w:val="18"/>
          <w:szCs w:val="18"/>
        </w:rPr>
        <w:t>trợ</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khuyến</w:t>
      </w:r>
      <w:proofErr w:type="spellEnd"/>
      <w:r>
        <w:rPr>
          <w:color w:val="0000FF"/>
          <w:sz w:val="18"/>
          <w:szCs w:val="18"/>
        </w:rPr>
        <w:t xml:space="preserve"> </w:t>
      </w:r>
      <w:proofErr w:type="spellStart"/>
      <w:r>
        <w:rPr>
          <w:color w:val="0000FF"/>
          <w:sz w:val="18"/>
          <w:szCs w:val="18"/>
        </w:rPr>
        <w:t>khích</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đi</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mỗi</w:t>
      </w:r>
      <w:proofErr w:type="spellEnd"/>
      <w:r>
        <w:rPr>
          <w:color w:val="0000FF"/>
          <w:sz w:val="18"/>
          <w:szCs w:val="18"/>
        </w:rPr>
        <w:t xml:space="preserve"> </w:t>
      </w:r>
      <w:proofErr w:type="spellStart"/>
      <w:r>
        <w:rPr>
          <w:color w:val="0000FF"/>
          <w:sz w:val="18"/>
          <w:szCs w:val="18"/>
        </w:rPr>
        <w:t>ngày</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đúng</w:t>
      </w:r>
      <w:proofErr w:type="spellEnd"/>
      <w:r>
        <w:rPr>
          <w:color w:val="0000FF"/>
          <w:sz w:val="18"/>
          <w:szCs w:val="18"/>
        </w:rPr>
        <w:t xml:space="preserve"> </w:t>
      </w:r>
      <w:proofErr w:type="spellStart"/>
      <w:r>
        <w:rPr>
          <w:color w:val="0000FF"/>
          <w:sz w:val="18"/>
          <w:szCs w:val="18"/>
        </w:rPr>
        <w:t>giờ</w:t>
      </w:r>
      <w:proofErr w:type="spellEnd"/>
      <w:r>
        <w:rPr>
          <w:color w:val="0000FF"/>
          <w:sz w:val="18"/>
          <w:szCs w:val="18"/>
        </w:rPr>
        <w:t>;</w:t>
      </w:r>
    </w:p>
    <w:p w14:paraId="4BC7C69B"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 xml:space="preserve">ensure the Student has safe and appropriate transport to and from School; </w:t>
      </w:r>
    </w:p>
    <w:p w14:paraId="4A1B17F4" w14:textId="77777777"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bảo</w:t>
      </w:r>
      <w:proofErr w:type="spellEnd"/>
      <w:r>
        <w:rPr>
          <w:color w:val="0000FF"/>
          <w:sz w:val="18"/>
          <w:szCs w:val="18"/>
        </w:rPr>
        <w:t xml:space="preserve"> </w:t>
      </w:r>
      <w:proofErr w:type="spellStart"/>
      <w:r>
        <w:rPr>
          <w:color w:val="0000FF"/>
          <w:sz w:val="18"/>
          <w:szCs w:val="18"/>
        </w:rPr>
        <w:t>đảm</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sử</w:t>
      </w:r>
      <w:proofErr w:type="spellEnd"/>
      <w:r>
        <w:rPr>
          <w:color w:val="0000FF"/>
          <w:sz w:val="18"/>
          <w:szCs w:val="18"/>
        </w:rPr>
        <w:t xml:space="preserve"> </w:t>
      </w:r>
      <w:proofErr w:type="spellStart"/>
      <w:r>
        <w:rPr>
          <w:color w:val="0000FF"/>
          <w:sz w:val="18"/>
          <w:szCs w:val="18"/>
        </w:rPr>
        <w:t>dụng</w:t>
      </w:r>
      <w:proofErr w:type="spellEnd"/>
      <w:r>
        <w:rPr>
          <w:color w:val="0000FF"/>
          <w:sz w:val="18"/>
          <w:szCs w:val="18"/>
        </w:rPr>
        <w:t xml:space="preserve"> </w:t>
      </w:r>
      <w:proofErr w:type="spellStart"/>
      <w:r>
        <w:rPr>
          <w:color w:val="0000FF"/>
          <w:sz w:val="18"/>
          <w:szCs w:val="18"/>
        </w:rPr>
        <w:t>phương</w:t>
      </w:r>
      <w:proofErr w:type="spellEnd"/>
      <w:r>
        <w:rPr>
          <w:color w:val="0000FF"/>
          <w:sz w:val="18"/>
          <w:szCs w:val="18"/>
        </w:rPr>
        <w:t xml:space="preserve"> </w:t>
      </w:r>
      <w:proofErr w:type="spellStart"/>
      <w:r>
        <w:rPr>
          <w:color w:val="0000FF"/>
          <w:sz w:val="18"/>
          <w:szCs w:val="18"/>
        </w:rPr>
        <w:t>tiện</w:t>
      </w:r>
      <w:proofErr w:type="spellEnd"/>
      <w:r>
        <w:rPr>
          <w:color w:val="0000FF"/>
          <w:sz w:val="18"/>
          <w:szCs w:val="18"/>
        </w:rPr>
        <w:t xml:space="preserve"> di </w:t>
      </w:r>
      <w:proofErr w:type="spellStart"/>
      <w:r>
        <w:rPr>
          <w:color w:val="0000FF"/>
          <w:sz w:val="18"/>
          <w:szCs w:val="18"/>
        </w:rPr>
        <w:t>chuyển</w:t>
      </w:r>
      <w:proofErr w:type="spellEnd"/>
      <w:r>
        <w:rPr>
          <w:color w:val="0000FF"/>
          <w:sz w:val="18"/>
          <w:szCs w:val="18"/>
        </w:rPr>
        <w:t xml:space="preserve"> </w:t>
      </w:r>
      <w:proofErr w:type="spellStart"/>
      <w:r>
        <w:rPr>
          <w:color w:val="0000FF"/>
          <w:sz w:val="18"/>
          <w:szCs w:val="18"/>
        </w:rPr>
        <w:t>đến</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từ</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an </w:t>
      </w:r>
      <w:proofErr w:type="spellStart"/>
      <w:r>
        <w:rPr>
          <w:color w:val="0000FF"/>
          <w:sz w:val="18"/>
          <w:szCs w:val="18"/>
        </w:rPr>
        <w:t>toàn</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phù</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
    <w:p w14:paraId="0C72B7D9"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 xml:space="preserve">notify the School Representative of any concerns they have about the Student’s School attendance; and </w:t>
      </w:r>
    </w:p>
    <w:p w14:paraId="2803A8E5" w14:textId="406B2088" w:rsidR="0005762B" w:rsidRDefault="002C2617">
      <w:pPr>
        <w:numPr>
          <w:ilvl w:val="0"/>
          <w:numId w:val="4"/>
        </w:numPr>
        <w:spacing w:before="40" w:after="40"/>
        <w:rPr>
          <w:color w:val="404040"/>
          <w:sz w:val="18"/>
          <w:szCs w:val="18"/>
        </w:rPr>
      </w:pPr>
      <w:proofErr w:type="spellStart"/>
      <w:r>
        <w:rPr>
          <w:color w:val="0000FF"/>
          <w:sz w:val="18"/>
          <w:szCs w:val="18"/>
        </w:rPr>
        <w:t>thông</w:t>
      </w:r>
      <w:proofErr w:type="spellEnd"/>
      <w:r>
        <w:rPr>
          <w:color w:val="0000FF"/>
          <w:sz w:val="18"/>
          <w:szCs w:val="18"/>
        </w:rPr>
        <w:t xml:space="preserve"> </w:t>
      </w:r>
      <w:proofErr w:type="spellStart"/>
      <w:r>
        <w:rPr>
          <w:color w:val="0000FF"/>
          <w:sz w:val="18"/>
          <w:szCs w:val="18"/>
        </w:rPr>
        <w:t>báo</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Đại</w:t>
      </w:r>
      <w:proofErr w:type="spellEnd"/>
      <w:r>
        <w:rPr>
          <w:color w:val="0000FF"/>
          <w:sz w:val="18"/>
          <w:szCs w:val="18"/>
        </w:rPr>
        <w:t xml:space="preserve"> </w:t>
      </w:r>
      <w:proofErr w:type="spellStart"/>
      <w:r>
        <w:rPr>
          <w:color w:val="0000FF"/>
          <w:sz w:val="18"/>
          <w:szCs w:val="18"/>
        </w:rPr>
        <w:t>Diện</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bất</w:t>
      </w:r>
      <w:proofErr w:type="spellEnd"/>
      <w:r>
        <w:rPr>
          <w:color w:val="0000FF"/>
          <w:sz w:val="18"/>
          <w:szCs w:val="18"/>
        </w:rPr>
        <w:t xml:space="preserve"> </w:t>
      </w:r>
      <w:proofErr w:type="spellStart"/>
      <w:r>
        <w:rPr>
          <w:color w:val="0000FF"/>
          <w:sz w:val="18"/>
          <w:szCs w:val="18"/>
        </w:rPr>
        <w:t>kỳ</w:t>
      </w:r>
      <w:proofErr w:type="spellEnd"/>
      <w:r>
        <w:rPr>
          <w:color w:val="0000FF"/>
          <w:sz w:val="18"/>
          <w:szCs w:val="18"/>
        </w:rPr>
        <w:t xml:space="preserve"> </w:t>
      </w:r>
      <w:proofErr w:type="spellStart"/>
      <w:r>
        <w:rPr>
          <w:color w:val="0000FF"/>
          <w:sz w:val="18"/>
          <w:szCs w:val="18"/>
        </w:rPr>
        <w:t>mối</w:t>
      </w:r>
      <w:proofErr w:type="spellEnd"/>
      <w:r>
        <w:rPr>
          <w:color w:val="0000FF"/>
          <w:sz w:val="18"/>
          <w:szCs w:val="18"/>
        </w:rPr>
        <w:t xml:space="preserve"> lo </w:t>
      </w:r>
      <w:proofErr w:type="spellStart"/>
      <w:r>
        <w:rPr>
          <w:color w:val="0000FF"/>
          <w:sz w:val="18"/>
          <w:szCs w:val="18"/>
        </w:rPr>
        <w:t>ngại</w:t>
      </w:r>
      <w:proofErr w:type="spellEnd"/>
      <w:r>
        <w:rPr>
          <w:color w:val="0000FF"/>
          <w:sz w:val="18"/>
          <w:szCs w:val="18"/>
        </w:rPr>
        <w:t xml:space="preserve"> </w:t>
      </w:r>
      <w:proofErr w:type="spellStart"/>
      <w:r>
        <w:rPr>
          <w:color w:val="0000FF"/>
          <w:sz w:val="18"/>
          <w:szCs w:val="18"/>
        </w:rPr>
        <w:t>nào</w:t>
      </w:r>
      <w:proofErr w:type="spellEnd"/>
      <w:r>
        <w:rPr>
          <w:color w:val="0000FF"/>
          <w:sz w:val="18"/>
          <w:szCs w:val="18"/>
        </w:rPr>
        <w:t xml:space="preserve"> </w:t>
      </w:r>
      <w:proofErr w:type="spellStart"/>
      <w:r>
        <w:rPr>
          <w:color w:val="0000FF"/>
          <w:sz w:val="18"/>
          <w:szCs w:val="18"/>
        </w:rPr>
        <w:t>liên</w:t>
      </w:r>
      <w:proofErr w:type="spellEnd"/>
      <w:r>
        <w:rPr>
          <w:color w:val="0000FF"/>
          <w:sz w:val="18"/>
          <w:szCs w:val="18"/>
        </w:rPr>
        <w:t xml:space="preserve"> </w:t>
      </w:r>
      <w:proofErr w:type="spellStart"/>
      <w:r>
        <w:rPr>
          <w:color w:val="0000FF"/>
          <w:sz w:val="18"/>
          <w:szCs w:val="18"/>
        </w:rPr>
        <w:t>quan</w:t>
      </w:r>
      <w:proofErr w:type="spellEnd"/>
      <w:r>
        <w:rPr>
          <w:color w:val="0000FF"/>
          <w:sz w:val="18"/>
          <w:szCs w:val="18"/>
        </w:rPr>
        <w:t xml:space="preserve"> </w:t>
      </w:r>
      <w:proofErr w:type="spellStart"/>
      <w:r>
        <w:rPr>
          <w:color w:val="0000FF"/>
          <w:sz w:val="18"/>
          <w:szCs w:val="18"/>
        </w:rPr>
        <w:t>đến</w:t>
      </w:r>
      <w:proofErr w:type="spellEnd"/>
      <w:r>
        <w:rPr>
          <w:color w:val="0000FF"/>
          <w:sz w:val="18"/>
          <w:szCs w:val="18"/>
        </w:rPr>
        <w:t xml:space="preserve"> </w:t>
      </w:r>
      <w:proofErr w:type="spellStart"/>
      <w:r>
        <w:rPr>
          <w:color w:val="0000FF"/>
          <w:sz w:val="18"/>
          <w:szCs w:val="18"/>
        </w:rPr>
        <w:t>việc</w:t>
      </w:r>
      <w:proofErr w:type="spellEnd"/>
      <w:r w:rsidR="00162935">
        <w:rPr>
          <w:color w:val="0000FF"/>
          <w:sz w:val="18"/>
          <w:szCs w:val="18"/>
          <w:lang w:val="vi-VN"/>
        </w:rPr>
        <w:t xml:space="preserve"> đi học</w:t>
      </w:r>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và</w:t>
      </w:r>
      <w:proofErr w:type="spellEnd"/>
    </w:p>
    <w:p w14:paraId="2F732159"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notify the School Representative of any absences of the Student from School in accordance with the School’s policy.</w:t>
      </w:r>
    </w:p>
    <w:p w14:paraId="6ED32A19" w14:textId="77777777" w:rsidR="0005762B" w:rsidRDefault="002C2617">
      <w:pPr>
        <w:numPr>
          <w:ilvl w:val="0"/>
          <w:numId w:val="4"/>
        </w:numPr>
        <w:spacing w:before="40" w:after="40"/>
        <w:rPr>
          <w:color w:val="404040"/>
          <w:sz w:val="18"/>
          <w:szCs w:val="18"/>
        </w:rPr>
      </w:pPr>
      <w:proofErr w:type="spellStart"/>
      <w:r>
        <w:rPr>
          <w:color w:val="0000FF"/>
          <w:sz w:val="18"/>
          <w:szCs w:val="18"/>
        </w:rPr>
        <w:t>thông</w:t>
      </w:r>
      <w:proofErr w:type="spellEnd"/>
      <w:r>
        <w:rPr>
          <w:color w:val="0000FF"/>
          <w:sz w:val="18"/>
          <w:szCs w:val="18"/>
        </w:rPr>
        <w:t xml:space="preserve"> </w:t>
      </w:r>
      <w:proofErr w:type="spellStart"/>
      <w:r>
        <w:rPr>
          <w:color w:val="0000FF"/>
          <w:sz w:val="18"/>
          <w:szCs w:val="18"/>
        </w:rPr>
        <w:t>báo</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Đại</w:t>
      </w:r>
      <w:proofErr w:type="spellEnd"/>
      <w:r>
        <w:rPr>
          <w:color w:val="0000FF"/>
          <w:sz w:val="18"/>
          <w:szCs w:val="18"/>
        </w:rPr>
        <w:t xml:space="preserve"> </w:t>
      </w:r>
      <w:proofErr w:type="spellStart"/>
      <w:r>
        <w:rPr>
          <w:color w:val="0000FF"/>
          <w:sz w:val="18"/>
          <w:szCs w:val="18"/>
        </w:rPr>
        <w:t>Diện</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bất</w:t>
      </w:r>
      <w:proofErr w:type="spellEnd"/>
      <w:r>
        <w:rPr>
          <w:color w:val="0000FF"/>
          <w:sz w:val="18"/>
          <w:szCs w:val="18"/>
        </w:rPr>
        <w:t xml:space="preserve"> </w:t>
      </w:r>
      <w:proofErr w:type="spellStart"/>
      <w:r>
        <w:rPr>
          <w:color w:val="0000FF"/>
          <w:sz w:val="18"/>
          <w:szCs w:val="18"/>
        </w:rPr>
        <w:t>kỳ</w:t>
      </w:r>
      <w:proofErr w:type="spellEnd"/>
      <w:r>
        <w:rPr>
          <w:color w:val="0000FF"/>
          <w:sz w:val="18"/>
          <w:szCs w:val="18"/>
        </w:rPr>
        <w:t xml:space="preserve"> </w:t>
      </w:r>
      <w:proofErr w:type="spellStart"/>
      <w:r>
        <w:rPr>
          <w:color w:val="0000FF"/>
          <w:sz w:val="18"/>
          <w:szCs w:val="18"/>
        </w:rPr>
        <w:t>sự</w:t>
      </w:r>
      <w:proofErr w:type="spellEnd"/>
      <w:r>
        <w:rPr>
          <w:color w:val="0000FF"/>
          <w:sz w:val="18"/>
          <w:szCs w:val="18"/>
        </w:rPr>
        <w:t xml:space="preserve"> </w:t>
      </w:r>
      <w:proofErr w:type="spellStart"/>
      <w:r>
        <w:rPr>
          <w:color w:val="0000FF"/>
          <w:sz w:val="18"/>
          <w:szCs w:val="18"/>
        </w:rPr>
        <w:t>vắng</w:t>
      </w:r>
      <w:proofErr w:type="spellEnd"/>
      <w:r>
        <w:rPr>
          <w:color w:val="0000FF"/>
          <w:sz w:val="18"/>
          <w:szCs w:val="18"/>
        </w:rPr>
        <w:t xml:space="preserve"> </w:t>
      </w:r>
      <w:proofErr w:type="spellStart"/>
      <w:r>
        <w:rPr>
          <w:color w:val="0000FF"/>
          <w:sz w:val="18"/>
          <w:szCs w:val="18"/>
        </w:rPr>
        <w:t>mặt</w:t>
      </w:r>
      <w:proofErr w:type="spellEnd"/>
      <w:r>
        <w:rPr>
          <w:color w:val="0000FF"/>
          <w:sz w:val="18"/>
          <w:szCs w:val="18"/>
        </w:rPr>
        <w:t xml:space="preserve"> </w:t>
      </w:r>
      <w:proofErr w:type="spellStart"/>
      <w:r>
        <w:rPr>
          <w:color w:val="0000FF"/>
          <w:sz w:val="18"/>
          <w:szCs w:val="18"/>
        </w:rPr>
        <w:t>nào</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theo</w:t>
      </w:r>
      <w:proofErr w:type="spellEnd"/>
      <w:r>
        <w:rPr>
          <w:color w:val="0000FF"/>
          <w:sz w:val="18"/>
          <w:szCs w:val="18"/>
        </w:rPr>
        <w:t xml:space="preserve"> </w:t>
      </w:r>
      <w:proofErr w:type="spellStart"/>
      <w:r>
        <w:rPr>
          <w:color w:val="0000FF"/>
          <w:sz w:val="18"/>
          <w:szCs w:val="18"/>
        </w:rPr>
        <w:t>quy</w:t>
      </w:r>
      <w:proofErr w:type="spellEnd"/>
      <w:r>
        <w:rPr>
          <w:color w:val="0000FF"/>
          <w:sz w:val="18"/>
          <w:szCs w:val="18"/>
        </w:rPr>
        <w:t xml:space="preserve"> </w:t>
      </w:r>
      <w:proofErr w:type="spellStart"/>
      <w:r>
        <w:rPr>
          <w:color w:val="0000FF"/>
          <w:sz w:val="18"/>
          <w:szCs w:val="18"/>
        </w:rPr>
        <w:t>định</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chính</w:t>
      </w:r>
      <w:proofErr w:type="spellEnd"/>
      <w:r>
        <w:rPr>
          <w:color w:val="0000FF"/>
          <w:sz w:val="18"/>
          <w:szCs w:val="18"/>
        </w:rPr>
        <w:t xml:space="preserve"> </w:t>
      </w:r>
      <w:proofErr w:type="spellStart"/>
      <w:r>
        <w:rPr>
          <w:color w:val="0000FF"/>
          <w:sz w:val="18"/>
          <w:szCs w:val="18"/>
        </w:rPr>
        <w:t>sách</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
    <w:p w14:paraId="3602E7F6" w14:textId="77777777" w:rsidR="0005762B" w:rsidRDefault="002C2617">
      <w:pPr>
        <w:pBdr>
          <w:top w:val="nil"/>
          <w:left w:val="nil"/>
          <w:bottom w:val="nil"/>
          <w:right w:val="nil"/>
          <w:between w:val="nil"/>
        </w:pBdr>
        <w:spacing w:before="140" w:after="140" w:line="240" w:lineRule="auto"/>
        <w:jc w:val="both"/>
        <w:rPr>
          <w:rFonts w:eastAsia="Arial"/>
          <w:sz w:val="18"/>
          <w:szCs w:val="18"/>
        </w:rPr>
      </w:pPr>
      <w:bookmarkStart w:id="8" w:name="_heading=h.3znysh7" w:colFirst="0" w:colLast="0"/>
      <w:bookmarkEnd w:id="8"/>
      <w:r>
        <w:rPr>
          <w:rFonts w:eastAsia="Arial"/>
          <w:sz w:val="18"/>
          <w:szCs w:val="18"/>
        </w:rPr>
        <w:t xml:space="preserve">The School will monitor the Student’s course progress. If the Student encounters difficulties in completing the Student’s course, the School may provide or arrange additional support, such as tutoring. </w:t>
      </w:r>
    </w:p>
    <w:p w14:paraId="28898AFB" w14:textId="77777777" w:rsidR="0005762B" w:rsidRDefault="002C2617">
      <w:pPr>
        <w:pBdr>
          <w:top w:val="nil"/>
          <w:left w:val="nil"/>
          <w:bottom w:val="nil"/>
          <w:right w:val="nil"/>
          <w:between w:val="nil"/>
        </w:pBdr>
        <w:spacing w:before="140" w:after="140" w:line="240" w:lineRule="auto"/>
        <w:jc w:val="both"/>
        <w:rPr>
          <w:color w:val="0000FF"/>
          <w:sz w:val="18"/>
          <w:szCs w:val="18"/>
        </w:rPr>
      </w:pPr>
      <w:bookmarkStart w:id="9" w:name="_heading=h.3f53hj4qlixp" w:colFirst="0" w:colLast="0"/>
      <w:bookmarkEnd w:id="9"/>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sẽ</w:t>
      </w:r>
      <w:proofErr w:type="spellEnd"/>
      <w:r>
        <w:rPr>
          <w:color w:val="0000FF"/>
          <w:sz w:val="18"/>
          <w:szCs w:val="18"/>
        </w:rPr>
        <w:t xml:space="preserve"> </w:t>
      </w:r>
      <w:proofErr w:type="spellStart"/>
      <w:r>
        <w:rPr>
          <w:color w:val="0000FF"/>
          <w:sz w:val="18"/>
          <w:szCs w:val="18"/>
        </w:rPr>
        <w:t>theo</w:t>
      </w:r>
      <w:proofErr w:type="spellEnd"/>
      <w:r>
        <w:rPr>
          <w:color w:val="0000FF"/>
          <w:sz w:val="18"/>
          <w:szCs w:val="18"/>
        </w:rPr>
        <w:t xml:space="preserve"> </w:t>
      </w:r>
      <w:proofErr w:type="spellStart"/>
      <w:r>
        <w:rPr>
          <w:color w:val="0000FF"/>
          <w:sz w:val="18"/>
          <w:szCs w:val="18"/>
        </w:rPr>
        <w:t>dõi</w:t>
      </w:r>
      <w:proofErr w:type="spellEnd"/>
      <w:r>
        <w:rPr>
          <w:color w:val="0000FF"/>
          <w:sz w:val="18"/>
          <w:szCs w:val="18"/>
        </w:rPr>
        <w:t xml:space="preserve"> </w:t>
      </w:r>
      <w:proofErr w:type="spellStart"/>
      <w:r>
        <w:rPr>
          <w:color w:val="0000FF"/>
          <w:sz w:val="18"/>
          <w:szCs w:val="18"/>
        </w:rPr>
        <w:t>sự</w:t>
      </w:r>
      <w:proofErr w:type="spellEnd"/>
      <w:r>
        <w:rPr>
          <w:color w:val="0000FF"/>
          <w:sz w:val="18"/>
          <w:szCs w:val="18"/>
        </w:rPr>
        <w:t xml:space="preserve"> </w:t>
      </w:r>
      <w:proofErr w:type="spellStart"/>
      <w:r>
        <w:rPr>
          <w:color w:val="0000FF"/>
          <w:sz w:val="18"/>
          <w:szCs w:val="18"/>
        </w:rPr>
        <w:t>tiến</w:t>
      </w:r>
      <w:proofErr w:type="spellEnd"/>
      <w:r>
        <w:rPr>
          <w:color w:val="0000FF"/>
          <w:sz w:val="18"/>
          <w:szCs w:val="18"/>
        </w:rPr>
        <w:t xml:space="preserve"> </w:t>
      </w:r>
      <w:proofErr w:type="spellStart"/>
      <w:r>
        <w:rPr>
          <w:color w:val="0000FF"/>
          <w:sz w:val="18"/>
          <w:szCs w:val="18"/>
        </w:rPr>
        <w:t>bộ</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khoá</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Nếu</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gặp</w:t>
      </w:r>
      <w:proofErr w:type="spellEnd"/>
      <w:r>
        <w:rPr>
          <w:color w:val="0000FF"/>
          <w:sz w:val="18"/>
          <w:szCs w:val="18"/>
        </w:rPr>
        <w:t xml:space="preserve"> </w:t>
      </w:r>
      <w:proofErr w:type="spellStart"/>
      <w:r>
        <w:rPr>
          <w:color w:val="0000FF"/>
          <w:sz w:val="18"/>
          <w:szCs w:val="18"/>
        </w:rPr>
        <w:t>những</w:t>
      </w:r>
      <w:proofErr w:type="spellEnd"/>
      <w:r>
        <w:rPr>
          <w:color w:val="0000FF"/>
          <w:sz w:val="18"/>
          <w:szCs w:val="18"/>
        </w:rPr>
        <w:t xml:space="preserve"> </w:t>
      </w:r>
      <w:proofErr w:type="spellStart"/>
      <w:r>
        <w:rPr>
          <w:color w:val="0000FF"/>
          <w:sz w:val="18"/>
          <w:szCs w:val="18"/>
        </w:rPr>
        <w:t>khó</w:t>
      </w:r>
      <w:proofErr w:type="spellEnd"/>
      <w:r>
        <w:rPr>
          <w:color w:val="0000FF"/>
          <w:sz w:val="18"/>
          <w:szCs w:val="18"/>
        </w:rPr>
        <w:t xml:space="preserve"> </w:t>
      </w:r>
      <w:proofErr w:type="spellStart"/>
      <w:r>
        <w:rPr>
          <w:color w:val="0000FF"/>
          <w:sz w:val="18"/>
          <w:szCs w:val="18"/>
        </w:rPr>
        <w:t>khăn</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w:t>
      </w:r>
      <w:proofErr w:type="spellStart"/>
      <w:r>
        <w:rPr>
          <w:color w:val="0000FF"/>
          <w:sz w:val="18"/>
          <w:szCs w:val="18"/>
        </w:rPr>
        <w:t>hoàn</w:t>
      </w:r>
      <w:proofErr w:type="spellEnd"/>
      <w:r>
        <w:rPr>
          <w:color w:val="0000FF"/>
          <w:sz w:val="18"/>
          <w:szCs w:val="18"/>
        </w:rPr>
        <w:t xml:space="preserve"> </w:t>
      </w:r>
      <w:proofErr w:type="spellStart"/>
      <w:r>
        <w:rPr>
          <w:color w:val="0000FF"/>
          <w:sz w:val="18"/>
          <w:szCs w:val="18"/>
        </w:rPr>
        <w:t>tất</w:t>
      </w:r>
      <w:proofErr w:type="spellEnd"/>
      <w:r>
        <w:rPr>
          <w:color w:val="0000FF"/>
          <w:sz w:val="18"/>
          <w:szCs w:val="18"/>
        </w:rPr>
        <w:t xml:space="preserve"> </w:t>
      </w:r>
      <w:proofErr w:type="spellStart"/>
      <w:r>
        <w:rPr>
          <w:color w:val="0000FF"/>
          <w:sz w:val="18"/>
          <w:szCs w:val="18"/>
        </w:rPr>
        <w:t>khóa</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thể</w:t>
      </w:r>
      <w:proofErr w:type="spellEnd"/>
      <w:r>
        <w:rPr>
          <w:color w:val="0000FF"/>
          <w:sz w:val="18"/>
          <w:szCs w:val="18"/>
        </w:rPr>
        <w:t xml:space="preserve"> </w:t>
      </w:r>
      <w:proofErr w:type="spellStart"/>
      <w:r>
        <w:rPr>
          <w:color w:val="0000FF"/>
          <w:sz w:val="18"/>
          <w:szCs w:val="18"/>
        </w:rPr>
        <w:t>cung</w:t>
      </w:r>
      <w:proofErr w:type="spellEnd"/>
      <w:r>
        <w:rPr>
          <w:color w:val="0000FF"/>
          <w:sz w:val="18"/>
          <w:szCs w:val="18"/>
        </w:rPr>
        <w:t xml:space="preserve">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sắp</w:t>
      </w:r>
      <w:proofErr w:type="spellEnd"/>
      <w:r>
        <w:rPr>
          <w:color w:val="0000FF"/>
          <w:sz w:val="18"/>
          <w:szCs w:val="18"/>
        </w:rPr>
        <w:t xml:space="preserve"> </w:t>
      </w:r>
      <w:proofErr w:type="spellStart"/>
      <w:r>
        <w:rPr>
          <w:color w:val="0000FF"/>
          <w:sz w:val="18"/>
          <w:szCs w:val="18"/>
        </w:rPr>
        <w:t>xếp</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w:t>
      </w:r>
      <w:proofErr w:type="spellStart"/>
      <w:r>
        <w:rPr>
          <w:color w:val="0000FF"/>
          <w:sz w:val="18"/>
          <w:szCs w:val="18"/>
        </w:rPr>
        <w:t>hỗ</w:t>
      </w:r>
      <w:proofErr w:type="spellEnd"/>
      <w:r>
        <w:rPr>
          <w:color w:val="0000FF"/>
          <w:sz w:val="18"/>
          <w:szCs w:val="18"/>
        </w:rPr>
        <w:t xml:space="preserve"> </w:t>
      </w:r>
      <w:proofErr w:type="spellStart"/>
      <w:r>
        <w:rPr>
          <w:color w:val="0000FF"/>
          <w:sz w:val="18"/>
          <w:szCs w:val="18"/>
        </w:rPr>
        <w:t>trợ</w:t>
      </w:r>
      <w:proofErr w:type="spellEnd"/>
      <w:r>
        <w:rPr>
          <w:color w:val="0000FF"/>
          <w:sz w:val="18"/>
          <w:szCs w:val="18"/>
        </w:rPr>
        <w:t xml:space="preserve"> </w:t>
      </w:r>
      <w:proofErr w:type="spellStart"/>
      <w:r>
        <w:rPr>
          <w:color w:val="0000FF"/>
          <w:sz w:val="18"/>
          <w:szCs w:val="18"/>
        </w:rPr>
        <w:t>thêm</w:t>
      </w:r>
      <w:proofErr w:type="spellEnd"/>
      <w:r>
        <w:rPr>
          <w:color w:val="0000FF"/>
          <w:sz w:val="18"/>
          <w:szCs w:val="18"/>
        </w:rPr>
        <w:t xml:space="preserve">, </w:t>
      </w:r>
      <w:proofErr w:type="spellStart"/>
      <w:r>
        <w:rPr>
          <w:color w:val="0000FF"/>
          <w:sz w:val="18"/>
          <w:szCs w:val="18"/>
        </w:rPr>
        <w:t>ví</w:t>
      </w:r>
      <w:proofErr w:type="spellEnd"/>
      <w:r>
        <w:rPr>
          <w:color w:val="0000FF"/>
          <w:sz w:val="18"/>
          <w:szCs w:val="18"/>
        </w:rPr>
        <w:t xml:space="preserve"> </w:t>
      </w:r>
      <w:proofErr w:type="spellStart"/>
      <w:r>
        <w:rPr>
          <w:color w:val="0000FF"/>
          <w:sz w:val="18"/>
          <w:szCs w:val="18"/>
        </w:rPr>
        <w:t>dụ</w:t>
      </w:r>
      <w:proofErr w:type="spellEnd"/>
      <w:r>
        <w:rPr>
          <w:color w:val="0000FF"/>
          <w:sz w:val="18"/>
          <w:szCs w:val="18"/>
        </w:rPr>
        <w:t xml:space="preserve"> </w:t>
      </w:r>
      <w:proofErr w:type="spellStart"/>
      <w:r>
        <w:rPr>
          <w:color w:val="0000FF"/>
          <w:sz w:val="18"/>
          <w:szCs w:val="18"/>
        </w:rPr>
        <w:t>như</w:t>
      </w:r>
      <w:proofErr w:type="spellEnd"/>
      <w:r>
        <w:rPr>
          <w:color w:val="0000FF"/>
          <w:sz w:val="18"/>
          <w:szCs w:val="18"/>
        </w:rPr>
        <w:t xml:space="preserve"> </w:t>
      </w:r>
      <w:proofErr w:type="spellStart"/>
      <w:r>
        <w:rPr>
          <w:color w:val="0000FF"/>
          <w:sz w:val="18"/>
          <w:szCs w:val="18"/>
        </w:rPr>
        <w:t>dạy</w:t>
      </w:r>
      <w:proofErr w:type="spellEnd"/>
      <w:r>
        <w:rPr>
          <w:color w:val="0000FF"/>
          <w:sz w:val="18"/>
          <w:szCs w:val="18"/>
        </w:rPr>
        <w:t xml:space="preserve"> </w:t>
      </w:r>
      <w:proofErr w:type="spellStart"/>
      <w:r>
        <w:rPr>
          <w:color w:val="0000FF"/>
          <w:sz w:val="18"/>
          <w:szCs w:val="18"/>
        </w:rPr>
        <w:t>kèm</w:t>
      </w:r>
      <w:proofErr w:type="spellEnd"/>
      <w:r>
        <w:rPr>
          <w:color w:val="0000FF"/>
          <w:sz w:val="18"/>
          <w:szCs w:val="18"/>
        </w:rPr>
        <w:t xml:space="preserve">. </w:t>
      </w:r>
    </w:p>
    <w:p w14:paraId="3FA58504"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The Homestay Provider is not responsible for the Student’s course progress, or for providing or arranging learning support. The Homestay Provider may voluntarily assist the Student by providing learning support, however this is not mandatory. </w:t>
      </w:r>
    </w:p>
    <w:p w14:paraId="4BECCF62" w14:textId="77777777" w:rsidR="0005762B" w:rsidRDefault="002C2617">
      <w:pPr>
        <w:spacing w:before="140" w:after="140"/>
        <w:jc w:val="both"/>
        <w:rPr>
          <w:sz w:val="18"/>
          <w:szCs w:val="18"/>
        </w:rPr>
      </w:pP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chịu</w:t>
      </w:r>
      <w:proofErr w:type="spellEnd"/>
      <w:r>
        <w:rPr>
          <w:color w:val="0000FF"/>
          <w:sz w:val="18"/>
          <w:szCs w:val="18"/>
        </w:rPr>
        <w:t xml:space="preserve"> </w:t>
      </w:r>
      <w:proofErr w:type="spellStart"/>
      <w:r>
        <w:rPr>
          <w:color w:val="0000FF"/>
          <w:sz w:val="18"/>
          <w:szCs w:val="18"/>
        </w:rPr>
        <w:t>trách</w:t>
      </w:r>
      <w:proofErr w:type="spellEnd"/>
      <w:r>
        <w:rPr>
          <w:color w:val="0000FF"/>
          <w:sz w:val="18"/>
          <w:szCs w:val="18"/>
        </w:rPr>
        <w:t xml:space="preserve"> </w:t>
      </w:r>
      <w:proofErr w:type="spellStart"/>
      <w:r>
        <w:rPr>
          <w:color w:val="0000FF"/>
          <w:sz w:val="18"/>
          <w:szCs w:val="18"/>
        </w:rPr>
        <w:t>nhiệm</w:t>
      </w:r>
      <w:proofErr w:type="spellEnd"/>
      <w:r>
        <w:rPr>
          <w:color w:val="0000FF"/>
          <w:sz w:val="18"/>
          <w:szCs w:val="18"/>
        </w:rPr>
        <w:t xml:space="preserve">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sự</w:t>
      </w:r>
      <w:proofErr w:type="spellEnd"/>
      <w:r>
        <w:rPr>
          <w:color w:val="0000FF"/>
          <w:sz w:val="18"/>
          <w:szCs w:val="18"/>
        </w:rPr>
        <w:t xml:space="preserve"> </w:t>
      </w:r>
      <w:proofErr w:type="spellStart"/>
      <w:r>
        <w:rPr>
          <w:color w:val="0000FF"/>
          <w:sz w:val="18"/>
          <w:szCs w:val="18"/>
        </w:rPr>
        <w:t>tiến</w:t>
      </w:r>
      <w:proofErr w:type="spellEnd"/>
      <w:r>
        <w:rPr>
          <w:color w:val="0000FF"/>
          <w:sz w:val="18"/>
          <w:szCs w:val="18"/>
        </w:rPr>
        <w:t xml:space="preserve"> </w:t>
      </w:r>
      <w:proofErr w:type="spellStart"/>
      <w:r>
        <w:rPr>
          <w:color w:val="0000FF"/>
          <w:sz w:val="18"/>
          <w:szCs w:val="18"/>
        </w:rPr>
        <w:t>bộ</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khoá</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w:t>
      </w:r>
      <w:proofErr w:type="spellStart"/>
      <w:r>
        <w:rPr>
          <w:color w:val="0000FF"/>
          <w:sz w:val="18"/>
          <w:szCs w:val="18"/>
        </w:rPr>
        <w:t>cung</w:t>
      </w:r>
      <w:proofErr w:type="spellEnd"/>
      <w:r>
        <w:rPr>
          <w:color w:val="0000FF"/>
          <w:sz w:val="18"/>
          <w:szCs w:val="18"/>
        </w:rPr>
        <w:t xml:space="preserve">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sắp</w:t>
      </w:r>
      <w:proofErr w:type="spellEnd"/>
      <w:r>
        <w:rPr>
          <w:color w:val="0000FF"/>
          <w:sz w:val="18"/>
          <w:szCs w:val="18"/>
        </w:rPr>
        <w:t xml:space="preserve"> </w:t>
      </w:r>
      <w:proofErr w:type="spellStart"/>
      <w:r>
        <w:rPr>
          <w:color w:val="0000FF"/>
          <w:sz w:val="18"/>
          <w:szCs w:val="18"/>
        </w:rPr>
        <w:t>xếp</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w:t>
      </w:r>
      <w:proofErr w:type="spellStart"/>
      <w:r>
        <w:rPr>
          <w:color w:val="0000FF"/>
          <w:sz w:val="18"/>
          <w:szCs w:val="18"/>
        </w:rPr>
        <w:t>hỗ</w:t>
      </w:r>
      <w:proofErr w:type="spellEnd"/>
      <w:r>
        <w:rPr>
          <w:color w:val="0000FF"/>
          <w:sz w:val="18"/>
          <w:szCs w:val="18"/>
        </w:rPr>
        <w:t xml:space="preserve"> </w:t>
      </w:r>
      <w:proofErr w:type="spellStart"/>
      <w:r>
        <w:rPr>
          <w:color w:val="0000FF"/>
          <w:sz w:val="18"/>
          <w:szCs w:val="18"/>
        </w:rPr>
        <w:t>trợ</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tập</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thể</w:t>
      </w:r>
      <w:proofErr w:type="spellEnd"/>
      <w:r>
        <w:rPr>
          <w:color w:val="0000FF"/>
          <w:sz w:val="18"/>
          <w:szCs w:val="18"/>
        </w:rPr>
        <w:t xml:space="preserve"> </w:t>
      </w:r>
      <w:proofErr w:type="spellStart"/>
      <w:r>
        <w:rPr>
          <w:color w:val="0000FF"/>
          <w:sz w:val="18"/>
          <w:szCs w:val="18"/>
        </w:rPr>
        <w:t>tự</w:t>
      </w:r>
      <w:proofErr w:type="spellEnd"/>
      <w:r>
        <w:rPr>
          <w:color w:val="0000FF"/>
          <w:sz w:val="18"/>
          <w:szCs w:val="18"/>
        </w:rPr>
        <w:t xml:space="preserve"> </w:t>
      </w:r>
      <w:proofErr w:type="spellStart"/>
      <w:r>
        <w:rPr>
          <w:color w:val="0000FF"/>
          <w:sz w:val="18"/>
          <w:szCs w:val="18"/>
        </w:rPr>
        <w:t>nguyện</w:t>
      </w:r>
      <w:proofErr w:type="spellEnd"/>
      <w:r>
        <w:rPr>
          <w:color w:val="0000FF"/>
          <w:sz w:val="18"/>
          <w:szCs w:val="18"/>
        </w:rPr>
        <w:t xml:space="preserve"> </w:t>
      </w:r>
      <w:proofErr w:type="spellStart"/>
      <w:r>
        <w:rPr>
          <w:color w:val="0000FF"/>
          <w:sz w:val="18"/>
          <w:szCs w:val="18"/>
        </w:rPr>
        <w:t>giúp</w:t>
      </w:r>
      <w:proofErr w:type="spellEnd"/>
      <w:r>
        <w:rPr>
          <w:color w:val="0000FF"/>
          <w:sz w:val="18"/>
          <w:szCs w:val="18"/>
        </w:rPr>
        <w:t xml:space="preserve"> </w:t>
      </w:r>
      <w:proofErr w:type="spellStart"/>
      <w:r>
        <w:rPr>
          <w:color w:val="0000FF"/>
          <w:sz w:val="18"/>
          <w:szCs w:val="18"/>
        </w:rPr>
        <w:t>hỗ</w:t>
      </w:r>
      <w:proofErr w:type="spellEnd"/>
      <w:r>
        <w:rPr>
          <w:color w:val="0000FF"/>
          <w:sz w:val="18"/>
          <w:szCs w:val="18"/>
        </w:rPr>
        <w:t xml:space="preserve"> </w:t>
      </w:r>
      <w:proofErr w:type="spellStart"/>
      <w:r>
        <w:rPr>
          <w:color w:val="0000FF"/>
          <w:sz w:val="18"/>
          <w:szCs w:val="18"/>
        </w:rPr>
        <w:t>trợ</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tập</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tuy</w:t>
      </w:r>
      <w:proofErr w:type="spellEnd"/>
      <w:r>
        <w:rPr>
          <w:color w:val="0000FF"/>
          <w:sz w:val="18"/>
          <w:szCs w:val="18"/>
        </w:rPr>
        <w:t xml:space="preserve"> </w:t>
      </w:r>
      <w:proofErr w:type="spellStart"/>
      <w:r>
        <w:rPr>
          <w:color w:val="0000FF"/>
          <w:sz w:val="18"/>
          <w:szCs w:val="18"/>
        </w:rPr>
        <w:t>nhiên</w:t>
      </w:r>
      <w:proofErr w:type="spellEnd"/>
      <w:r>
        <w:rPr>
          <w:color w:val="0000FF"/>
          <w:sz w:val="18"/>
          <w:szCs w:val="18"/>
        </w:rPr>
        <w:t xml:space="preserve"> </w:t>
      </w:r>
      <w:proofErr w:type="spellStart"/>
      <w:r>
        <w:rPr>
          <w:color w:val="0000FF"/>
          <w:sz w:val="18"/>
          <w:szCs w:val="18"/>
        </w:rPr>
        <w:t>điều</w:t>
      </w:r>
      <w:proofErr w:type="spellEnd"/>
      <w:r>
        <w:rPr>
          <w:color w:val="0000FF"/>
          <w:sz w:val="18"/>
          <w:szCs w:val="18"/>
        </w:rPr>
        <w:t xml:space="preserve"> </w:t>
      </w:r>
      <w:proofErr w:type="spellStart"/>
      <w:r>
        <w:rPr>
          <w:color w:val="0000FF"/>
          <w:sz w:val="18"/>
          <w:szCs w:val="18"/>
        </w:rPr>
        <w:t>này</w:t>
      </w:r>
      <w:proofErr w:type="spellEnd"/>
      <w:r>
        <w:rPr>
          <w:color w:val="0000FF"/>
          <w:sz w:val="18"/>
          <w:szCs w:val="18"/>
        </w:rPr>
        <w:t xml:space="preserve"> </w:t>
      </w:r>
      <w:proofErr w:type="spellStart"/>
      <w:r>
        <w:rPr>
          <w:color w:val="0000FF"/>
          <w:sz w:val="18"/>
          <w:szCs w:val="18"/>
        </w:rPr>
        <w:t>là</w:t>
      </w:r>
      <w:proofErr w:type="spellEnd"/>
      <w:r>
        <w:rPr>
          <w:color w:val="0000FF"/>
          <w:sz w:val="18"/>
          <w:szCs w:val="18"/>
        </w:rPr>
        <w:t xml:space="preserve">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bắt</w:t>
      </w:r>
      <w:proofErr w:type="spellEnd"/>
      <w:r>
        <w:rPr>
          <w:color w:val="0000FF"/>
          <w:sz w:val="18"/>
          <w:szCs w:val="18"/>
        </w:rPr>
        <w:t xml:space="preserve"> </w:t>
      </w:r>
      <w:proofErr w:type="spellStart"/>
      <w:r>
        <w:rPr>
          <w:color w:val="0000FF"/>
          <w:sz w:val="18"/>
          <w:szCs w:val="18"/>
        </w:rPr>
        <w:t>buộc</w:t>
      </w:r>
      <w:proofErr w:type="spellEnd"/>
      <w:r>
        <w:rPr>
          <w:color w:val="0000FF"/>
          <w:sz w:val="18"/>
          <w:szCs w:val="18"/>
        </w:rPr>
        <w:t xml:space="preserve">. </w:t>
      </w:r>
    </w:p>
    <w:p w14:paraId="56DCAFC7" w14:textId="77777777" w:rsidR="0005762B" w:rsidRDefault="002C2617">
      <w:pPr>
        <w:pStyle w:val="Heading2"/>
        <w:numPr>
          <w:ilvl w:val="1"/>
          <w:numId w:val="6"/>
        </w:numPr>
        <w:rPr>
          <w:b w:val="0"/>
        </w:rPr>
      </w:pPr>
      <w:r>
        <w:t xml:space="preserve">Fees </w:t>
      </w:r>
    </w:p>
    <w:p w14:paraId="6B504294" w14:textId="134B8F2B" w:rsidR="0005762B" w:rsidRDefault="002C2617" w:rsidP="00394BD7">
      <w:pPr>
        <w:pStyle w:val="Heading2"/>
        <w:numPr>
          <w:ilvl w:val="0"/>
          <w:numId w:val="0"/>
        </w:numPr>
        <w:rPr>
          <w:b w:val="0"/>
          <w:color w:val="0000FF"/>
        </w:rPr>
      </w:pPr>
      <w:r>
        <w:rPr>
          <w:color w:val="0000FF"/>
        </w:rPr>
        <w:t>4.</w:t>
      </w:r>
      <w:r w:rsidR="00162935">
        <w:rPr>
          <w:color w:val="0000FF"/>
        </w:rPr>
        <w:tab/>
      </w:r>
      <w:proofErr w:type="spellStart"/>
      <w:r>
        <w:rPr>
          <w:color w:val="0000FF"/>
        </w:rPr>
        <w:t>Các</w:t>
      </w:r>
      <w:proofErr w:type="spellEnd"/>
      <w:r>
        <w:rPr>
          <w:color w:val="0000FF"/>
        </w:rPr>
        <w:t xml:space="preserve"> </w:t>
      </w:r>
      <w:proofErr w:type="spellStart"/>
      <w:r>
        <w:rPr>
          <w:color w:val="0000FF"/>
        </w:rPr>
        <w:t>khoản</w:t>
      </w:r>
      <w:proofErr w:type="spellEnd"/>
      <w:r>
        <w:rPr>
          <w:color w:val="0000FF"/>
        </w:rPr>
        <w:t xml:space="preserve"> </w:t>
      </w:r>
      <w:proofErr w:type="spellStart"/>
      <w:r>
        <w:rPr>
          <w:color w:val="0000FF"/>
        </w:rPr>
        <w:t>phí</w:t>
      </w:r>
      <w:proofErr w:type="spellEnd"/>
    </w:p>
    <w:p w14:paraId="01170714"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The Fees set out in the Contract Details are fixed and are inclusive of all costs and taxes incurred by the Homestay Provider in the provision of the Homestay Services. </w:t>
      </w:r>
    </w:p>
    <w:p w14:paraId="6B773F8A" w14:textId="097AB333" w:rsidR="0005762B" w:rsidRDefault="002C2617">
      <w:pPr>
        <w:pBdr>
          <w:top w:val="nil"/>
          <w:left w:val="nil"/>
          <w:bottom w:val="nil"/>
          <w:right w:val="nil"/>
          <w:between w:val="nil"/>
        </w:pBdr>
        <w:spacing w:before="140" w:after="140" w:line="240" w:lineRule="auto"/>
        <w:jc w:val="both"/>
        <w:rPr>
          <w:sz w:val="18"/>
          <w:szCs w:val="18"/>
        </w:rPr>
      </w:pP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khoản</w:t>
      </w:r>
      <w:proofErr w:type="spellEnd"/>
      <w:r>
        <w:rPr>
          <w:color w:val="0000FF"/>
          <w:sz w:val="18"/>
          <w:szCs w:val="18"/>
        </w:rPr>
        <w:t xml:space="preserve"> </w:t>
      </w:r>
      <w:proofErr w:type="spellStart"/>
      <w:r>
        <w:rPr>
          <w:color w:val="0000FF"/>
          <w:sz w:val="18"/>
          <w:szCs w:val="18"/>
        </w:rPr>
        <w:t>phí</w:t>
      </w:r>
      <w:proofErr w:type="spellEnd"/>
      <w:r>
        <w:rPr>
          <w:color w:val="0000FF"/>
          <w:sz w:val="18"/>
          <w:szCs w:val="18"/>
        </w:rPr>
        <w:t xml:space="preserve"> </w:t>
      </w:r>
      <w:proofErr w:type="spellStart"/>
      <w:r>
        <w:rPr>
          <w:color w:val="0000FF"/>
          <w:sz w:val="18"/>
          <w:szCs w:val="18"/>
        </w:rPr>
        <w:t>quy</w:t>
      </w:r>
      <w:proofErr w:type="spellEnd"/>
      <w:r>
        <w:rPr>
          <w:color w:val="0000FF"/>
          <w:sz w:val="18"/>
          <w:szCs w:val="18"/>
        </w:rPr>
        <w:t xml:space="preserve"> </w:t>
      </w:r>
      <w:proofErr w:type="spellStart"/>
      <w:r>
        <w:rPr>
          <w:color w:val="0000FF"/>
          <w:sz w:val="18"/>
          <w:szCs w:val="18"/>
        </w:rPr>
        <w:t>định</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sidR="005E38DC">
        <w:rPr>
          <w:color w:val="0000FF"/>
          <w:sz w:val="18"/>
          <w:szCs w:val="18"/>
        </w:rPr>
        <w:t>Các</w:t>
      </w:r>
      <w:proofErr w:type="spellEnd"/>
      <w:r w:rsidR="005E38DC">
        <w:rPr>
          <w:color w:val="0000FF"/>
          <w:sz w:val="18"/>
          <w:szCs w:val="18"/>
        </w:rPr>
        <w:t xml:space="preserve"> </w:t>
      </w:r>
      <w:proofErr w:type="spellStart"/>
      <w:r w:rsidR="005E38DC">
        <w:rPr>
          <w:color w:val="0000FF"/>
          <w:sz w:val="18"/>
          <w:szCs w:val="18"/>
        </w:rPr>
        <w:t>Chi</w:t>
      </w:r>
      <w:r w:rsidR="00162935">
        <w:rPr>
          <w:color w:val="0000FF"/>
          <w:sz w:val="18"/>
          <w:szCs w:val="18"/>
        </w:rPr>
        <w:t>Tiết</w:t>
      </w:r>
      <w:proofErr w:type="spellEnd"/>
      <w:r w:rsidR="00162935">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Đồng</w:t>
      </w:r>
      <w:proofErr w:type="spellEnd"/>
      <w:r>
        <w:rPr>
          <w:color w:val="0000FF"/>
          <w:sz w:val="18"/>
          <w:szCs w:val="18"/>
        </w:rPr>
        <w:t xml:space="preserve"> </w:t>
      </w:r>
      <w:proofErr w:type="spellStart"/>
      <w:r>
        <w:rPr>
          <w:color w:val="0000FF"/>
          <w:sz w:val="18"/>
          <w:szCs w:val="18"/>
        </w:rPr>
        <w:t>là</w:t>
      </w:r>
      <w:proofErr w:type="spellEnd"/>
      <w:r>
        <w:rPr>
          <w:color w:val="0000FF"/>
          <w:sz w:val="18"/>
          <w:szCs w:val="18"/>
        </w:rPr>
        <w:t xml:space="preserve"> </w:t>
      </w:r>
      <w:proofErr w:type="spellStart"/>
      <w:r>
        <w:rPr>
          <w:color w:val="0000FF"/>
          <w:sz w:val="18"/>
          <w:szCs w:val="18"/>
        </w:rPr>
        <w:t>cố</w:t>
      </w:r>
      <w:proofErr w:type="spellEnd"/>
      <w:r>
        <w:rPr>
          <w:color w:val="0000FF"/>
          <w:sz w:val="18"/>
          <w:szCs w:val="18"/>
        </w:rPr>
        <w:t xml:space="preserve"> </w:t>
      </w:r>
      <w:proofErr w:type="spellStart"/>
      <w:r>
        <w:rPr>
          <w:color w:val="0000FF"/>
          <w:sz w:val="18"/>
          <w:szCs w:val="18"/>
        </w:rPr>
        <w:t>định</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bao </w:t>
      </w:r>
      <w:proofErr w:type="spellStart"/>
      <w:r>
        <w:rPr>
          <w:color w:val="0000FF"/>
          <w:sz w:val="18"/>
          <w:szCs w:val="18"/>
        </w:rPr>
        <w:t>gồm</w:t>
      </w:r>
      <w:proofErr w:type="spellEnd"/>
      <w:r>
        <w:rPr>
          <w:color w:val="0000FF"/>
          <w:sz w:val="18"/>
          <w:szCs w:val="18"/>
        </w:rPr>
        <w:t xml:space="preserve"> </w:t>
      </w:r>
      <w:proofErr w:type="spellStart"/>
      <w:r>
        <w:rPr>
          <w:color w:val="0000FF"/>
          <w:sz w:val="18"/>
          <w:szCs w:val="18"/>
        </w:rPr>
        <w:t>tất</w:t>
      </w:r>
      <w:proofErr w:type="spellEnd"/>
      <w:r>
        <w:rPr>
          <w:color w:val="0000FF"/>
          <w:sz w:val="18"/>
          <w:szCs w:val="18"/>
        </w:rPr>
        <w:t xml:space="preserve"> </w:t>
      </w:r>
      <w:proofErr w:type="spellStart"/>
      <w:r>
        <w:rPr>
          <w:color w:val="0000FF"/>
          <w:sz w:val="18"/>
          <w:szCs w:val="18"/>
        </w:rPr>
        <w:t>cả</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khoản</w:t>
      </w:r>
      <w:proofErr w:type="spellEnd"/>
      <w:r>
        <w:rPr>
          <w:color w:val="0000FF"/>
          <w:sz w:val="18"/>
          <w:szCs w:val="18"/>
        </w:rPr>
        <w:t xml:space="preserve"> chi </w:t>
      </w:r>
      <w:proofErr w:type="spellStart"/>
      <w:r>
        <w:rPr>
          <w:color w:val="0000FF"/>
          <w:sz w:val="18"/>
          <w:szCs w:val="18"/>
        </w:rPr>
        <w:t>phí</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thuế</w:t>
      </w:r>
      <w:proofErr w:type="spellEnd"/>
      <w:r>
        <w:rPr>
          <w:color w:val="0000FF"/>
          <w:sz w:val="18"/>
          <w:szCs w:val="18"/>
        </w:rPr>
        <w:t xml:space="preserve"> </w:t>
      </w:r>
      <w:proofErr w:type="spellStart"/>
      <w:r>
        <w:rPr>
          <w:color w:val="0000FF"/>
          <w:sz w:val="18"/>
          <w:szCs w:val="18"/>
        </w:rPr>
        <w:t>mà</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w:t>
      </w:r>
      <w:proofErr w:type="spellStart"/>
      <w:r>
        <w:rPr>
          <w:color w:val="0000FF"/>
          <w:sz w:val="18"/>
          <w:szCs w:val="18"/>
        </w:rPr>
        <w:t>cung</w:t>
      </w:r>
      <w:proofErr w:type="spellEnd"/>
      <w:r>
        <w:rPr>
          <w:color w:val="0000FF"/>
          <w:sz w:val="18"/>
          <w:szCs w:val="18"/>
        </w:rPr>
        <w:t xml:space="preserve">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phải</w:t>
      </w:r>
      <w:proofErr w:type="spellEnd"/>
      <w:r>
        <w:rPr>
          <w:color w:val="0000FF"/>
          <w:sz w:val="18"/>
          <w:szCs w:val="18"/>
        </w:rPr>
        <w:t xml:space="preserve"> chi </w:t>
      </w:r>
      <w:proofErr w:type="spellStart"/>
      <w:r>
        <w:rPr>
          <w:color w:val="0000FF"/>
          <w:sz w:val="18"/>
          <w:szCs w:val="18"/>
        </w:rPr>
        <w:t>trả</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w:t>
      </w:r>
      <w:proofErr w:type="spellStart"/>
      <w:r>
        <w:rPr>
          <w:color w:val="0000FF"/>
          <w:sz w:val="18"/>
          <w:szCs w:val="18"/>
        </w:rPr>
        <w:t>cung</w:t>
      </w:r>
      <w:proofErr w:type="spellEnd"/>
      <w:r>
        <w:rPr>
          <w:color w:val="0000FF"/>
          <w:sz w:val="18"/>
          <w:szCs w:val="18"/>
        </w:rPr>
        <w:t xml:space="preserve">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w:t>
      </w:r>
      <w:r>
        <w:rPr>
          <w:sz w:val="18"/>
          <w:szCs w:val="18"/>
        </w:rPr>
        <w:t xml:space="preserve"> </w:t>
      </w:r>
    </w:p>
    <w:p w14:paraId="58CD7097"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If the Homestay Provider does not provide Homestay Services to the Student for part of a payment period, the Fees for the relevant payment period may be reduced proportionately, at the discretion of the School. </w:t>
      </w:r>
    </w:p>
    <w:p w14:paraId="5C6545F8" w14:textId="77777777" w:rsidR="0005762B" w:rsidRDefault="002C2617">
      <w:pPr>
        <w:pBdr>
          <w:top w:val="nil"/>
          <w:left w:val="nil"/>
          <w:bottom w:val="nil"/>
          <w:right w:val="nil"/>
          <w:between w:val="nil"/>
        </w:pBdr>
        <w:spacing w:before="140" w:after="140" w:line="240" w:lineRule="auto"/>
        <w:jc w:val="both"/>
        <w:rPr>
          <w:sz w:val="18"/>
          <w:szCs w:val="18"/>
        </w:rPr>
      </w:pPr>
      <w:proofErr w:type="spellStart"/>
      <w:r>
        <w:rPr>
          <w:color w:val="0000FF"/>
          <w:sz w:val="18"/>
          <w:szCs w:val="18"/>
        </w:rPr>
        <w:t>Nếu</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cung</w:t>
      </w:r>
      <w:proofErr w:type="spellEnd"/>
      <w:r>
        <w:rPr>
          <w:color w:val="0000FF"/>
          <w:sz w:val="18"/>
          <w:szCs w:val="18"/>
        </w:rPr>
        <w:t xml:space="preserve">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một</w:t>
      </w:r>
      <w:proofErr w:type="spellEnd"/>
      <w:r>
        <w:rPr>
          <w:color w:val="0000FF"/>
          <w:sz w:val="18"/>
          <w:szCs w:val="18"/>
        </w:rPr>
        <w:t xml:space="preserve"> </w:t>
      </w:r>
      <w:proofErr w:type="spellStart"/>
      <w:r>
        <w:rPr>
          <w:color w:val="0000FF"/>
          <w:sz w:val="18"/>
          <w:szCs w:val="18"/>
        </w:rPr>
        <w:t>phần</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thời</w:t>
      </w:r>
      <w:proofErr w:type="spellEnd"/>
      <w:r>
        <w:rPr>
          <w:color w:val="0000FF"/>
          <w:sz w:val="18"/>
          <w:szCs w:val="18"/>
        </w:rPr>
        <w:t xml:space="preserve"> </w:t>
      </w:r>
      <w:proofErr w:type="spellStart"/>
      <w:r>
        <w:rPr>
          <w:color w:val="0000FF"/>
          <w:sz w:val="18"/>
          <w:szCs w:val="18"/>
        </w:rPr>
        <w:t>gian</w:t>
      </w:r>
      <w:proofErr w:type="spellEnd"/>
      <w:r>
        <w:rPr>
          <w:color w:val="0000FF"/>
          <w:sz w:val="18"/>
          <w:szCs w:val="18"/>
        </w:rPr>
        <w:t xml:space="preserve"> </w:t>
      </w:r>
      <w:proofErr w:type="spellStart"/>
      <w:r>
        <w:rPr>
          <w:color w:val="0000FF"/>
          <w:sz w:val="18"/>
          <w:szCs w:val="18"/>
        </w:rPr>
        <w:t>thanh</w:t>
      </w:r>
      <w:proofErr w:type="spellEnd"/>
      <w:r>
        <w:rPr>
          <w:color w:val="0000FF"/>
          <w:sz w:val="18"/>
          <w:szCs w:val="18"/>
        </w:rPr>
        <w:t xml:space="preserve"> </w:t>
      </w:r>
      <w:proofErr w:type="spellStart"/>
      <w:r>
        <w:rPr>
          <w:color w:val="0000FF"/>
          <w:sz w:val="18"/>
          <w:szCs w:val="18"/>
        </w:rPr>
        <w:t>toán</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khoản</w:t>
      </w:r>
      <w:proofErr w:type="spellEnd"/>
      <w:r>
        <w:rPr>
          <w:color w:val="0000FF"/>
          <w:sz w:val="18"/>
          <w:szCs w:val="18"/>
        </w:rPr>
        <w:t xml:space="preserve"> </w:t>
      </w:r>
      <w:proofErr w:type="spellStart"/>
      <w:r>
        <w:rPr>
          <w:color w:val="0000FF"/>
          <w:sz w:val="18"/>
          <w:szCs w:val="18"/>
        </w:rPr>
        <w:t>phí</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thời</w:t>
      </w:r>
      <w:proofErr w:type="spellEnd"/>
      <w:r>
        <w:rPr>
          <w:color w:val="0000FF"/>
          <w:sz w:val="18"/>
          <w:szCs w:val="18"/>
        </w:rPr>
        <w:t xml:space="preserve"> </w:t>
      </w:r>
      <w:proofErr w:type="spellStart"/>
      <w:r>
        <w:rPr>
          <w:color w:val="0000FF"/>
          <w:sz w:val="18"/>
          <w:szCs w:val="18"/>
        </w:rPr>
        <w:t>gian</w:t>
      </w:r>
      <w:proofErr w:type="spellEnd"/>
      <w:r>
        <w:rPr>
          <w:color w:val="0000FF"/>
          <w:sz w:val="18"/>
          <w:szCs w:val="18"/>
        </w:rPr>
        <w:t xml:space="preserve"> </w:t>
      </w:r>
      <w:proofErr w:type="spellStart"/>
      <w:r>
        <w:rPr>
          <w:color w:val="0000FF"/>
          <w:sz w:val="18"/>
          <w:szCs w:val="18"/>
        </w:rPr>
        <w:t>thanh</w:t>
      </w:r>
      <w:proofErr w:type="spellEnd"/>
      <w:r>
        <w:rPr>
          <w:color w:val="0000FF"/>
          <w:sz w:val="18"/>
          <w:szCs w:val="18"/>
        </w:rPr>
        <w:t xml:space="preserve"> </w:t>
      </w:r>
      <w:proofErr w:type="spellStart"/>
      <w:r>
        <w:rPr>
          <w:color w:val="0000FF"/>
          <w:sz w:val="18"/>
          <w:szCs w:val="18"/>
        </w:rPr>
        <w:t>toán</w:t>
      </w:r>
      <w:proofErr w:type="spellEnd"/>
      <w:r>
        <w:rPr>
          <w:color w:val="0000FF"/>
          <w:sz w:val="18"/>
          <w:szCs w:val="18"/>
        </w:rPr>
        <w:t xml:space="preserve"> </w:t>
      </w:r>
      <w:proofErr w:type="spellStart"/>
      <w:r>
        <w:rPr>
          <w:color w:val="0000FF"/>
          <w:sz w:val="18"/>
          <w:szCs w:val="18"/>
        </w:rPr>
        <w:t>liên</w:t>
      </w:r>
      <w:proofErr w:type="spellEnd"/>
      <w:r>
        <w:rPr>
          <w:color w:val="0000FF"/>
          <w:sz w:val="18"/>
          <w:szCs w:val="18"/>
        </w:rPr>
        <w:t xml:space="preserve"> </w:t>
      </w:r>
      <w:proofErr w:type="spellStart"/>
      <w:r>
        <w:rPr>
          <w:color w:val="0000FF"/>
          <w:sz w:val="18"/>
          <w:szCs w:val="18"/>
        </w:rPr>
        <w:t>quan</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thể</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giảm</w:t>
      </w:r>
      <w:proofErr w:type="spellEnd"/>
      <w:r>
        <w:rPr>
          <w:color w:val="0000FF"/>
          <w:sz w:val="18"/>
          <w:szCs w:val="18"/>
        </w:rPr>
        <w:t xml:space="preserve"> </w:t>
      </w:r>
      <w:proofErr w:type="spellStart"/>
      <w:r>
        <w:rPr>
          <w:color w:val="0000FF"/>
          <w:sz w:val="18"/>
          <w:szCs w:val="18"/>
        </w:rPr>
        <w:t>tương</w:t>
      </w:r>
      <w:proofErr w:type="spellEnd"/>
      <w:r>
        <w:rPr>
          <w:color w:val="0000FF"/>
          <w:sz w:val="18"/>
          <w:szCs w:val="18"/>
        </w:rPr>
        <w:t xml:space="preserve"> </w:t>
      </w:r>
      <w:proofErr w:type="spellStart"/>
      <w:r>
        <w:rPr>
          <w:color w:val="0000FF"/>
          <w:sz w:val="18"/>
          <w:szCs w:val="18"/>
        </w:rPr>
        <w:t>ứng</w:t>
      </w:r>
      <w:proofErr w:type="spellEnd"/>
      <w:r>
        <w:rPr>
          <w:color w:val="0000FF"/>
          <w:sz w:val="18"/>
          <w:szCs w:val="18"/>
        </w:rPr>
        <w:t xml:space="preserve">, </w:t>
      </w:r>
      <w:proofErr w:type="spellStart"/>
      <w:r>
        <w:rPr>
          <w:color w:val="0000FF"/>
          <w:sz w:val="18"/>
          <w:szCs w:val="18"/>
        </w:rPr>
        <w:t>theo</w:t>
      </w:r>
      <w:proofErr w:type="spellEnd"/>
      <w:r>
        <w:rPr>
          <w:color w:val="0000FF"/>
          <w:sz w:val="18"/>
          <w:szCs w:val="18"/>
        </w:rPr>
        <w:t xml:space="preserve"> </w:t>
      </w:r>
      <w:proofErr w:type="spellStart"/>
      <w:r>
        <w:rPr>
          <w:color w:val="0000FF"/>
          <w:sz w:val="18"/>
          <w:szCs w:val="18"/>
        </w:rPr>
        <w:t>quyết</w:t>
      </w:r>
      <w:proofErr w:type="spellEnd"/>
      <w:r>
        <w:rPr>
          <w:color w:val="0000FF"/>
          <w:sz w:val="18"/>
          <w:szCs w:val="18"/>
        </w:rPr>
        <w:t xml:space="preserve"> </w:t>
      </w:r>
      <w:proofErr w:type="spellStart"/>
      <w:r>
        <w:rPr>
          <w:color w:val="0000FF"/>
          <w:sz w:val="18"/>
          <w:szCs w:val="18"/>
        </w:rPr>
        <w:t>định</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
    <w:p w14:paraId="343A1143" w14:textId="77777777" w:rsidR="0005762B" w:rsidRDefault="002C2617">
      <w:pPr>
        <w:spacing w:before="140" w:after="140"/>
        <w:jc w:val="both"/>
        <w:rPr>
          <w:sz w:val="18"/>
          <w:szCs w:val="18"/>
        </w:rPr>
      </w:pPr>
      <w:r>
        <w:rPr>
          <w:sz w:val="18"/>
          <w:szCs w:val="18"/>
        </w:rPr>
        <w:lastRenderedPageBreak/>
        <w:t>The entity responsible for payment of Fees to the Service Provider is listed in the Contract Details (“</w:t>
      </w:r>
      <w:r>
        <w:rPr>
          <w:b/>
          <w:sz w:val="18"/>
          <w:szCs w:val="18"/>
        </w:rPr>
        <w:t>Payer</w:t>
      </w:r>
      <w:r>
        <w:rPr>
          <w:sz w:val="18"/>
          <w:szCs w:val="18"/>
        </w:rPr>
        <w:t xml:space="preserve">”). </w:t>
      </w:r>
    </w:p>
    <w:p w14:paraId="32B50CD6" w14:textId="328F06E9" w:rsidR="0005762B" w:rsidRDefault="002C2617">
      <w:pPr>
        <w:spacing w:before="140" w:after="140"/>
        <w:jc w:val="both"/>
        <w:rPr>
          <w:sz w:val="18"/>
          <w:szCs w:val="18"/>
        </w:rPr>
      </w:pPr>
      <w:proofErr w:type="spellStart"/>
      <w:r>
        <w:rPr>
          <w:color w:val="0000FF"/>
          <w:sz w:val="18"/>
          <w:szCs w:val="18"/>
        </w:rPr>
        <w:t>Pháp</w:t>
      </w:r>
      <w:proofErr w:type="spellEnd"/>
      <w:r>
        <w:rPr>
          <w:color w:val="0000FF"/>
          <w:sz w:val="18"/>
          <w:szCs w:val="18"/>
        </w:rPr>
        <w:t xml:space="preserve"> </w:t>
      </w:r>
      <w:proofErr w:type="spellStart"/>
      <w:r>
        <w:rPr>
          <w:color w:val="0000FF"/>
          <w:sz w:val="18"/>
          <w:szCs w:val="18"/>
        </w:rPr>
        <w:t>nhân</w:t>
      </w:r>
      <w:proofErr w:type="spellEnd"/>
      <w:r>
        <w:rPr>
          <w:color w:val="0000FF"/>
          <w:sz w:val="18"/>
          <w:szCs w:val="18"/>
        </w:rPr>
        <w:t xml:space="preserve"> </w:t>
      </w:r>
      <w:proofErr w:type="spellStart"/>
      <w:r>
        <w:rPr>
          <w:color w:val="0000FF"/>
          <w:sz w:val="18"/>
          <w:szCs w:val="18"/>
        </w:rPr>
        <w:t>chịu</w:t>
      </w:r>
      <w:proofErr w:type="spellEnd"/>
      <w:r>
        <w:rPr>
          <w:color w:val="0000FF"/>
          <w:sz w:val="18"/>
          <w:szCs w:val="18"/>
        </w:rPr>
        <w:t xml:space="preserve"> </w:t>
      </w:r>
      <w:proofErr w:type="spellStart"/>
      <w:r>
        <w:rPr>
          <w:color w:val="0000FF"/>
          <w:sz w:val="18"/>
          <w:szCs w:val="18"/>
        </w:rPr>
        <w:t>trách</w:t>
      </w:r>
      <w:proofErr w:type="spellEnd"/>
      <w:r>
        <w:rPr>
          <w:color w:val="0000FF"/>
          <w:sz w:val="18"/>
          <w:szCs w:val="18"/>
        </w:rPr>
        <w:t xml:space="preserve"> </w:t>
      </w:r>
      <w:proofErr w:type="spellStart"/>
      <w:r>
        <w:rPr>
          <w:color w:val="0000FF"/>
          <w:sz w:val="18"/>
          <w:szCs w:val="18"/>
        </w:rPr>
        <w:t>nhiệm</w:t>
      </w:r>
      <w:proofErr w:type="spellEnd"/>
      <w:r>
        <w:rPr>
          <w:color w:val="0000FF"/>
          <w:sz w:val="18"/>
          <w:szCs w:val="18"/>
        </w:rPr>
        <w:t xml:space="preserve"> </w:t>
      </w:r>
      <w:proofErr w:type="spellStart"/>
      <w:r>
        <w:rPr>
          <w:color w:val="0000FF"/>
          <w:sz w:val="18"/>
          <w:szCs w:val="18"/>
        </w:rPr>
        <w:t>thanh</w:t>
      </w:r>
      <w:proofErr w:type="spellEnd"/>
      <w:r>
        <w:rPr>
          <w:color w:val="0000FF"/>
          <w:sz w:val="18"/>
          <w:szCs w:val="18"/>
        </w:rPr>
        <w:t xml:space="preserve"> </w:t>
      </w:r>
      <w:proofErr w:type="spellStart"/>
      <w:r>
        <w:rPr>
          <w:color w:val="0000FF"/>
          <w:sz w:val="18"/>
          <w:szCs w:val="18"/>
        </w:rPr>
        <w:t>toán</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khoản</w:t>
      </w:r>
      <w:proofErr w:type="spellEnd"/>
      <w:r>
        <w:rPr>
          <w:color w:val="0000FF"/>
          <w:sz w:val="18"/>
          <w:szCs w:val="18"/>
        </w:rPr>
        <w:t xml:space="preserve"> </w:t>
      </w:r>
      <w:proofErr w:type="spellStart"/>
      <w:r>
        <w:rPr>
          <w:color w:val="0000FF"/>
          <w:sz w:val="18"/>
          <w:szCs w:val="18"/>
        </w:rPr>
        <w:t>phí</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liệt</w:t>
      </w:r>
      <w:proofErr w:type="spellEnd"/>
      <w:r>
        <w:rPr>
          <w:color w:val="0000FF"/>
          <w:sz w:val="18"/>
          <w:szCs w:val="18"/>
        </w:rPr>
        <w:t xml:space="preserve"> </w:t>
      </w:r>
      <w:proofErr w:type="spellStart"/>
      <w:r>
        <w:rPr>
          <w:color w:val="0000FF"/>
          <w:sz w:val="18"/>
          <w:szCs w:val="18"/>
        </w:rPr>
        <w:t>kê</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sidR="005E38DC">
        <w:rPr>
          <w:color w:val="0000FF"/>
          <w:sz w:val="18"/>
          <w:szCs w:val="18"/>
        </w:rPr>
        <w:t>Các</w:t>
      </w:r>
      <w:proofErr w:type="spellEnd"/>
      <w:r w:rsidR="005E38DC">
        <w:rPr>
          <w:color w:val="0000FF"/>
          <w:sz w:val="18"/>
          <w:szCs w:val="18"/>
        </w:rPr>
        <w:t xml:space="preserve"> </w:t>
      </w:r>
      <w:proofErr w:type="spellStart"/>
      <w:r w:rsidR="005E38DC">
        <w:rPr>
          <w:color w:val="0000FF"/>
          <w:sz w:val="18"/>
          <w:szCs w:val="18"/>
        </w:rPr>
        <w:t>Chi</w:t>
      </w:r>
      <w:r w:rsidR="00D346B6">
        <w:rPr>
          <w:color w:val="0000FF"/>
          <w:sz w:val="18"/>
          <w:szCs w:val="18"/>
        </w:rPr>
        <w:t>Tiết</w:t>
      </w:r>
      <w:proofErr w:type="spellEnd"/>
      <w:r w:rsidR="00D346B6">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Đồng</w:t>
      </w:r>
      <w:proofErr w:type="spellEnd"/>
      <w:r>
        <w:rPr>
          <w:color w:val="0000FF"/>
          <w:sz w:val="18"/>
          <w:szCs w:val="18"/>
        </w:rPr>
        <w:t xml:space="preserve"> (“</w:t>
      </w:r>
      <w:proofErr w:type="spellStart"/>
      <w:r>
        <w:rPr>
          <w:b/>
          <w:color w:val="0000FF"/>
          <w:sz w:val="18"/>
          <w:szCs w:val="18"/>
        </w:rPr>
        <w:t>Bên</w:t>
      </w:r>
      <w:proofErr w:type="spellEnd"/>
      <w:r>
        <w:rPr>
          <w:b/>
          <w:color w:val="0000FF"/>
          <w:sz w:val="18"/>
          <w:szCs w:val="18"/>
        </w:rPr>
        <w:t xml:space="preserve"> Chi </w:t>
      </w:r>
      <w:proofErr w:type="spellStart"/>
      <w:r>
        <w:rPr>
          <w:b/>
          <w:color w:val="0000FF"/>
          <w:sz w:val="18"/>
          <w:szCs w:val="18"/>
        </w:rPr>
        <w:t>Trả</w:t>
      </w:r>
      <w:proofErr w:type="spellEnd"/>
      <w:r>
        <w:rPr>
          <w:color w:val="0000FF"/>
          <w:sz w:val="18"/>
          <w:szCs w:val="18"/>
        </w:rPr>
        <w:t>”)</w:t>
      </w:r>
    </w:p>
    <w:p w14:paraId="66BA2AE2"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The Payer will transfer the Fees electronically to the Homestay Provider in accordance with the frequency and payment amount specified in the Contract Details. </w:t>
      </w:r>
    </w:p>
    <w:p w14:paraId="0F0C0256" w14:textId="6D3F17ED" w:rsidR="0005762B" w:rsidRDefault="002C2617">
      <w:pPr>
        <w:pBdr>
          <w:top w:val="nil"/>
          <w:left w:val="nil"/>
          <w:bottom w:val="nil"/>
          <w:right w:val="nil"/>
          <w:between w:val="nil"/>
        </w:pBdr>
        <w:spacing w:before="140" w:after="140" w:line="240" w:lineRule="auto"/>
        <w:jc w:val="both"/>
        <w:rPr>
          <w:color w:val="0000FF"/>
          <w:sz w:val="18"/>
          <w:szCs w:val="18"/>
        </w:rPr>
      </w:pPr>
      <w:proofErr w:type="spellStart"/>
      <w:r>
        <w:rPr>
          <w:color w:val="0000FF"/>
          <w:sz w:val="18"/>
          <w:szCs w:val="18"/>
        </w:rPr>
        <w:t>Bên</w:t>
      </w:r>
      <w:proofErr w:type="spellEnd"/>
      <w:r>
        <w:rPr>
          <w:color w:val="0000FF"/>
          <w:sz w:val="18"/>
          <w:szCs w:val="18"/>
        </w:rPr>
        <w:t xml:space="preserve"> Chi </w:t>
      </w:r>
      <w:proofErr w:type="spellStart"/>
      <w:r>
        <w:rPr>
          <w:color w:val="0000FF"/>
          <w:sz w:val="18"/>
          <w:szCs w:val="18"/>
        </w:rPr>
        <w:t>Trả</w:t>
      </w:r>
      <w:proofErr w:type="spellEnd"/>
      <w:r>
        <w:rPr>
          <w:color w:val="0000FF"/>
          <w:sz w:val="18"/>
          <w:szCs w:val="18"/>
        </w:rPr>
        <w:t xml:space="preserve"> </w:t>
      </w:r>
      <w:proofErr w:type="spellStart"/>
      <w:r>
        <w:rPr>
          <w:color w:val="0000FF"/>
          <w:sz w:val="18"/>
          <w:szCs w:val="18"/>
        </w:rPr>
        <w:t>sẽ</w:t>
      </w:r>
      <w:proofErr w:type="spellEnd"/>
      <w:r>
        <w:rPr>
          <w:color w:val="0000FF"/>
          <w:sz w:val="18"/>
          <w:szCs w:val="18"/>
        </w:rPr>
        <w:t xml:space="preserve"> </w:t>
      </w:r>
      <w:proofErr w:type="spellStart"/>
      <w:r>
        <w:rPr>
          <w:color w:val="0000FF"/>
          <w:sz w:val="18"/>
          <w:szCs w:val="18"/>
        </w:rPr>
        <w:t>chuyển</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khoản</w:t>
      </w:r>
      <w:proofErr w:type="spellEnd"/>
      <w:r>
        <w:rPr>
          <w:color w:val="0000FF"/>
          <w:sz w:val="18"/>
          <w:szCs w:val="18"/>
        </w:rPr>
        <w:t xml:space="preserve"> </w:t>
      </w:r>
      <w:proofErr w:type="spellStart"/>
      <w:r>
        <w:rPr>
          <w:color w:val="0000FF"/>
          <w:sz w:val="18"/>
          <w:szCs w:val="18"/>
        </w:rPr>
        <w:t>phí</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theo</w:t>
      </w:r>
      <w:proofErr w:type="spellEnd"/>
      <w:r>
        <w:rPr>
          <w:color w:val="0000FF"/>
          <w:sz w:val="18"/>
          <w:szCs w:val="18"/>
        </w:rPr>
        <w:t xml:space="preserve"> </w:t>
      </w:r>
      <w:proofErr w:type="spellStart"/>
      <w:r>
        <w:rPr>
          <w:color w:val="0000FF"/>
          <w:sz w:val="18"/>
          <w:szCs w:val="18"/>
        </w:rPr>
        <w:t>phương</w:t>
      </w:r>
      <w:proofErr w:type="spellEnd"/>
      <w:r>
        <w:rPr>
          <w:color w:val="0000FF"/>
          <w:sz w:val="18"/>
          <w:szCs w:val="18"/>
        </w:rPr>
        <w:t xml:space="preserve"> </w:t>
      </w:r>
      <w:proofErr w:type="spellStart"/>
      <w:r>
        <w:rPr>
          <w:color w:val="0000FF"/>
          <w:sz w:val="18"/>
          <w:szCs w:val="18"/>
        </w:rPr>
        <w:t>thức</w:t>
      </w:r>
      <w:proofErr w:type="spellEnd"/>
      <w:r>
        <w:rPr>
          <w:color w:val="0000FF"/>
          <w:sz w:val="18"/>
          <w:szCs w:val="18"/>
        </w:rPr>
        <w:t xml:space="preserve"> </w:t>
      </w:r>
      <w:proofErr w:type="spellStart"/>
      <w:r>
        <w:rPr>
          <w:color w:val="0000FF"/>
          <w:sz w:val="18"/>
          <w:szCs w:val="18"/>
        </w:rPr>
        <w:t>chuyển</w:t>
      </w:r>
      <w:proofErr w:type="spellEnd"/>
      <w:r>
        <w:rPr>
          <w:color w:val="0000FF"/>
          <w:sz w:val="18"/>
          <w:szCs w:val="18"/>
        </w:rPr>
        <w:t xml:space="preserve"> </w:t>
      </w:r>
      <w:proofErr w:type="spellStart"/>
      <w:r>
        <w:rPr>
          <w:color w:val="0000FF"/>
          <w:sz w:val="18"/>
          <w:szCs w:val="18"/>
        </w:rPr>
        <w:t>tiền</w:t>
      </w:r>
      <w:proofErr w:type="spellEnd"/>
      <w:r>
        <w:rPr>
          <w:color w:val="0000FF"/>
          <w:sz w:val="18"/>
          <w:szCs w:val="18"/>
        </w:rPr>
        <w:t xml:space="preserve"> </w:t>
      </w:r>
      <w:proofErr w:type="spellStart"/>
      <w:r>
        <w:rPr>
          <w:color w:val="0000FF"/>
          <w:sz w:val="18"/>
          <w:szCs w:val="18"/>
        </w:rPr>
        <w:t>điện</w:t>
      </w:r>
      <w:proofErr w:type="spellEnd"/>
      <w:r>
        <w:rPr>
          <w:color w:val="0000FF"/>
          <w:sz w:val="18"/>
          <w:szCs w:val="18"/>
        </w:rPr>
        <w:t xml:space="preserve"> </w:t>
      </w:r>
      <w:proofErr w:type="spellStart"/>
      <w:r>
        <w:rPr>
          <w:color w:val="0000FF"/>
          <w:sz w:val="18"/>
          <w:szCs w:val="18"/>
        </w:rPr>
        <w:t>tử</w:t>
      </w:r>
      <w:proofErr w:type="spellEnd"/>
      <w:r>
        <w:rPr>
          <w:color w:val="0000FF"/>
          <w:sz w:val="18"/>
          <w:szCs w:val="18"/>
        </w:rPr>
        <w:t xml:space="preserve"> </w:t>
      </w:r>
      <w:proofErr w:type="spellStart"/>
      <w:r>
        <w:rPr>
          <w:color w:val="0000FF"/>
          <w:sz w:val="18"/>
          <w:szCs w:val="18"/>
        </w:rPr>
        <w:t>theo</w:t>
      </w:r>
      <w:proofErr w:type="spellEnd"/>
      <w:r>
        <w:rPr>
          <w:color w:val="0000FF"/>
          <w:sz w:val="18"/>
          <w:szCs w:val="18"/>
        </w:rPr>
        <w:t xml:space="preserve"> </w:t>
      </w:r>
      <w:proofErr w:type="spellStart"/>
      <w:r>
        <w:rPr>
          <w:color w:val="0000FF"/>
          <w:sz w:val="18"/>
          <w:szCs w:val="18"/>
        </w:rPr>
        <w:t>định</w:t>
      </w:r>
      <w:proofErr w:type="spellEnd"/>
      <w:r>
        <w:rPr>
          <w:color w:val="0000FF"/>
          <w:sz w:val="18"/>
          <w:szCs w:val="18"/>
        </w:rPr>
        <w:t xml:space="preserve"> </w:t>
      </w:r>
      <w:proofErr w:type="spellStart"/>
      <w:r>
        <w:rPr>
          <w:color w:val="0000FF"/>
          <w:sz w:val="18"/>
          <w:szCs w:val="18"/>
        </w:rPr>
        <w:t>kỳ</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số</w:t>
      </w:r>
      <w:proofErr w:type="spellEnd"/>
      <w:r>
        <w:rPr>
          <w:color w:val="0000FF"/>
          <w:sz w:val="18"/>
          <w:szCs w:val="18"/>
        </w:rPr>
        <w:t xml:space="preserve"> </w:t>
      </w:r>
      <w:proofErr w:type="spellStart"/>
      <w:r>
        <w:rPr>
          <w:color w:val="0000FF"/>
          <w:sz w:val="18"/>
          <w:szCs w:val="18"/>
        </w:rPr>
        <w:t>tiền</w:t>
      </w:r>
      <w:proofErr w:type="spellEnd"/>
      <w:r>
        <w:rPr>
          <w:color w:val="0000FF"/>
          <w:sz w:val="18"/>
          <w:szCs w:val="18"/>
        </w:rPr>
        <w:t xml:space="preserve"> </w:t>
      </w:r>
      <w:proofErr w:type="spellStart"/>
      <w:r>
        <w:rPr>
          <w:color w:val="0000FF"/>
          <w:sz w:val="18"/>
          <w:szCs w:val="18"/>
        </w:rPr>
        <w:t>thanh</w:t>
      </w:r>
      <w:proofErr w:type="spellEnd"/>
      <w:r>
        <w:rPr>
          <w:color w:val="0000FF"/>
          <w:sz w:val="18"/>
          <w:szCs w:val="18"/>
        </w:rPr>
        <w:t xml:space="preserve"> </w:t>
      </w:r>
      <w:proofErr w:type="spellStart"/>
      <w:r>
        <w:rPr>
          <w:color w:val="0000FF"/>
          <w:sz w:val="18"/>
          <w:szCs w:val="18"/>
        </w:rPr>
        <w:t>toán</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ghi</w:t>
      </w:r>
      <w:proofErr w:type="spellEnd"/>
      <w:r>
        <w:rPr>
          <w:color w:val="0000FF"/>
          <w:sz w:val="18"/>
          <w:szCs w:val="18"/>
        </w:rPr>
        <w:t xml:space="preserve"> </w:t>
      </w:r>
      <w:proofErr w:type="spellStart"/>
      <w:r>
        <w:rPr>
          <w:color w:val="0000FF"/>
          <w:sz w:val="18"/>
          <w:szCs w:val="18"/>
        </w:rPr>
        <w:t>rõ</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sidR="005E38DC">
        <w:rPr>
          <w:color w:val="0000FF"/>
          <w:sz w:val="18"/>
          <w:szCs w:val="18"/>
        </w:rPr>
        <w:t>Các</w:t>
      </w:r>
      <w:proofErr w:type="spellEnd"/>
      <w:r w:rsidR="005E38DC">
        <w:rPr>
          <w:color w:val="0000FF"/>
          <w:sz w:val="18"/>
          <w:szCs w:val="18"/>
        </w:rPr>
        <w:t xml:space="preserve"> </w:t>
      </w:r>
      <w:proofErr w:type="spellStart"/>
      <w:r w:rsidR="005E38DC">
        <w:rPr>
          <w:color w:val="0000FF"/>
          <w:sz w:val="18"/>
          <w:szCs w:val="18"/>
        </w:rPr>
        <w:t>Chi</w:t>
      </w:r>
      <w:r w:rsidR="00D346B6">
        <w:rPr>
          <w:color w:val="0000FF"/>
          <w:sz w:val="18"/>
          <w:szCs w:val="18"/>
        </w:rPr>
        <w:t>Tiết</w:t>
      </w:r>
      <w:proofErr w:type="spellEnd"/>
      <w:r w:rsidR="00D346B6">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Đồng</w:t>
      </w:r>
      <w:proofErr w:type="spellEnd"/>
      <w:r>
        <w:rPr>
          <w:color w:val="0000FF"/>
          <w:sz w:val="18"/>
          <w:szCs w:val="18"/>
        </w:rPr>
        <w:t>.</w:t>
      </w:r>
    </w:p>
    <w:p w14:paraId="5AC255BD" w14:textId="77777777" w:rsidR="0005762B" w:rsidRPr="00394BD7" w:rsidRDefault="002C2617">
      <w:pPr>
        <w:pBdr>
          <w:top w:val="nil"/>
          <w:left w:val="nil"/>
          <w:bottom w:val="nil"/>
          <w:right w:val="nil"/>
          <w:between w:val="nil"/>
        </w:pBdr>
        <w:spacing w:before="140" w:after="140" w:line="240" w:lineRule="auto"/>
        <w:jc w:val="both"/>
        <w:rPr>
          <w:rFonts w:eastAsia="Arial"/>
          <w:sz w:val="18"/>
          <w:szCs w:val="18"/>
          <w:lang w:val="en-US"/>
        </w:rPr>
      </w:pPr>
      <w:r>
        <w:rPr>
          <w:rFonts w:eastAsia="Arial"/>
          <w:sz w:val="18"/>
          <w:szCs w:val="18"/>
        </w:rPr>
        <w:t xml:space="preserve">If the Payer overpays the Homestay Provider, the Payer may reduce the future Fees by the amount of the overpayment or require the Homestay Provider to repay the overpayment within a reasonable period of time. The overpayment will be a debt due and owing by the Homestay Provider to the Payer. </w:t>
      </w:r>
    </w:p>
    <w:p w14:paraId="6C600BD9" w14:textId="45ACF5B6" w:rsidR="0005762B" w:rsidRDefault="002C2617">
      <w:pPr>
        <w:pBdr>
          <w:top w:val="nil"/>
          <w:left w:val="nil"/>
          <w:bottom w:val="nil"/>
          <w:right w:val="nil"/>
          <w:between w:val="nil"/>
        </w:pBdr>
        <w:spacing w:before="140" w:after="140" w:line="240" w:lineRule="auto"/>
        <w:jc w:val="both"/>
        <w:rPr>
          <w:color w:val="0000FF"/>
          <w:sz w:val="18"/>
          <w:szCs w:val="18"/>
        </w:rPr>
      </w:pPr>
      <w:proofErr w:type="spellStart"/>
      <w:r>
        <w:rPr>
          <w:color w:val="0000FF"/>
          <w:sz w:val="18"/>
          <w:szCs w:val="18"/>
        </w:rPr>
        <w:t>Nếu</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Chi </w:t>
      </w:r>
      <w:proofErr w:type="spellStart"/>
      <w:r>
        <w:rPr>
          <w:color w:val="0000FF"/>
          <w:sz w:val="18"/>
          <w:szCs w:val="18"/>
        </w:rPr>
        <w:t>Trả</w:t>
      </w:r>
      <w:proofErr w:type="spellEnd"/>
      <w:r>
        <w:rPr>
          <w:color w:val="0000FF"/>
          <w:sz w:val="18"/>
          <w:szCs w:val="18"/>
        </w:rPr>
        <w:t xml:space="preserve"> </w:t>
      </w:r>
      <w:proofErr w:type="spellStart"/>
      <w:r>
        <w:rPr>
          <w:color w:val="0000FF"/>
          <w:sz w:val="18"/>
          <w:szCs w:val="18"/>
        </w:rPr>
        <w:t>thanh</w:t>
      </w:r>
      <w:proofErr w:type="spellEnd"/>
      <w:r>
        <w:rPr>
          <w:color w:val="0000FF"/>
          <w:sz w:val="18"/>
          <w:szCs w:val="18"/>
        </w:rPr>
        <w:t xml:space="preserve"> </w:t>
      </w:r>
      <w:proofErr w:type="spellStart"/>
      <w:r>
        <w:rPr>
          <w:color w:val="0000FF"/>
          <w:sz w:val="18"/>
          <w:szCs w:val="18"/>
        </w:rPr>
        <w:t>toán</w:t>
      </w:r>
      <w:proofErr w:type="spellEnd"/>
      <w:r>
        <w:rPr>
          <w:color w:val="0000FF"/>
          <w:sz w:val="18"/>
          <w:szCs w:val="18"/>
        </w:rPr>
        <w:t xml:space="preserve"> </w:t>
      </w:r>
      <w:proofErr w:type="spellStart"/>
      <w:r>
        <w:rPr>
          <w:color w:val="0000FF"/>
          <w:sz w:val="18"/>
          <w:szCs w:val="18"/>
        </w:rPr>
        <w:t>thừa</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Bên</w:t>
      </w:r>
      <w:proofErr w:type="spellEnd"/>
      <w:r>
        <w:rPr>
          <w:color w:val="0000FF"/>
          <w:sz w:val="18"/>
          <w:szCs w:val="18"/>
        </w:rPr>
        <w:t xml:space="preserve"> Chi </w:t>
      </w:r>
      <w:proofErr w:type="spellStart"/>
      <w:r>
        <w:rPr>
          <w:color w:val="0000FF"/>
          <w:sz w:val="18"/>
          <w:szCs w:val="18"/>
        </w:rPr>
        <w:t>Trả</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thể</w:t>
      </w:r>
      <w:proofErr w:type="spellEnd"/>
      <w:r>
        <w:rPr>
          <w:color w:val="0000FF"/>
          <w:sz w:val="18"/>
          <w:szCs w:val="18"/>
        </w:rPr>
        <w:t xml:space="preserve"> </w:t>
      </w:r>
      <w:proofErr w:type="spellStart"/>
      <w:r>
        <w:rPr>
          <w:color w:val="0000FF"/>
          <w:sz w:val="18"/>
          <w:szCs w:val="18"/>
        </w:rPr>
        <w:t>giảm</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khoản</w:t>
      </w:r>
      <w:proofErr w:type="spellEnd"/>
      <w:r>
        <w:rPr>
          <w:color w:val="0000FF"/>
          <w:sz w:val="18"/>
          <w:szCs w:val="18"/>
        </w:rPr>
        <w:t xml:space="preserve"> </w:t>
      </w:r>
      <w:proofErr w:type="spellStart"/>
      <w:r>
        <w:rPr>
          <w:color w:val="0000FF"/>
          <w:sz w:val="18"/>
          <w:szCs w:val="18"/>
        </w:rPr>
        <w:t>phí</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tương</w:t>
      </w:r>
      <w:proofErr w:type="spellEnd"/>
      <w:r>
        <w:rPr>
          <w:color w:val="0000FF"/>
          <w:sz w:val="18"/>
          <w:szCs w:val="18"/>
        </w:rPr>
        <w:t xml:space="preserve"> </w:t>
      </w:r>
      <w:proofErr w:type="spellStart"/>
      <w:r>
        <w:rPr>
          <w:color w:val="0000FF"/>
          <w:sz w:val="18"/>
          <w:szCs w:val="18"/>
        </w:rPr>
        <w:t>lai</w:t>
      </w:r>
      <w:proofErr w:type="spellEnd"/>
      <w:r>
        <w:rPr>
          <w:color w:val="0000FF"/>
          <w:sz w:val="18"/>
          <w:szCs w:val="18"/>
        </w:rPr>
        <w:t xml:space="preserve"> </w:t>
      </w:r>
      <w:proofErr w:type="spellStart"/>
      <w:r>
        <w:rPr>
          <w:color w:val="0000FF"/>
          <w:sz w:val="18"/>
          <w:szCs w:val="18"/>
        </w:rPr>
        <w:t>bằng</w:t>
      </w:r>
      <w:proofErr w:type="spellEnd"/>
      <w:r>
        <w:rPr>
          <w:color w:val="0000FF"/>
          <w:sz w:val="18"/>
          <w:szCs w:val="18"/>
        </w:rPr>
        <w:t xml:space="preserve">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số</w:t>
      </w:r>
      <w:proofErr w:type="spellEnd"/>
      <w:r>
        <w:rPr>
          <w:color w:val="0000FF"/>
          <w:sz w:val="18"/>
          <w:szCs w:val="18"/>
        </w:rPr>
        <w:t xml:space="preserve"> </w:t>
      </w:r>
      <w:proofErr w:type="spellStart"/>
      <w:r>
        <w:rPr>
          <w:color w:val="0000FF"/>
          <w:sz w:val="18"/>
          <w:szCs w:val="18"/>
        </w:rPr>
        <w:t>tiền</w:t>
      </w:r>
      <w:proofErr w:type="spellEnd"/>
      <w:r>
        <w:rPr>
          <w:color w:val="0000FF"/>
          <w:sz w:val="18"/>
          <w:szCs w:val="18"/>
        </w:rPr>
        <w:t xml:space="preserve"> </w:t>
      </w:r>
      <w:proofErr w:type="spellStart"/>
      <w:r>
        <w:rPr>
          <w:color w:val="0000FF"/>
          <w:sz w:val="18"/>
          <w:szCs w:val="18"/>
        </w:rPr>
        <w:t>thanh</w:t>
      </w:r>
      <w:proofErr w:type="spellEnd"/>
      <w:r>
        <w:rPr>
          <w:color w:val="0000FF"/>
          <w:sz w:val="18"/>
          <w:szCs w:val="18"/>
        </w:rPr>
        <w:t xml:space="preserve"> </w:t>
      </w:r>
      <w:proofErr w:type="spellStart"/>
      <w:r>
        <w:rPr>
          <w:color w:val="0000FF"/>
          <w:sz w:val="18"/>
          <w:szCs w:val="18"/>
        </w:rPr>
        <w:t>toán</w:t>
      </w:r>
      <w:proofErr w:type="spellEnd"/>
      <w:r>
        <w:rPr>
          <w:color w:val="0000FF"/>
          <w:sz w:val="18"/>
          <w:szCs w:val="18"/>
        </w:rPr>
        <w:t xml:space="preserve"> </w:t>
      </w:r>
      <w:proofErr w:type="spellStart"/>
      <w:r>
        <w:rPr>
          <w:color w:val="0000FF"/>
          <w:sz w:val="18"/>
          <w:szCs w:val="18"/>
        </w:rPr>
        <w:t>thừa</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yêu</w:t>
      </w:r>
      <w:proofErr w:type="spellEnd"/>
      <w:r>
        <w:rPr>
          <w:color w:val="0000FF"/>
          <w:sz w:val="18"/>
          <w:szCs w:val="18"/>
        </w:rPr>
        <w:t xml:space="preserve"> </w:t>
      </w:r>
      <w:proofErr w:type="spellStart"/>
      <w:r>
        <w:rPr>
          <w:color w:val="0000FF"/>
          <w:sz w:val="18"/>
          <w:szCs w:val="18"/>
        </w:rPr>
        <w:t>cầu</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hoàn</w:t>
      </w:r>
      <w:proofErr w:type="spellEnd"/>
      <w:r>
        <w:rPr>
          <w:color w:val="0000FF"/>
          <w:sz w:val="18"/>
          <w:szCs w:val="18"/>
        </w:rPr>
        <w:t xml:space="preserve"> </w:t>
      </w:r>
      <w:proofErr w:type="spellStart"/>
      <w:r>
        <w:rPr>
          <w:color w:val="0000FF"/>
          <w:sz w:val="18"/>
          <w:szCs w:val="18"/>
        </w:rPr>
        <w:t>trả</w:t>
      </w:r>
      <w:proofErr w:type="spellEnd"/>
      <w:r>
        <w:rPr>
          <w:color w:val="0000FF"/>
          <w:sz w:val="18"/>
          <w:szCs w:val="18"/>
        </w:rPr>
        <w:t xml:space="preserve"> </w:t>
      </w:r>
      <w:proofErr w:type="spellStart"/>
      <w:r>
        <w:rPr>
          <w:color w:val="0000FF"/>
          <w:sz w:val="18"/>
          <w:szCs w:val="18"/>
        </w:rPr>
        <w:t>lại</w:t>
      </w:r>
      <w:proofErr w:type="spellEnd"/>
      <w:r>
        <w:rPr>
          <w:color w:val="0000FF"/>
          <w:sz w:val="18"/>
          <w:szCs w:val="18"/>
        </w:rPr>
        <w:t xml:space="preserve"> </w:t>
      </w:r>
      <w:proofErr w:type="spellStart"/>
      <w:r>
        <w:rPr>
          <w:color w:val="0000FF"/>
          <w:sz w:val="18"/>
          <w:szCs w:val="18"/>
        </w:rPr>
        <w:t>số</w:t>
      </w:r>
      <w:proofErr w:type="spellEnd"/>
      <w:r>
        <w:rPr>
          <w:color w:val="0000FF"/>
          <w:sz w:val="18"/>
          <w:szCs w:val="18"/>
        </w:rPr>
        <w:t xml:space="preserve"> </w:t>
      </w:r>
      <w:proofErr w:type="spellStart"/>
      <w:r>
        <w:rPr>
          <w:color w:val="0000FF"/>
          <w:sz w:val="18"/>
          <w:szCs w:val="18"/>
        </w:rPr>
        <w:t>tiền</w:t>
      </w:r>
      <w:proofErr w:type="spellEnd"/>
      <w:r>
        <w:rPr>
          <w:color w:val="0000FF"/>
          <w:sz w:val="18"/>
          <w:szCs w:val="18"/>
        </w:rPr>
        <w:t xml:space="preserve"> </w:t>
      </w:r>
      <w:proofErr w:type="spellStart"/>
      <w:r>
        <w:rPr>
          <w:color w:val="0000FF"/>
          <w:sz w:val="18"/>
          <w:szCs w:val="18"/>
        </w:rPr>
        <w:t>thừa</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một</w:t>
      </w:r>
      <w:proofErr w:type="spellEnd"/>
      <w:r>
        <w:rPr>
          <w:color w:val="0000FF"/>
          <w:sz w:val="18"/>
          <w:szCs w:val="18"/>
        </w:rPr>
        <w:t xml:space="preserve"> </w:t>
      </w:r>
      <w:proofErr w:type="spellStart"/>
      <w:r>
        <w:rPr>
          <w:color w:val="0000FF"/>
          <w:sz w:val="18"/>
          <w:szCs w:val="18"/>
        </w:rPr>
        <w:t>khoảng</w:t>
      </w:r>
      <w:proofErr w:type="spellEnd"/>
      <w:r>
        <w:rPr>
          <w:color w:val="0000FF"/>
          <w:sz w:val="18"/>
          <w:szCs w:val="18"/>
        </w:rPr>
        <w:t xml:space="preserve"> </w:t>
      </w:r>
      <w:proofErr w:type="spellStart"/>
      <w:r>
        <w:rPr>
          <w:color w:val="0000FF"/>
          <w:sz w:val="18"/>
          <w:szCs w:val="18"/>
        </w:rPr>
        <w:t>thời</w:t>
      </w:r>
      <w:proofErr w:type="spellEnd"/>
      <w:r>
        <w:rPr>
          <w:color w:val="0000FF"/>
          <w:sz w:val="18"/>
          <w:szCs w:val="18"/>
        </w:rPr>
        <w:t xml:space="preserve"> </w:t>
      </w:r>
      <w:proofErr w:type="spellStart"/>
      <w:r>
        <w:rPr>
          <w:color w:val="0000FF"/>
          <w:sz w:val="18"/>
          <w:szCs w:val="18"/>
        </w:rPr>
        <w:t>gian</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lý</w:t>
      </w:r>
      <w:proofErr w:type="spellEnd"/>
      <w:r>
        <w:rPr>
          <w:color w:val="0000FF"/>
          <w:sz w:val="18"/>
          <w:szCs w:val="18"/>
        </w:rPr>
        <w:t xml:space="preserve">. </w:t>
      </w:r>
      <w:proofErr w:type="spellStart"/>
      <w:r>
        <w:rPr>
          <w:color w:val="0000FF"/>
          <w:sz w:val="18"/>
          <w:szCs w:val="18"/>
        </w:rPr>
        <w:t>Số</w:t>
      </w:r>
      <w:proofErr w:type="spellEnd"/>
      <w:r>
        <w:rPr>
          <w:color w:val="0000FF"/>
          <w:sz w:val="18"/>
          <w:szCs w:val="18"/>
        </w:rPr>
        <w:t xml:space="preserve"> </w:t>
      </w:r>
      <w:proofErr w:type="spellStart"/>
      <w:r>
        <w:rPr>
          <w:color w:val="0000FF"/>
          <w:sz w:val="18"/>
          <w:szCs w:val="18"/>
        </w:rPr>
        <w:t>tiền</w:t>
      </w:r>
      <w:proofErr w:type="spellEnd"/>
      <w:r>
        <w:rPr>
          <w:color w:val="0000FF"/>
          <w:sz w:val="18"/>
          <w:szCs w:val="18"/>
        </w:rPr>
        <w:t xml:space="preserve"> </w:t>
      </w:r>
      <w:proofErr w:type="spellStart"/>
      <w:r>
        <w:rPr>
          <w:color w:val="0000FF"/>
          <w:sz w:val="18"/>
          <w:szCs w:val="18"/>
        </w:rPr>
        <w:t>thanh</w:t>
      </w:r>
      <w:proofErr w:type="spellEnd"/>
      <w:r>
        <w:rPr>
          <w:color w:val="0000FF"/>
          <w:sz w:val="18"/>
          <w:szCs w:val="18"/>
        </w:rPr>
        <w:t xml:space="preserve"> </w:t>
      </w:r>
      <w:proofErr w:type="spellStart"/>
      <w:r>
        <w:rPr>
          <w:color w:val="0000FF"/>
          <w:sz w:val="18"/>
          <w:szCs w:val="18"/>
        </w:rPr>
        <w:t>toán</w:t>
      </w:r>
      <w:proofErr w:type="spellEnd"/>
      <w:r>
        <w:rPr>
          <w:color w:val="0000FF"/>
          <w:sz w:val="18"/>
          <w:szCs w:val="18"/>
        </w:rPr>
        <w:t xml:space="preserve"> </w:t>
      </w:r>
      <w:proofErr w:type="spellStart"/>
      <w:r>
        <w:rPr>
          <w:color w:val="0000FF"/>
          <w:sz w:val="18"/>
          <w:szCs w:val="18"/>
        </w:rPr>
        <w:t>thừa</w:t>
      </w:r>
      <w:proofErr w:type="spellEnd"/>
      <w:r>
        <w:rPr>
          <w:color w:val="0000FF"/>
          <w:sz w:val="18"/>
          <w:szCs w:val="18"/>
        </w:rPr>
        <w:t xml:space="preserve"> </w:t>
      </w:r>
      <w:proofErr w:type="spellStart"/>
      <w:r>
        <w:rPr>
          <w:color w:val="0000FF"/>
          <w:sz w:val="18"/>
          <w:szCs w:val="18"/>
        </w:rPr>
        <w:t>sẽ</w:t>
      </w:r>
      <w:proofErr w:type="spellEnd"/>
      <w:r>
        <w:rPr>
          <w:color w:val="0000FF"/>
          <w:sz w:val="18"/>
          <w:szCs w:val="18"/>
        </w:rPr>
        <w:t xml:space="preserve"> </w:t>
      </w:r>
      <w:proofErr w:type="spellStart"/>
      <w:r>
        <w:rPr>
          <w:color w:val="0000FF"/>
          <w:sz w:val="18"/>
          <w:szCs w:val="18"/>
        </w:rPr>
        <w:t>là</w:t>
      </w:r>
      <w:proofErr w:type="spellEnd"/>
      <w:r>
        <w:rPr>
          <w:color w:val="0000FF"/>
          <w:sz w:val="18"/>
          <w:szCs w:val="18"/>
        </w:rPr>
        <w:t xml:space="preserve"> </w:t>
      </w:r>
      <w:proofErr w:type="spellStart"/>
      <w:r>
        <w:rPr>
          <w:color w:val="0000FF"/>
          <w:sz w:val="18"/>
          <w:szCs w:val="18"/>
        </w:rPr>
        <w:t>một</w:t>
      </w:r>
      <w:proofErr w:type="spellEnd"/>
      <w:r>
        <w:rPr>
          <w:color w:val="0000FF"/>
          <w:sz w:val="18"/>
          <w:szCs w:val="18"/>
        </w:rPr>
        <w:t xml:space="preserve"> </w:t>
      </w:r>
      <w:proofErr w:type="spellStart"/>
      <w:r>
        <w:rPr>
          <w:color w:val="0000FF"/>
          <w:sz w:val="18"/>
          <w:szCs w:val="18"/>
        </w:rPr>
        <w:t>khoản</w:t>
      </w:r>
      <w:proofErr w:type="spellEnd"/>
      <w:r>
        <w:rPr>
          <w:color w:val="0000FF"/>
          <w:sz w:val="18"/>
          <w:szCs w:val="18"/>
        </w:rPr>
        <w:t xml:space="preserve"> </w:t>
      </w:r>
      <w:proofErr w:type="spellStart"/>
      <w:r>
        <w:rPr>
          <w:color w:val="0000FF"/>
          <w:sz w:val="18"/>
          <w:szCs w:val="18"/>
        </w:rPr>
        <w:t>nợ</w:t>
      </w:r>
      <w:proofErr w:type="spellEnd"/>
      <w:r>
        <w:rPr>
          <w:color w:val="0000FF"/>
          <w:sz w:val="18"/>
          <w:szCs w:val="18"/>
        </w:rPr>
        <w:t xml:space="preserve"> </w:t>
      </w:r>
      <w:proofErr w:type="spellStart"/>
      <w:r>
        <w:rPr>
          <w:color w:val="0000FF"/>
          <w:sz w:val="18"/>
          <w:szCs w:val="18"/>
        </w:rPr>
        <w:t>mà</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phải</w:t>
      </w:r>
      <w:proofErr w:type="spellEnd"/>
      <w:r>
        <w:rPr>
          <w:color w:val="0000FF"/>
          <w:sz w:val="18"/>
          <w:szCs w:val="18"/>
        </w:rPr>
        <w:t xml:space="preserve"> </w:t>
      </w:r>
      <w:proofErr w:type="spellStart"/>
      <w:r>
        <w:rPr>
          <w:color w:val="0000FF"/>
          <w:sz w:val="18"/>
          <w:szCs w:val="18"/>
        </w:rPr>
        <w:t>thanh</w:t>
      </w:r>
      <w:proofErr w:type="spellEnd"/>
      <w:r>
        <w:rPr>
          <w:color w:val="0000FF"/>
          <w:sz w:val="18"/>
          <w:szCs w:val="18"/>
        </w:rPr>
        <w:t xml:space="preserve"> </w:t>
      </w:r>
      <w:proofErr w:type="spellStart"/>
      <w:r>
        <w:rPr>
          <w:color w:val="0000FF"/>
          <w:sz w:val="18"/>
          <w:szCs w:val="18"/>
        </w:rPr>
        <w:t>toán</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Chi </w:t>
      </w:r>
      <w:proofErr w:type="spellStart"/>
      <w:r>
        <w:rPr>
          <w:color w:val="0000FF"/>
          <w:sz w:val="18"/>
          <w:szCs w:val="18"/>
        </w:rPr>
        <w:t>Trả</w:t>
      </w:r>
      <w:proofErr w:type="spellEnd"/>
      <w:r>
        <w:rPr>
          <w:color w:val="0000FF"/>
          <w:sz w:val="18"/>
          <w:szCs w:val="18"/>
        </w:rPr>
        <w:t>.</w:t>
      </w:r>
    </w:p>
    <w:p w14:paraId="3BB37C05"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The School sets homestay Fees. The Homestay Provider may not increase the Fees unless this has been set out in writing by the School. </w:t>
      </w:r>
    </w:p>
    <w:p w14:paraId="6FA98CC7" w14:textId="77777777" w:rsidR="0005762B" w:rsidRDefault="002C2617">
      <w:pPr>
        <w:pBdr>
          <w:top w:val="nil"/>
          <w:left w:val="nil"/>
          <w:bottom w:val="nil"/>
          <w:right w:val="nil"/>
          <w:between w:val="nil"/>
        </w:pBdr>
        <w:spacing w:before="140" w:after="140" w:line="240" w:lineRule="auto"/>
        <w:jc w:val="both"/>
        <w:rPr>
          <w:color w:val="0000FF"/>
          <w:sz w:val="18"/>
          <w:szCs w:val="18"/>
        </w:rPr>
      </w:pPr>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quy</w:t>
      </w:r>
      <w:proofErr w:type="spellEnd"/>
      <w:r>
        <w:rPr>
          <w:color w:val="0000FF"/>
          <w:sz w:val="18"/>
          <w:szCs w:val="18"/>
        </w:rPr>
        <w:t xml:space="preserve"> </w:t>
      </w:r>
      <w:proofErr w:type="spellStart"/>
      <w:r>
        <w:rPr>
          <w:color w:val="0000FF"/>
          <w:sz w:val="18"/>
          <w:szCs w:val="18"/>
        </w:rPr>
        <w:t>định</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khoản</w:t>
      </w:r>
      <w:proofErr w:type="spellEnd"/>
      <w:r>
        <w:rPr>
          <w:color w:val="0000FF"/>
          <w:sz w:val="18"/>
          <w:szCs w:val="18"/>
        </w:rPr>
        <w:t xml:space="preserve"> </w:t>
      </w:r>
      <w:proofErr w:type="spellStart"/>
      <w:r>
        <w:rPr>
          <w:color w:val="0000FF"/>
          <w:sz w:val="18"/>
          <w:szCs w:val="18"/>
        </w:rPr>
        <w:t>phí</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tăng</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khoản</w:t>
      </w:r>
      <w:proofErr w:type="spellEnd"/>
      <w:r>
        <w:rPr>
          <w:color w:val="0000FF"/>
          <w:sz w:val="18"/>
          <w:szCs w:val="18"/>
        </w:rPr>
        <w:t xml:space="preserve"> </w:t>
      </w:r>
      <w:proofErr w:type="spellStart"/>
      <w:r>
        <w:rPr>
          <w:color w:val="0000FF"/>
          <w:sz w:val="18"/>
          <w:szCs w:val="18"/>
        </w:rPr>
        <w:t>phí</w:t>
      </w:r>
      <w:proofErr w:type="spellEnd"/>
      <w:r>
        <w:rPr>
          <w:color w:val="0000FF"/>
          <w:sz w:val="18"/>
          <w:szCs w:val="18"/>
        </w:rPr>
        <w:t xml:space="preserve"> </w:t>
      </w:r>
      <w:proofErr w:type="spellStart"/>
      <w:r>
        <w:rPr>
          <w:color w:val="0000FF"/>
          <w:sz w:val="18"/>
          <w:szCs w:val="18"/>
        </w:rPr>
        <w:t>trừ</w:t>
      </w:r>
      <w:proofErr w:type="spellEnd"/>
      <w:r>
        <w:rPr>
          <w:color w:val="0000FF"/>
          <w:sz w:val="18"/>
          <w:szCs w:val="18"/>
        </w:rPr>
        <w:t xml:space="preserve"> phi </w:t>
      </w:r>
      <w:proofErr w:type="spellStart"/>
      <w:r>
        <w:rPr>
          <w:color w:val="0000FF"/>
          <w:sz w:val="18"/>
          <w:szCs w:val="18"/>
        </w:rPr>
        <w:t>việc</w:t>
      </w:r>
      <w:proofErr w:type="spellEnd"/>
      <w:r>
        <w:rPr>
          <w:color w:val="0000FF"/>
          <w:sz w:val="18"/>
          <w:szCs w:val="18"/>
        </w:rPr>
        <w:t xml:space="preserve"> </w:t>
      </w:r>
      <w:proofErr w:type="spellStart"/>
      <w:r>
        <w:rPr>
          <w:color w:val="0000FF"/>
          <w:sz w:val="18"/>
          <w:szCs w:val="18"/>
        </w:rPr>
        <w:t>này</w:t>
      </w:r>
      <w:proofErr w:type="spellEnd"/>
      <w:r>
        <w:rPr>
          <w:color w:val="0000FF"/>
          <w:sz w:val="18"/>
          <w:szCs w:val="18"/>
        </w:rPr>
        <w:t xml:space="preserve"> </w:t>
      </w:r>
      <w:proofErr w:type="spellStart"/>
      <w:r>
        <w:rPr>
          <w:color w:val="0000FF"/>
          <w:sz w:val="18"/>
          <w:szCs w:val="18"/>
        </w:rPr>
        <w:t>đã</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quy</w:t>
      </w:r>
      <w:proofErr w:type="spellEnd"/>
      <w:r>
        <w:rPr>
          <w:color w:val="0000FF"/>
          <w:sz w:val="18"/>
          <w:szCs w:val="18"/>
        </w:rPr>
        <w:t xml:space="preserve"> </w:t>
      </w:r>
      <w:proofErr w:type="spellStart"/>
      <w:r>
        <w:rPr>
          <w:color w:val="0000FF"/>
          <w:sz w:val="18"/>
          <w:szCs w:val="18"/>
        </w:rPr>
        <w:t>định</w:t>
      </w:r>
      <w:proofErr w:type="spellEnd"/>
      <w:r>
        <w:rPr>
          <w:color w:val="0000FF"/>
          <w:sz w:val="18"/>
          <w:szCs w:val="18"/>
        </w:rPr>
        <w:t xml:space="preserve"> </w:t>
      </w:r>
      <w:proofErr w:type="spellStart"/>
      <w:r>
        <w:rPr>
          <w:color w:val="0000FF"/>
          <w:sz w:val="18"/>
          <w:szCs w:val="18"/>
        </w:rPr>
        <w:t>bằng</w:t>
      </w:r>
      <w:proofErr w:type="spellEnd"/>
      <w:r>
        <w:rPr>
          <w:color w:val="0000FF"/>
          <w:sz w:val="18"/>
          <w:szCs w:val="18"/>
        </w:rPr>
        <w:t xml:space="preserve"> </w:t>
      </w:r>
      <w:proofErr w:type="spellStart"/>
      <w:r>
        <w:rPr>
          <w:color w:val="0000FF"/>
          <w:sz w:val="18"/>
          <w:szCs w:val="18"/>
        </w:rPr>
        <w:t>văn</w:t>
      </w:r>
      <w:proofErr w:type="spellEnd"/>
      <w:r>
        <w:rPr>
          <w:color w:val="0000FF"/>
          <w:sz w:val="18"/>
          <w:szCs w:val="18"/>
        </w:rPr>
        <w:t xml:space="preserve"> </w:t>
      </w:r>
      <w:proofErr w:type="spellStart"/>
      <w:r>
        <w:rPr>
          <w:color w:val="0000FF"/>
          <w:sz w:val="18"/>
          <w:szCs w:val="18"/>
        </w:rPr>
        <w:t>bản</w:t>
      </w:r>
      <w:proofErr w:type="spellEnd"/>
      <w:r>
        <w:rPr>
          <w:color w:val="0000FF"/>
          <w:sz w:val="18"/>
          <w:szCs w:val="18"/>
        </w:rPr>
        <w:t xml:space="preserve">. </w:t>
      </w:r>
    </w:p>
    <w:p w14:paraId="568A9AA3"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If the Homestay Provider has a question or concern about the payment of the Fees, the Homestay Provider must contact the School Representative, not the student. </w:t>
      </w:r>
    </w:p>
    <w:p w14:paraId="1E5B523B" w14:textId="77777777" w:rsidR="0005762B" w:rsidRDefault="002C2617">
      <w:pPr>
        <w:pBdr>
          <w:top w:val="nil"/>
          <w:left w:val="nil"/>
          <w:bottom w:val="nil"/>
          <w:right w:val="nil"/>
          <w:between w:val="nil"/>
        </w:pBdr>
        <w:spacing w:before="140" w:after="140" w:line="240" w:lineRule="auto"/>
        <w:jc w:val="both"/>
        <w:rPr>
          <w:sz w:val="18"/>
          <w:szCs w:val="18"/>
        </w:rPr>
      </w:pPr>
      <w:proofErr w:type="spellStart"/>
      <w:r>
        <w:rPr>
          <w:color w:val="0000FF"/>
          <w:sz w:val="18"/>
          <w:szCs w:val="18"/>
        </w:rPr>
        <w:t>Nếu</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thắc</w:t>
      </w:r>
      <w:proofErr w:type="spellEnd"/>
      <w:r>
        <w:rPr>
          <w:color w:val="0000FF"/>
          <w:sz w:val="18"/>
          <w:szCs w:val="18"/>
        </w:rPr>
        <w:t xml:space="preserve"> </w:t>
      </w:r>
      <w:proofErr w:type="spellStart"/>
      <w:r>
        <w:rPr>
          <w:color w:val="0000FF"/>
          <w:sz w:val="18"/>
          <w:szCs w:val="18"/>
        </w:rPr>
        <w:t>mắc</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lo </w:t>
      </w:r>
      <w:proofErr w:type="spellStart"/>
      <w:r>
        <w:rPr>
          <w:color w:val="0000FF"/>
          <w:sz w:val="18"/>
          <w:szCs w:val="18"/>
        </w:rPr>
        <w:t>ngại</w:t>
      </w:r>
      <w:proofErr w:type="spellEnd"/>
      <w:r>
        <w:rPr>
          <w:color w:val="0000FF"/>
          <w:sz w:val="18"/>
          <w:szCs w:val="18"/>
        </w:rPr>
        <w:t xml:space="preserve">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w:t>
      </w:r>
      <w:proofErr w:type="spellStart"/>
      <w:r>
        <w:rPr>
          <w:color w:val="0000FF"/>
          <w:sz w:val="18"/>
          <w:szCs w:val="18"/>
        </w:rPr>
        <w:t>thanh</w:t>
      </w:r>
      <w:proofErr w:type="spellEnd"/>
      <w:r>
        <w:rPr>
          <w:color w:val="0000FF"/>
          <w:sz w:val="18"/>
          <w:szCs w:val="18"/>
        </w:rPr>
        <w:t xml:space="preserve"> </w:t>
      </w:r>
      <w:proofErr w:type="spellStart"/>
      <w:r>
        <w:rPr>
          <w:color w:val="0000FF"/>
          <w:sz w:val="18"/>
          <w:szCs w:val="18"/>
        </w:rPr>
        <w:t>toán</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khoản</w:t>
      </w:r>
      <w:proofErr w:type="spellEnd"/>
      <w:r>
        <w:rPr>
          <w:color w:val="0000FF"/>
          <w:sz w:val="18"/>
          <w:szCs w:val="18"/>
        </w:rPr>
        <w:t xml:space="preserve"> </w:t>
      </w:r>
      <w:proofErr w:type="spellStart"/>
      <w:r>
        <w:rPr>
          <w:color w:val="0000FF"/>
          <w:sz w:val="18"/>
          <w:szCs w:val="18"/>
        </w:rPr>
        <w:t>phí</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phải</w:t>
      </w:r>
      <w:proofErr w:type="spellEnd"/>
      <w:r>
        <w:rPr>
          <w:color w:val="0000FF"/>
          <w:sz w:val="18"/>
          <w:szCs w:val="18"/>
        </w:rPr>
        <w:t xml:space="preserve"> </w:t>
      </w:r>
      <w:proofErr w:type="spellStart"/>
      <w:r>
        <w:rPr>
          <w:color w:val="0000FF"/>
          <w:sz w:val="18"/>
          <w:szCs w:val="18"/>
        </w:rPr>
        <w:t>liên</w:t>
      </w:r>
      <w:proofErr w:type="spellEnd"/>
      <w:r>
        <w:rPr>
          <w:color w:val="0000FF"/>
          <w:sz w:val="18"/>
          <w:szCs w:val="18"/>
        </w:rPr>
        <w:t xml:space="preserve"> </w:t>
      </w:r>
      <w:proofErr w:type="spellStart"/>
      <w:r>
        <w:rPr>
          <w:color w:val="0000FF"/>
          <w:sz w:val="18"/>
          <w:szCs w:val="18"/>
        </w:rPr>
        <w:t>hệ</w:t>
      </w:r>
      <w:proofErr w:type="spellEnd"/>
      <w:r>
        <w:rPr>
          <w:color w:val="0000FF"/>
          <w:sz w:val="18"/>
          <w:szCs w:val="18"/>
        </w:rPr>
        <w:t xml:space="preserve">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Đại</w:t>
      </w:r>
      <w:proofErr w:type="spellEnd"/>
      <w:r>
        <w:rPr>
          <w:color w:val="0000FF"/>
          <w:sz w:val="18"/>
          <w:szCs w:val="18"/>
        </w:rPr>
        <w:t xml:space="preserve"> </w:t>
      </w:r>
      <w:proofErr w:type="spellStart"/>
      <w:r>
        <w:rPr>
          <w:color w:val="0000FF"/>
          <w:sz w:val="18"/>
          <w:szCs w:val="18"/>
        </w:rPr>
        <w:t>Diện</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chứ</w:t>
      </w:r>
      <w:proofErr w:type="spellEnd"/>
      <w:r>
        <w:rPr>
          <w:color w:val="0000FF"/>
          <w:sz w:val="18"/>
          <w:szCs w:val="18"/>
        </w:rPr>
        <w:t xml:space="preserve">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phải</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
    <w:p w14:paraId="306E744E" w14:textId="77777777" w:rsidR="0005762B" w:rsidRDefault="002C2617">
      <w:pPr>
        <w:pStyle w:val="Heading3"/>
        <w:numPr>
          <w:ilvl w:val="2"/>
          <w:numId w:val="2"/>
        </w:numPr>
        <w:rPr>
          <w:sz w:val="18"/>
          <w:szCs w:val="18"/>
        </w:rPr>
      </w:pPr>
      <w:r>
        <w:t xml:space="preserve">Bond </w:t>
      </w:r>
    </w:p>
    <w:p w14:paraId="1870AA22" w14:textId="77777777" w:rsidR="0005762B" w:rsidRDefault="002C2617">
      <w:pPr>
        <w:pStyle w:val="Heading3"/>
        <w:numPr>
          <w:ilvl w:val="2"/>
          <w:numId w:val="2"/>
        </w:numPr>
        <w:rPr>
          <w:sz w:val="18"/>
          <w:szCs w:val="18"/>
        </w:rPr>
      </w:pPr>
      <w:proofErr w:type="spellStart"/>
      <w:r>
        <w:rPr>
          <w:color w:val="0000FF"/>
        </w:rPr>
        <w:t>Tiền</w:t>
      </w:r>
      <w:proofErr w:type="spellEnd"/>
      <w:r>
        <w:rPr>
          <w:color w:val="0000FF"/>
        </w:rPr>
        <w:t xml:space="preserve"> </w:t>
      </w:r>
      <w:proofErr w:type="spellStart"/>
      <w:r>
        <w:rPr>
          <w:color w:val="0000FF"/>
        </w:rPr>
        <w:t>đặt</w:t>
      </w:r>
      <w:proofErr w:type="spellEnd"/>
      <w:r>
        <w:rPr>
          <w:color w:val="0000FF"/>
        </w:rPr>
        <w:t xml:space="preserve"> </w:t>
      </w:r>
      <w:proofErr w:type="spellStart"/>
      <w:r>
        <w:rPr>
          <w:color w:val="0000FF"/>
        </w:rPr>
        <w:t>cọc</w:t>
      </w:r>
      <w:proofErr w:type="spellEnd"/>
    </w:p>
    <w:p w14:paraId="353B8D01"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The School will retain, monitor and reimburse a Student’s Bond. </w:t>
      </w:r>
    </w:p>
    <w:p w14:paraId="489D311C" w14:textId="77777777" w:rsidR="0005762B" w:rsidRDefault="002C2617">
      <w:pPr>
        <w:pBdr>
          <w:top w:val="nil"/>
          <w:left w:val="nil"/>
          <w:bottom w:val="nil"/>
          <w:right w:val="nil"/>
          <w:between w:val="nil"/>
        </w:pBdr>
        <w:spacing w:before="140" w:after="140" w:line="240" w:lineRule="auto"/>
        <w:jc w:val="both"/>
        <w:rPr>
          <w:color w:val="0000FF"/>
          <w:sz w:val="18"/>
          <w:szCs w:val="18"/>
        </w:rPr>
      </w:pPr>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sẽ</w:t>
      </w:r>
      <w:proofErr w:type="spellEnd"/>
      <w:r>
        <w:rPr>
          <w:color w:val="0000FF"/>
          <w:sz w:val="18"/>
          <w:szCs w:val="18"/>
        </w:rPr>
        <w:t xml:space="preserve"> </w:t>
      </w:r>
      <w:proofErr w:type="spellStart"/>
      <w:r>
        <w:rPr>
          <w:color w:val="0000FF"/>
          <w:sz w:val="18"/>
          <w:szCs w:val="18"/>
        </w:rPr>
        <w:t>giữ</w:t>
      </w:r>
      <w:proofErr w:type="spellEnd"/>
      <w:r>
        <w:rPr>
          <w:color w:val="0000FF"/>
          <w:sz w:val="18"/>
          <w:szCs w:val="18"/>
        </w:rPr>
        <w:t xml:space="preserve"> </w:t>
      </w:r>
      <w:proofErr w:type="spellStart"/>
      <w:r>
        <w:rPr>
          <w:color w:val="0000FF"/>
          <w:sz w:val="18"/>
          <w:szCs w:val="18"/>
        </w:rPr>
        <w:t>lại</w:t>
      </w:r>
      <w:proofErr w:type="spellEnd"/>
      <w:r>
        <w:rPr>
          <w:color w:val="0000FF"/>
          <w:sz w:val="18"/>
          <w:szCs w:val="18"/>
        </w:rPr>
        <w:t xml:space="preserve">, </w:t>
      </w:r>
      <w:proofErr w:type="spellStart"/>
      <w:r>
        <w:rPr>
          <w:color w:val="0000FF"/>
          <w:sz w:val="18"/>
          <w:szCs w:val="18"/>
        </w:rPr>
        <w:t>giám</w:t>
      </w:r>
      <w:proofErr w:type="spellEnd"/>
      <w:r>
        <w:rPr>
          <w:color w:val="0000FF"/>
          <w:sz w:val="18"/>
          <w:szCs w:val="18"/>
        </w:rPr>
        <w:t xml:space="preserve"> </w:t>
      </w:r>
      <w:proofErr w:type="spellStart"/>
      <w:r>
        <w:rPr>
          <w:color w:val="0000FF"/>
          <w:sz w:val="18"/>
          <w:szCs w:val="18"/>
        </w:rPr>
        <w:t>sát</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hoàn</w:t>
      </w:r>
      <w:proofErr w:type="spellEnd"/>
      <w:r>
        <w:rPr>
          <w:color w:val="0000FF"/>
          <w:sz w:val="18"/>
          <w:szCs w:val="18"/>
        </w:rPr>
        <w:t xml:space="preserve"> </w:t>
      </w:r>
      <w:proofErr w:type="spellStart"/>
      <w:r>
        <w:rPr>
          <w:color w:val="0000FF"/>
          <w:sz w:val="18"/>
          <w:szCs w:val="18"/>
        </w:rPr>
        <w:t>trả</w:t>
      </w:r>
      <w:proofErr w:type="spellEnd"/>
      <w:r>
        <w:rPr>
          <w:color w:val="0000FF"/>
          <w:sz w:val="18"/>
          <w:szCs w:val="18"/>
        </w:rPr>
        <w:t xml:space="preserve"> </w:t>
      </w:r>
      <w:proofErr w:type="spellStart"/>
      <w:r>
        <w:rPr>
          <w:color w:val="0000FF"/>
          <w:sz w:val="18"/>
          <w:szCs w:val="18"/>
        </w:rPr>
        <w:t>số</w:t>
      </w:r>
      <w:proofErr w:type="spellEnd"/>
      <w:r>
        <w:rPr>
          <w:color w:val="0000FF"/>
          <w:sz w:val="18"/>
          <w:szCs w:val="18"/>
        </w:rPr>
        <w:t xml:space="preserve"> </w:t>
      </w:r>
      <w:proofErr w:type="spellStart"/>
      <w:r>
        <w:rPr>
          <w:color w:val="0000FF"/>
          <w:sz w:val="18"/>
          <w:szCs w:val="18"/>
        </w:rPr>
        <w:t>tiền</w:t>
      </w:r>
      <w:proofErr w:type="spellEnd"/>
      <w:r>
        <w:rPr>
          <w:color w:val="0000FF"/>
          <w:sz w:val="18"/>
          <w:szCs w:val="18"/>
        </w:rPr>
        <w:t xml:space="preserve"> </w:t>
      </w:r>
      <w:proofErr w:type="spellStart"/>
      <w:r>
        <w:rPr>
          <w:color w:val="0000FF"/>
          <w:sz w:val="18"/>
          <w:szCs w:val="18"/>
        </w:rPr>
        <w:t>đặt</w:t>
      </w:r>
      <w:proofErr w:type="spellEnd"/>
      <w:r>
        <w:rPr>
          <w:color w:val="0000FF"/>
          <w:sz w:val="18"/>
          <w:szCs w:val="18"/>
        </w:rPr>
        <w:t xml:space="preserve"> </w:t>
      </w:r>
      <w:proofErr w:type="spellStart"/>
      <w:r>
        <w:rPr>
          <w:color w:val="0000FF"/>
          <w:sz w:val="18"/>
          <w:szCs w:val="18"/>
        </w:rPr>
        <w:t>cọc</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
    <w:p w14:paraId="5171DF87"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Within two weeks of the Student exiting the Homestay, the Homestay Provider may submit a claim to the School Representative for all or part of the Bond to cover outstanding Fees, cleaning, repair or replacement expenses that exceed normal ‘wear and tear’ in areas occupied by the Student. </w:t>
      </w:r>
    </w:p>
    <w:p w14:paraId="18992E83" w14:textId="175B2169" w:rsidR="0005762B" w:rsidRDefault="002C2617">
      <w:pPr>
        <w:pBdr>
          <w:top w:val="nil"/>
          <w:left w:val="nil"/>
          <w:bottom w:val="nil"/>
          <w:right w:val="nil"/>
          <w:between w:val="nil"/>
        </w:pBdr>
        <w:spacing w:before="140" w:after="140" w:line="240" w:lineRule="auto"/>
        <w:jc w:val="both"/>
        <w:rPr>
          <w:sz w:val="18"/>
          <w:szCs w:val="18"/>
        </w:rPr>
      </w:pPr>
      <w:r>
        <w:rPr>
          <w:color w:val="0000FF"/>
          <w:sz w:val="18"/>
          <w:szCs w:val="18"/>
        </w:rPr>
        <w:t xml:space="preserve">Trong </w:t>
      </w:r>
      <w:proofErr w:type="spellStart"/>
      <w:r>
        <w:rPr>
          <w:color w:val="0000FF"/>
          <w:sz w:val="18"/>
          <w:szCs w:val="18"/>
        </w:rPr>
        <w:t>vòng</w:t>
      </w:r>
      <w:proofErr w:type="spellEnd"/>
      <w:r>
        <w:rPr>
          <w:color w:val="0000FF"/>
          <w:sz w:val="18"/>
          <w:szCs w:val="18"/>
        </w:rPr>
        <w:t xml:space="preserve"> </w:t>
      </w:r>
      <w:proofErr w:type="spellStart"/>
      <w:r>
        <w:rPr>
          <w:color w:val="0000FF"/>
          <w:sz w:val="18"/>
          <w:szCs w:val="18"/>
        </w:rPr>
        <w:t>hai</w:t>
      </w:r>
      <w:proofErr w:type="spellEnd"/>
      <w:r>
        <w:rPr>
          <w:color w:val="0000FF"/>
          <w:sz w:val="18"/>
          <w:szCs w:val="18"/>
        </w:rPr>
        <w:t xml:space="preserve"> </w:t>
      </w:r>
      <w:proofErr w:type="spellStart"/>
      <w:r>
        <w:rPr>
          <w:color w:val="0000FF"/>
          <w:sz w:val="18"/>
          <w:szCs w:val="18"/>
        </w:rPr>
        <w:t>tuần</w:t>
      </w:r>
      <w:proofErr w:type="spellEnd"/>
      <w:r>
        <w:rPr>
          <w:color w:val="0000FF"/>
          <w:sz w:val="18"/>
          <w:szCs w:val="18"/>
        </w:rPr>
        <w:t xml:space="preserve"> </w:t>
      </w:r>
      <w:proofErr w:type="spellStart"/>
      <w:r>
        <w:rPr>
          <w:color w:val="0000FF"/>
          <w:sz w:val="18"/>
          <w:szCs w:val="18"/>
        </w:rPr>
        <w:t>kể</w:t>
      </w:r>
      <w:proofErr w:type="spellEnd"/>
      <w:r>
        <w:rPr>
          <w:color w:val="0000FF"/>
          <w:sz w:val="18"/>
          <w:szCs w:val="18"/>
        </w:rPr>
        <w:t xml:space="preserve"> </w:t>
      </w:r>
      <w:proofErr w:type="spellStart"/>
      <w:r>
        <w:rPr>
          <w:color w:val="0000FF"/>
          <w:sz w:val="18"/>
          <w:szCs w:val="18"/>
        </w:rPr>
        <w:t>từ</w:t>
      </w:r>
      <w:proofErr w:type="spellEnd"/>
      <w:r>
        <w:rPr>
          <w:color w:val="0000FF"/>
          <w:sz w:val="18"/>
          <w:szCs w:val="18"/>
        </w:rPr>
        <w:t xml:space="preserve"> </w:t>
      </w:r>
      <w:proofErr w:type="spellStart"/>
      <w:r>
        <w:rPr>
          <w:color w:val="0000FF"/>
          <w:sz w:val="18"/>
          <w:szCs w:val="18"/>
        </w:rPr>
        <w:t>ngày</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kết</w:t>
      </w:r>
      <w:proofErr w:type="spellEnd"/>
      <w:r>
        <w:rPr>
          <w:color w:val="0000FF"/>
          <w:sz w:val="18"/>
          <w:szCs w:val="18"/>
        </w:rPr>
        <w:t xml:space="preserve"> </w:t>
      </w:r>
      <w:proofErr w:type="spellStart"/>
      <w:r>
        <w:rPr>
          <w:color w:val="0000FF"/>
          <w:sz w:val="18"/>
          <w:szCs w:val="18"/>
        </w:rPr>
        <w:t>thúc</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ở Homestay,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thể</w:t>
      </w:r>
      <w:proofErr w:type="spellEnd"/>
      <w:r>
        <w:rPr>
          <w:color w:val="0000FF"/>
          <w:sz w:val="18"/>
          <w:szCs w:val="18"/>
        </w:rPr>
        <w:t xml:space="preserve"> </w:t>
      </w:r>
      <w:proofErr w:type="spellStart"/>
      <w:r>
        <w:rPr>
          <w:color w:val="0000FF"/>
          <w:sz w:val="18"/>
          <w:szCs w:val="18"/>
        </w:rPr>
        <w:t>nộp</w:t>
      </w:r>
      <w:proofErr w:type="spellEnd"/>
      <w:r>
        <w:rPr>
          <w:color w:val="0000FF"/>
          <w:sz w:val="18"/>
          <w:szCs w:val="18"/>
        </w:rPr>
        <w:t xml:space="preserve"> </w:t>
      </w:r>
      <w:proofErr w:type="spellStart"/>
      <w:r>
        <w:rPr>
          <w:color w:val="0000FF"/>
          <w:sz w:val="18"/>
          <w:szCs w:val="18"/>
        </w:rPr>
        <w:t>đơn</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Đại</w:t>
      </w:r>
      <w:proofErr w:type="spellEnd"/>
      <w:r>
        <w:rPr>
          <w:color w:val="0000FF"/>
          <w:sz w:val="18"/>
          <w:szCs w:val="18"/>
        </w:rPr>
        <w:t xml:space="preserve"> </w:t>
      </w:r>
      <w:proofErr w:type="spellStart"/>
      <w:r>
        <w:rPr>
          <w:color w:val="0000FF"/>
          <w:sz w:val="18"/>
          <w:szCs w:val="18"/>
        </w:rPr>
        <w:t>Diện</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yêu</w:t>
      </w:r>
      <w:proofErr w:type="spellEnd"/>
      <w:r>
        <w:rPr>
          <w:color w:val="0000FF"/>
          <w:sz w:val="18"/>
          <w:szCs w:val="18"/>
        </w:rPr>
        <w:t xml:space="preserve"> </w:t>
      </w:r>
      <w:proofErr w:type="spellStart"/>
      <w:r>
        <w:rPr>
          <w:color w:val="0000FF"/>
          <w:sz w:val="18"/>
          <w:szCs w:val="18"/>
        </w:rPr>
        <w:t>cầu</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sử</w:t>
      </w:r>
      <w:proofErr w:type="spellEnd"/>
      <w:r>
        <w:rPr>
          <w:color w:val="0000FF"/>
          <w:sz w:val="18"/>
          <w:szCs w:val="18"/>
        </w:rPr>
        <w:t xml:space="preserve"> </w:t>
      </w:r>
      <w:proofErr w:type="spellStart"/>
      <w:r>
        <w:rPr>
          <w:color w:val="0000FF"/>
          <w:sz w:val="18"/>
          <w:szCs w:val="18"/>
        </w:rPr>
        <w:t>dụng</w:t>
      </w:r>
      <w:proofErr w:type="spellEnd"/>
      <w:r>
        <w:rPr>
          <w:color w:val="0000FF"/>
          <w:sz w:val="18"/>
          <w:szCs w:val="18"/>
        </w:rPr>
        <w:t xml:space="preserve"> </w:t>
      </w:r>
      <w:proofErr w:type="spellStart"/>
      <w:r>
        <w:rPr>
          <w:color w:val="0000FF"/>
          <w:sz w:val="18"/>
          <w:szCs w:val="18"/>
        </w:rPr>
        <w:t>toàn</w:t>
      </w:r>
      <w:proofErr w:type="spellEnd"/>
      <w:r>
        <w:rPr>
          <w:color w:val="0000FF"/>
          <w:sz w:val="18"/>
          <w:szCs w:val="18"/>
        </w:rPr>
        <w:t xml:space="preserve"> </w:t>
      </w:r>
      <w:proofErr w:type="spellStart"/>
      <w:r>
        <w:rPr>
          <w:color w:val="0000FF"/>
          <w:sz w:val="18"/>
          <w:szCs w:val="18"/>
        </w:rPr>
        <w:t>bộ</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một</w:t>
      </w:r>
      <w:proofErr w:type="spellEnd"/>
      <w:r>
        <w:rPr>
          <w:color w:val="0000FF"/>
          <w:sz w:val="18"/>
          <w:szCs w:val="18"/>
        </w:rPr>
        <w:t xml:space="preserve"> </w:t>
      </w:r>
      <w:proofErr w:type="spellStart"/>
      <w:r>
        <w:rPr>
          <w:color w:val="0000FF"/>
          <w:sz w:val="18"/>
          <w:szCs w:val="18"/>
        </w:rPr>
        <w:t>phần</w:t>
      </w:r>
      <w:proofErr w:type="spellEnd"/>
      <w:r>
        <w:rPr>
          <w:color w:val="0000FF"/>
          <w:sz w:val="18"/>
          <w:szCs w:val="18"/>
        </w:rPr>
        <w:t xml:space="preserve"> </w:t>
      </w:r>
      <w:proofErr w:type="spellStart"/>
      <w:r>
        <w:rPr>
          <w:color w:val="0000FF"/>
          <w:sz w:val="18"/>
          <w:szCs w:val="18"/>
        </w:rPr>
        <w:t>tiền</w:t>
      </w:r>
      <w:proofErr w:type="spellEnd"/>
      <w:r>
        <w:rPr>
          <w:color w:val="0000FF"/>
          <w:sz w:val="18"/>
          <w:szCs w:val="18"/>
        </w:rPr>
        <w:t xml:space="preserve"> </w:t>
      </w:r>
      <w:proofErr w:type="spellStart"/>
      <w:r>
        <w:rPr>
          <w:color w:val="0000FF"/>
          <w:sz w:val="18"/>
          <w:szCs w:val="18"/>
        </w:rPr>
        <w:t>đặt</w:t>
      </w:r>
      <w:proofErr w:type="spellEnd"/>
      <w:r>
        <w:rPr>
          <w:color w:val="0000FF"/>
          <w:sz w:val="18"/>
          <w:szCs w:val="18"/>
        </w:rPr>
        <w:t xml:space="preserve"> </w:t>
      </w:r>
      <w:proofErr w:type="spellStart"/>
      <w:r>
        <w:rPr>
          <w:color w:val="0000FF"/>
          <w:sz w:val="18"/>
          <w:szCs w:val="18"/>
        </w:rPr>
        <w:t>cọc</w:t>
      </w:r>
      <w:proofErr w:type="spellEnd"/>
      <w:r>
        <w:rPr>
          <w:color w:val="0000FF"/>
          <w:sz w:val="18"/>
          <w:szCs w:val="18"/>
        </w:rPr>
        <w:t xml:space="preserve"> </w:t>
      </w:r>
      <w:proofErr w:type="spellStart"/>
      <w:r>
        <w:rPr>
          <w:color w:val="0000FF"/>
          <w:sz w:val="18"/>
          <w:szCs w:val="18"/>
        </w:rPr>
        <w:t>để</w:t>
      </w:r>
      <w:proofErr w:type="spellEnd"/>
      <w:r>
        <w:rPr>
          <w:color w:val="0000FF"/>
          <w:sz w:val="18"/>
          <w:szCs w:val="18"/>
        </w:rPr>
        <w:t xml:space="preserve"> chi </w:t>
      </w:r>
      <w:proofErr w:type="spellStart"/>
      <w:r>
        <w:rPr>
          <w:color w:val="0000FF"/>
          <w:sz w:val="18"/>
          <w:szCs w:val="18"/>
        </w:rPr>
        <w:t>trả</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khoản</w:t>
      </w:r>
      <w:proofErr w:type="spellEnd"/>
      <w:r>
        <w:rPr>
          <w:color w:val="0000FF"/>
          <w:sz w:val="18"/>
          <w:szCs w:val="18"/>
        </w:rPr>
        <w:t xml:space="preserve"> </w:t>
      </w:r>
      <w:proofErr w:type="spellStart"/>
      <w:r>
        <w:rPr>
          <w:color w:val="0000FF"/>
          <w:sz w:val="18"/>
          <w:szCs w:val="18"/>
        </w:rPr>
        <w:t>phí</w:t>
      </w:r>
      <w:proofErr w:type="spellEnd"/>
      <w:r>
        <w:rPr>
          <w:color w:val="0000FF"/>
          <w:sz w:val="18"/>
          <w:szCs w:val="18"/>
        </w:rPr>
        <w:t xml:space="preserve"> </w:t>
      </w:r>
      <w:proofErr w:type="spellStart"/>
      <w:r>
        <w:rPr>
          <w:color w:val="0000FF"/>
          <w:sz w:val="18"/>
          <w:szCs w:val="18"/>
        </w:rPr>
        <w:t>chưa</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thanh</w:t>
      </w:r>
      <w:proofErr w:type="spellEnd"/>
      <w:r>
        <w:rPr>
          <w:color w:val="0000FF"/>
          <w:sz w:val="18"/>
          <w:szCs w:val="18"/>
        </w:rPr>
        <w:t xml:space="preserve"> </w:t>
      </w:r>
      <w:proofErr w:type="spellStart"/>
      <w:r>
        <w:rPr>
          <w:color w:val="0000FF"/>
          <w:sz w:val="18"/>
          <w:szCs w:val="18"/>
        </w:rPr>
        <w:t>toán</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khoản</w:t>
      </w:r>
      <w:proofErr w:type="spellEnd"/>
      <w:r>
        <w:rPr>
          <w:color w:val="0000FF"/>
          <w:sz w:val="18"/>
          <w:szCs w:val="18"/>
        </w:rPr>
        <w:t xml:space="preserve"> </w:t>
      </w:r>
      <w:proofErr w:type="spellStart"/>
      <w:r>
        <w:rPr>
          <w:color w:val="0000FF"/>
          <w:sz w:val="18"/>
          <w:szCs w:val="18"/>
        </w:rPr>
        <w:t>phí</w:t>
      </w:r>
      <w:proofErr w:type="spellEnd"/>
      <w:r>
        <w:rPr>
          <w:color w:val="0000FF"/>
          <w:sz w:val="18"/>
          <w:szCs w:val="18"/>
        </w:rPr>
        <w:t xml:space="preserve"> </w:t>
      </w:r>
      <w:proofErr w:type="spellStart"/>
      <w:r>
        <w:rPr>
          <w:color w:val="0000FF"/>
          <w:sz w:val="18"/>
          <w:szCs w:val="18"/>
        </w:rPr>
        <w:t>vệ</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sửa</w:t>
      </w:r>
      <w:proofErr w:type="spellEnd"/>
      <w:r>
        <w:rPr>
          <w:color w:val="0000FF"/>
          <w:sz w:val="18"/>
          <w:szCs w:val="18"/>
        </w:rPr>
        <w:t xml:space="preserve"> </w:t>
      </w:r>
      <w:proofErr w:type="spellStart"/>
      <w:r>
        <w:rPr>
          <w:color w:val="0000FF"/>
          <w:sz w:val="18"/>
          <w:szCs w:val="18"/>
        </w:rPr>
        <w:t>chữa</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thay</w:t>
      </w:r>
      <w:proofErr w:type="spellEnd"/>
      <w:r>
        <w:rPr>
          <w:color w:val="0000FF"/>
          <w:sz w:val="18"/>
          <w:szCs w:val="18"/>
        </w:rPr>
        <w:t xml:space="preserve"> </w:t>
      </w:r>
      <w:proofErr w:type="spellStart"/>
      <w:r>
        <w:rPr>
          <w:color w:val="0000FF"/>
          <w:sz w:val="18"/>
          <w:szCs w:val="18"/>
        </w:rPr>
        <w:t>thế</w:t>
      </w:r>
      <w:proofErr w:type="spellEnd"/>
      <w:r>
        <w:rPr>
          <w:color w:val="0000FF"/>
          <w:sz w:val="18"/>
          <w:szCs w:val="18"/>
        </w:rPr>
        <w:t xml:space="preserve"> </w:t>
      </w:r>
      <w:proofErr w:type="spellStart"/>
      <w:r>
        <w:rPr>
          <w:color w:val="0000FF"/>
          <w:sz w:val="18"/>
          <w:szCs w:val="18"/>
        </w:rPr>
        <w:t>vật</w:t>
      </w:r>
      <w:proofErr w:type="spellEnd"/>
      <w:r>
        <w:rPr>
          <w:color w:val="0000FF"/>
          <w:sz w:val="18"/>
          <w:szCs w:val="18"/>
        </w:rPr>
        <w:t xml:space="preserve"> </w:t>
      </w:r>
      <w:proofErr w:type="spellStart"/>
      <w:r>
        <w:rPr>
          <w:color w:val="0000FF"/>
          <w:sz w:val="18"/>
          <w:szCs w:val="18"/>
        </w:rPr>
        <w:t>dụng</w:t>
      </w:r>
      <w:proofErr w:type="spellEnd"/>
      <w:r>
        <w:rPr>
          <w:color w:val="0000FF"/>
          <w:sz w:val="18"/>
          <w:szCs w:val="18"/>
        </w:rPr>
        <w:t xml:space="preserve"> </w:t>
      </w:r>
      <w:proofErr w:type="spellStart"/>
      <w:r>
        <w:rPr>
          <w:color w:val="0000FF"/>
          <w:sz w:val="18"/>
          <w:szCs w:val="18"/>
        </w:rPr>
        <w:t>vượt</w:t>
      </w:r>
      <w:proofErr w:type="spellEnd"/>
      <w:r>
        <w:rPr>
          <w:color w:val="0000FF"/>
          <w:sz w:val="18"/>
          <w:szCs w:val="18"/>
        </w:rPr>
        <w:t xml:space="preserve"> ‘</w:t>
      </w:r>
      <w:proofErr w:type="spellStart"/>
      <w:r>
        <w:rPr>
          <w:color w:val="0000FF"/>
          <w:sz w:val="18"/>
          <w:szCs w:val="18"/>
        </w:rPr>
        <w:t>mức</w:t>
      </w:r>
      <w:proofErr w:type="spellEnd"/>
      <w:r>
        <w:rPr>
          <w:color w:val="0000FF"/>
          <w:sz w:val="18"/>
          <w:szCs w:val="18"/>
        </w:rPr>
        <w:t xml:space="preserve"> </w:t>
      </w:r>
      <w:proofErr w:type="spellStart"/>
      <w:r>
        <w:rPr>
          <w:color w:val="0000FF"/>
          <w:sz w:val="18"/>
          <w:szCs w:val="18"/>
        </w:rPr>
        <w:t>độ</w:t>
      </w:r>
      <w:proofErr w:type="spellEnd"/>
      <w:r>
        <w:rPr>
          <w:color w:val="0000FF"/>
          <w:sz w:val="18"/>
          <w:szCs w:val="18"/>
        </w:rPr>
        <w:t xml:space="preserve"> hao </w:t>
      </w:r>
      <w:proofErr w:type="spellStart"/>
      <w:r>
        <w:rPr>
          <w:color w:val="0000FF"/>
          <w:sz w:val="18"/>
          <w:szCs w:val="18"/>
        </w:rPr>
        <w:t>mòn</w:t>
      </w:r>
      <w:proofErr w:type="spellEnd"/>
      <w:r>
        <w:rPr>
          <w:color w:val="0000FF"/>
          <w:sz w:val="18"/>
          <w:szCs w:val="18"/>
        </w:rPr>
        <w:t xml:space="preserve">’ </w:t>
      </w:r>
      <w:proofErr w:type="spellStart"/>
      <w:r>
        <w:rPr>
          <w:color w:val="0000FF"/>
          <w:sz w:val="18"/>
          <w:szCs w:val="18"/>
        </w:rPr>
        <w:t>thông</w:t>
      </w:r>
      <w:proofErr w:type="spellEnd"/>
      <w:r>
        <w:rPr>
          <w:color w:val="0000FF"/>
          <w:sz w:val="18"/>
          <w:szCs w:val="18"/>
        </w:rPr>
        <w:t xml:space="preserve"> </w:t>
      </w:r>
      <w:proofErr w:type="spellStart"/>
      <w:r>
        <w:rPr>
          <w:color w:val="0000FF"/>
          <w:sz w:val="18"/>
          <w:szCs w:val="18"/>
        </w:rPr>
        <w:t>thường</w:t>
      </w:r>
      <w:proofErr w:type="spellEnd"/>
      <w:r>
        <w:rPr>
          <w:color w:val="0000FF"/>
          <w:sz w:val="18"/>
          <w:szCs w:val="18"/>
        </w:rPr>
        <w:t xml:space="preserve"> ở </w:t>
      </w:r>
      <w:proofErr w:type="spellStart"/>
      <w:r>
        <w:rPr>
          <w:color w:val="0000FF"/>
          <w:sz w:val="18"/>
          <w:szCs w:val="18"/>
        </w:rPr>
        <w:t>những</w:t>
      </w:r>
      <w:proofErr w:type="spellEnd"/>
      <w:r>
        <w:rPr>
          <w:color w:val="0000FF"/>
          <w:sz w:val="18"/>
          <w:szCs w:val="18"/>
        </w:rPr>
        <w:t xml:space="preserve"> </w:t>
      </w:r>
      <w:proofErr w:type="spellStart"/>
      <w:r>
        <w:rPr>
          <w:color w:val="0000FF"/>
          <w:sz w:val="18"/>
          <w:szCs w:val="18"/>
        </w:rPr>
        <w:t>khu</w:t>
      </w:r>
      <w:proofErr w:type="spellEnd"/>
      <w:r>
        <w:rPr>
          <w:color w:val="0000FF"/>
          <w:sz w:val="18"/>
          <w:szCs w:val="18"/>
        </w:rPr>
        <w:t xml:space="preserve"> </w:t>
      </w:r>
      <w:proofErr w:type="spellStart"/>
      <w:r>
        <w:rPr>
          <w:color w:val="0000FF"/>
          <w:sz w:val="18"/>
          <w:szCs w:val="18"/>
        </w:rPr>
        <w:t>vực</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sử</w:t>
      </w:r>
      <w:proofErr w:type="spellEnd"/>
      <w:r>
        <w:rPr>
          <w:color w:val="0000FF"/>
          <w:sz w:val="18"/>
          <w:szCs w:val="18"/>
        </w:rPr>
        <w:t xml:space="preserve"> </w:t>
      </w:r>
      <w:proofErr w:type="spellStart"/>
      <w:r>
        <w:rPr>
          <w:color w:val="0000FF"/>
          <w:sz w:val="18"/>
          <w:szCs w:val="18"/>
        </w:rPr>
        <w:t>dụng</w:t>
      </w:r>
      <w:proofErr w:type="spellEnd"/>
      <w:r>
        <w:rPr>
          <w:color w:val="0000FF"/>
          <w:sz w:val="18"/>
          <w:szCs w:val="18"/>
        </w:rPr>
        <w:t xml:space="preserve">. </w:t>
      </w:r>
    </w:p>
    <w:p w14:paraId="479A23B8" w14:textId="77777777" w:rsidR="0005762B" w:rsidRDefault="002C2617">
      <w:pPr>
        <w:pStyle w:val="Heading2"/>
        <w:numPr>
          <w:ilvl w:val="1"/>
          <w:numId w:val="6"/>
        </w:numPr>
      </w:pPr>
      <w:r>
        <w:t xml:space="preserve">Exiting the homestay and termination </w:t>
      </w:r>
    </w:p>
    <w:p w14:paraId="7F59124C" w14:textId="76854C18" w:rsidR="0005762B" w:rsidRDefault="002C2617" w:rsidP="00394BD7">
      <w:pPr>
        <w:pStyle w:val="Heading2"/>
        <w:numPr>
          <w:ilvl w:val="0"/>
          <w:numId w:val="0"/>
        </w:numPr>
        <w:rPr>
          <w:color w:val="0000FF"/>
        </w:rPr>
      </w:pPr>
      <w:r>
        <w:rPr>
          <w:color w:val="0000FF"/>
        </w:rPr>
        <w:t>5.</w:t>
      </w:r>
      <w:r w:rsidR="00C62F68">
        <w:rPr>
          <w:color w:val="0000FF"/>
        </w:rPr>
        <w:tab/>
      </w:r>
      <w:proofErr w:type="spellStart"/>
      <w:r>
        <w:rPr>
          <w:color w:val="0000FF"/>
        </w:rPr>
        <w:t>Kết</w:t>
      </w:r>
      <w:proofErr w:type="spellEnd"/>
      <w:r>
        <w:rPr>
          <w:color w:val="0000FF"/>
        </w:rPr>
        <w:t xml:space="preserve"> </w:t>
      </w:r>
      <w:proofErr w:type="spellStart"/>
      <w:r>
        <w:rPr>
          <w:color w:val="0000FF"/>
        </w:rPr>
        <w:t>thúc</w:t>
      </w:r>
      <w:proofErr w:type="spellEnd"/>
      <w:r>
        <w:rPr>
          <w:color w:val="0000FF"/>
        </w:rPr>
        <w:t xml:space="preserve"> </w:t>
      </w:r>
      <w:proofErr w:type="spellStart"/>
      <w:r>
        <w:rPr>
          <w:color w:val="0000FF"/>
        </w:rPr>
        <w:t>việc</w:t>
      </w:r>
      <w:proofErr w:type="spellEnd"/>
      <w:r>
        <w:rPr>
          <w:color w:val="0000FF"/>
        </w:rPr>
        <w:t xml:space="preserve"> ở homestay </w:t>
      </w:r>
      <w:proofErr w:type="spellStart"/>
      <w:r>
        <w:rPr>
          <w:color w:val="0000FF"/>
        </w:rPr>
        <w:t>và</w:t>
      </w:r>
      <w:proofErr w:type="spellEnd"/>
      <w:r>
        <w:rPr>
          <w:color w:val="0000FF"/>
        </w:rPr>
        <w:t xml:space="preserve"> </w:t>
      </w:r>
      <w:proofErr w:type="spellStart"/>
      <w:r>
        <w:rPr>
          <w:color w:val="0000FF"/>
        </w:rPr>
        <w:t>chấm</w:t>
      </w:r>
      <w:proofErr w:type="spellEnd"/>
      <w:r>
        <w:rPr>
          <w:color w:val="0000FF"/>
        </w:rPr>
        <w:t xml:space="preserve"> </w:t>
      </w:r>
      <w:proofErr w:type="spellStart"/>
      <w:r>
        <w:rPr>
          <w:color w:val="0000FF"/>
        </w:rPr>
        <w:t>dứt</w:t>
      </w:r>
      <w:proofErr w:type="spellEnd"/>
      <w:r>
        <w:rPr>
          <w:color w:val="0000FF"/>
        </w:rPr>
        <w:t xml:space="preserve"> </w:t>
      </w:r>
      <w:proofErr w:type="spellStart"/>
      <w:r>
        <w:rPr>
          <w:color w:val="0000FF"/>
        </w:rPr>
        <w:t>bản</w:t>
      </w:r>
      <w:proofErr w:type="spellEnd"/>
      <w:r>
        <w:rPr>
          <w:color w:val="0000FF"/>
        </w:rPr>
        <w:t xml:space="preserve"> </w:t>
      </w:r>
      <w:proofErr w:type="spellStart"/>
      <w:r>
        <w:rPr>
          <w:color w:val="0000FF"/>
        </w:rPr>
        <w:t>thỏa</w:t>
      </w:r>
      <w:proofErr w:type="spellEnd"/>
      <w:r>
        <w:rPr>
          <w:color w:val="0000FF"/>
        </w:rPr>
        <w:t xml:space="preserve"> </w:t>
      </w:r>
      <w:proofErr w:type="spellStart"/>
      <w:r>
        <w:rPr>
          <w:color w:val="0000FF"/>
        </w:rPr>
        <w:t>thuận</w:t>
      </w:r>
      <w:proofErr w:type="spellEnd"/>
    </w:p>
    <w:p w14:paraId="171FE041" w14:textId="77777777" w:rsidR="0005762B" w:rsidRDefault="002C2617">
      <w:pPr>
        <w:pStyle w:val="Heading3"/>
        <w:numPr>
          <w:ilvl w:val="2"/>
          <w:numId w:val="2"/>
        </w:numPr>
        <w:rPr>
          <w:sz w:val="18"/>
          <w:szCs w:val="18"/>
        </w:rPr>
      </w:pPr>
      <w:r>
        <w:t xml:space="preserve">Student exiting </w:t>
      </w:r>
    </w:p>
    <w:p w14:paraId="3CEACDCB" w14:textId="77777777" w:rsidR="0005762B" w:rsidRDefault="002C2617">
      <w:pPr>
        <w:pStyle w:val="Heading3"/>
        <w:numPr>
          <w:ilvl w:val="2"/>
          <w:numId w:val="2"/>
        </w:numPr>
        <w:rPr>
          <w:sz w:val="18"/>
          <w:szCs w:val="18"/>
        </w:rPr>
      </w:pPr>
      <w:proofErr w:type="spellStart"/>
      <w:r>
        <w:rPr>
          <w:color w:val="0000FF"/>
        </w:rPr>
        <w:t>Học</w:t>
      </w:r>
      <w:proofErr w:type="spellEnd"/>
      <w:r>
        <w:rPr>
          <w:color w:val="0000FF"/>
        </w:rPr>
        <w:t xml:space="preserve"> </w:t>
      </w:r>
      <w:proofErr w:type="spellStart"/>
      <w:r>
        <w:rPr>
          <w:color w:val="0000FF"/>
        </w:rPr>
        <w:t>Sinh</w:t>
      </w:r>
      <w:proofErr w:type="spellEnd"/>
      <w:r>
        <w:rPr>
          <w:color w:val="0000FF"/>
        </w:rPr>
        <w:t xml:space="preserve"> </w:t>
      </w:r>
      <w:proofErr w:type="spellStart"/>
      <w:r>
        <w:rPr>
          <w:color w:val="0000FF"/>
        </w:rPr>
        <w:t>kết</w:t>
      </w:r>
      <w:proofErr w:type="spellEnd"/>
      <w:r>
        <w:rPr>
          <w:color w:val="0000FF"/>
        </w:rPr>
        <w:t xml:space="preserve"> </w:t>
      </w:r>
      <w:proofErr w:type="spellStart"/>
      <w:r>
        <w:rPr>
          <w:color w:val="0000FF"/>
        </w:rPr>
        <w:t>thúc</w:t>
      </w:r>
      <w:proofErr w:type="spellEnd"/>
      <w:r>
        <w:rPr>
          <w:color w:val="0000FF"/>
        </w:rPr>
        <w:t xml:space="preserve"> </w:t>
      </w:r>
      <w:proofErr w:type="spellStart"/>
      <w:r>
        <w:rPr>
          <w:color w:val="0000FF"/>
        </w:rPr>
        <w:t>việc</w:t>
      </w:r>
      <w:proofErr w:type="spellEnd"/>
      <w:r>
        <w:rPr>
          <w:color w:val="0000FF"/>
        </w:rPr>
        <w:t xml:space="preserve"> ở homestay</w:t>
      </w:r>
    </w:p>
    <w:p w14:paraId="16E5B6B8" w14:textId="77777777" w:rsidR="0005762B" w:rsidRDefault="002C2617">
      <w:pPr>
        <w:pStyle w:val="Heading4"/>
        <w:numPr>
          <w:ilvl w:val="3"/>
          <w:numId w:val="2"/>
        </w:numPr>
      </w:pPr>
      <w:r>
        <w:t xml:space="preserve">Mutual agreement </w:t>
      </w:r>
    </w:p>
    <w:p w14:paraId="059F7FBF" w14:textId="77777777" w:rsidR="0005762B" w:rsidRDefault="002C2617">
      <w:pPr>
        <w:pStyle w:val="Heading4"/>
        <w:numPr>
          <w:ilvl w:val="3"/>
          <w:numId w:val="2"/>
        </w:numPr>
        <w:rPr>
          <w:color w:val="0000FF"/>
        </w:rPr>
      </w:pPr>
      <w:proofErr w:type="spellStart"/>
      <w:r>
        <w:rPr>
          <w:color w:val="0000FF"/>
        </w:rPr>
        <w:t>Thỏa</w:t>
      </w:r>
      <w:proofErr w:type="spellEnd"/>
      <w:r>
        <w:rPr>
          <w:color w:val="0000FF"/>
        </w:rPr>
        <w:t xml:space="preserve"> </w:t>
      </w:r>
      <w:proofErr w:type="spellStart"/>
      <w:r>
        <w:rPr>
          <w:color w:val="0000FF"/>
        </w:rPr>
        <w:t>thuận</w:t>
      </w:r>
      <w:proofErr w:type="spellEnd"/>
      <w:r>
        <w:rPr>
          <w:color w:val="0000FF"/>
        </w:rPr>
        <w:t xml:space="preserve"> </w:t>
      </w:r>
      <w:proofErr w:type="spellStart"/>
      <w:r>
        <w:rPr>
          <w:color w:val="0000FF"/>
        </w:rPr>
        <w:t>chung</w:t>
      </w:r>
      <w:proofErr w:type="spellEnd"/>
    </w:p>
    <w:p w14:paraId="52F48020"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At any time, this Agreement can be terminated with immediate effect if there is written mutual agreement between the Student, the Homestay Provider and the School Representative.</w:t>
      </w:r>
    </w:p>
    <w:p w14:paraId="08E43F3E" w14:textId="77777777" w:rsidR="0005762B" w:rsidRDefault="002C2617">
      <w:pPr>
        <w:pBdr>
          <w:top w:val="nil"/>
          <w:left w:val="nil"/>
          <w:bottom w:val="nil"/>
          <w:right w:val="nil"/>
          <w:between w:val="nil"/>
        </w:pBdr>
        <w:spacing w:before="140" w:after="140" w:line="240" w:lineRule="auto"/>
        <w:jc w:val="both"/>
        <w:rPr>
          <w:color w:val="0000FF"/>
          <w:sz w:val="18"/>
          <w:szCs w:val="18"/>
        </w:rPr>
      </w:pPr>
      <w:proofErr w:type="spellStart"/>
      <w:r>
        <w:rPr>
          <w:color w:val="0000FF"/>
          <w:sz w:val="18"/>
          <w:szCs w:val="18"/>
        </w:rPr>
        <w:t>Vào</w:t>
      </w:r>
      <w:proofErr w:type="spellEnd"/>
      <w:r>
        <w:rPr>
          <w:color w:val="0000FF"/>
          <w:sz w:val="18"/>
          <w:szCs w:val="18"/>
        </w:rPr>
        <w:t xml:space="preserve"> </w:t>
      </w:r>
      <w:proofErr w:type="spellStart"/>
      <w:r>
        <w:rPr>
          <w:color w:val="0000FF"/>
          <w:sz w:val="18"/>
          <w:szCs w:val="18"/>
        </w:rPr>
        <w:t>bất</w:t>
      </w:r>
      <w:proofErr w:type="spellEnd"/>
      <w:r>
        <w:rPr>
          <w:color w:val="0000FF"/>
          <w:sz w:val="18"/>
          <w:szCs w:val="18"/>
        </w:rPr>
        <w:t xml:space="preserve"> </w:t>
      </w:r>
      <w:proofErr w:type="spellStart"/>
      <w:r>
        <w:rPr>
          <w:color w:val="0000FF"/>
          <w:sz w:val="18"/>
          <w:szCs w:val="18"/>
        </w:rPr>
        <w:t>kỳ</w:t>
      </w:r>
      <w:proofErr w:type="spellEnd"/>
      <w:r>
        <w:rPr>
          <w:color w:val="0000FF"/>
          <w:sz w:val="18"/>
          <w:szCs w:val="18"/>
        </w:rPr>
        <w:t xml:space="preserve"> </w:t>
      </w:r>
      <w:proofErr w:type="spellStart"/>
      <w:r>
        <w:rPr>
          <w:color w:val="0000FF"/>
          <w:sz w:val="18"/>
          <w:szCs w:val="18"/>
        </w:rPr>
        <w:t>lúc</w:t>
      </w:r>
      <w:proofErr w:type="spellEnd"/>
      <w:r>
        <w:rPr>
          <w:color w:val="0000FF"/>
          <w:sz w:val="18"/>
          <w:szCs w:val="18"/>
        </w:rPr>
        <w:t xml:space="preserve"> </w:t>
      </w:r>
      <w:proofErr w:type="spellStart"/>
      <w:r>
        <w:rPr>
          <w:color w:val="0000FF"/>
          <w:sz w:val="18"/>
          <w:szCs w:val="18"/>
        </w:rPr>
        <w:t>nào</w:t>
      </w:r>
      <w:proofErr w:type="spellEnd"/>
      <w:r>
        <w:rPr>
          <w:color w:val="0000FF"/>
          <w:sz w:val="18"/>
          <w:szCs w:val="18"/>
        </w:rPr>
        <w:t xml:space="preserve">, </w:t>
      </w:r>
      <w:proofErr w:type="spellStart"/>
      <w:r>
        <w:rPr>
          <w:color w:val="0000FF"/>
          <w:sz w:val="18"/>
          <w:szCs w:val="18"/>
        </w:rPr>
        <w:t>Bản</w:t>
      </w:r>
      <w:proofErr w:type="spellEnd"/>
      <w:r>
        <w:rPr>
          <w:color w:val="0000FF"/>
          <w:sz w:val="18"/>
          <w:szCs w:val="18"/>
        </w:rPr>
        <w:t xml:space="preserve"> </w:t>
      </w:r>
      <w:proofErr w:type="spellStart"/>
      <w:r>
        <w:rPr>
          <w:color w:val="0000FF"/>
          <w:sz w:val="18"/>
          <w:szCs w:val="18"/>
        </w:rPr>
        <w:t>Thỏa</w:t>
      </w:r>
      <w:proofErr w:type="spellEnd"/>
      <w:r>
        <w:rPr>
          <w:color w:val="0000FF"/>
          <w:sz w:val="18"/>
          <w:szCs w:val="18"/>
        </w:rPr>
        <w:t xml:space="preserve"> </w:t>
      </w:r>
      <w:proofErr w:type="spellStart"/>
      <w:r>
        <w:rPr>
          <w:color w:val="0000FF"/>
          <w:sz w:val="18"/>
          <w:szCs w:val="18"/>
        </w:rPr>
        <w:t>Thuận</w:t>
      </w:r>
      <w:proofErr w:type="spellEnd"/>
      <w:r>
        <w:rPr>
          <w:color w:val="0000FF"/>
          <w:sz w:val="18"/>
          <w:szCs w:val="18"/>
        </w:rPr>
        <w:t xml:space="preserve"> </w:t>
      </w:r>
      <w:proofErr w:type="spellStart"/>
      <w:r>
        <w:rPr>
          <w:color w:val="0000FF"/>
          <w:sz w:val="18"/>
          <w:szCs w:val="18"/>
        </w:rPr>
        <w:t>này</w:t>
      </w:r>
      <w:proofErr w:type="spellEnd"/>
      <w:r>
        <w:rPr>
          <w:color w:val="0000FF"/>
          <w:sz w:val="18"/>
          <w:szCs w:val="18"/>
        </w:rPr>
        <w:t xml:space="preserve"> </w:t>
      </w:r>
      <w:proofErr w:type="spellStart"/>
      <w:r>
        <w:rPr>
          <w:color w:val="0000FF"/>
          <w:sz w:val="18"/>
          <w:szCs w:val="18"/>
        </w:rPr>
        <w:t>cũng</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thể</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chấm</w:t>
      </w:r>
      <w:proofErr w:type="spellEnd"/>
      <w:r>
        <w:rPr>
          <w:color w:val="0000FF"/>
          <w:sz w:val="18"/>
          <w:szCs w:val="18"/>
        </w:rPr>
        <w:t xml:space="preserve"> </w:t>
      </w:r>
      <w:proofErr w:type="spellStart"/>
      <w:r>
        <w:rPr>
          <w:color w:val="0000FF"/>
          <w:sz w:val="18"/>
          <w:szCs w:val="18"/>
        </w:rPr>
        <w:t>dứt</w:t>
      </w:r>
      <w:proofErr w:type="spellEnd"/>
      <w:r>
        <w:rPr>
          <w:color w:val="0000FF"/>
          <w:sz w:val="18"/>
          <w:szCs w:val="18"/>
        </w:rPr>
        <w:t xml:space="preserve">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hiệu</w:t>
      </w:r>
      <w:proofErr w:type="spellEnd"/>
      <w:r>
        <w:rPr>
          <w:color w:val="0000FF"/>
          <w:sz w:val="18"/>
          <w:szCs w:val="18"/>
        </w:rPr>
        <w:t xml:space="preserve"> </w:t>
      </w:r>
      <w:proofErr w:type="spellStart"/>
      <w:r>
        <w:rPr>
          <w:color w:val="0000FF"/>
          <w:sz w:val="18"/>
          <w:szCs w:val="18"/>
        </w:rPr>
        <w:t>lực</w:t>
      </w:r>
      <w:proofErr w:type="spellEnd"/>
      <w:r>
        <w:rPr>
          <w:color w:val="0000FF"/>
          <w:sz w:val="18"/>
          <w:szCs w:val="18"/>
        </w:rPr>
        <w:t xml:space="preserve"> </w:t>
      </w:r>
      <w:proofErr w:type="spellStart"/>
      <w:r>
        <w:rPr>
          <w:color w:val="0000FF"/>
          <w:sz w:val="18"/>
          <w:szCs w:val="18"/>
        </w:rPr>
        <w:t>tức</w:t>
      </w:r>
      <w:proofErr w:type="spellEnd"/>
      <w:r>
        <w:rPr>
          <w:color w:val="0000FF"/>
          <w:sz w:val="18"/>
          <w:szCs w:val="18"/>
        </w:rPr>
        <w:t xml:space="preserve"> </w:t>
      </w:r>
      <w:proofErr w:type="spellStart"/>
      <w:r>
        <w:rPr>
          <w:color w:val="0000FF"/>
          <w:sz w:val="18"/>
          <w:szCs w:val="18"/>
        </w:rPr>
        <w:t>thời</w:t>
      </w:r>
      <w:proofErr w:type="spellEnd"/>
      <w:r>
        <w:rPr>
          <w:color w:val="0000FF"/>
          <w:sz w:val="18"/>
          <w:szCs w:val="18"/>
        </w:rPr>
        <w:t xml:space="preserve"> </w:t>
      </w:r>
      <w:proofErr w:type="spellStart"/>
      <w:r>
        <w:rPr>
          <w:color w:val="0000FF"/>
          <w:sz w:val="18"/>
          <w:szCs w:val="18"/>
        </w:rPr>
        <w:t>nếu</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thỏa</w:t>
      </w:r>
      <w:proofErr w:type="spellEnd"/>
      <w:r>
        <w:rPr>
          <w:color w:val="0000FF"/>
          <w:sz w:val="18"/>
          <w:szCs w:val="18"/>
        </w:rPr>
        <w:t xml:space="preserve"> </w:t>
      </w:r>
      <w:proofErr w:type="spellStart"/>
      <w:r>
        <w:rPr>
          <w:color w:val="0000FF"/>
          <w:sz w:val="18"/>
          <w:szCs w:val="18"/>
        </w:rPr>
        <w:t>thuận</w:t>
      </w:r>
      <w:proofErr w:type="spellEnd"/>
      <w:r>
        <w:rPr>
          <w:color w:val="0000FF"/>
          <w:sz w:val="18"/>
          <w:szCs w:val="18"/>
        </w:rPr>
        <w:t xml:space="preserve"> </w:t>
      </w:r>
      <w:proofErr w:type="spellStart"/>
      <w:r>
        <w:rPr>
          <w:color w:val="0000FF"/>
          <w:sz w:val="18"/>
          <w:szCs w:val="18"/>
        </w:rPr>
        <w:t>chung</w:t>
      </w:r>
      <w:proofErr w:type="spellEnd"/>
      <w:r>
        <w:rPr>
          <w:color w:val="0000FF"/>
          <w:sz w:val="18"/>
          <w:szCs w:val="18"/>
        </w:rPr>
        <w:t xml:space="preserve"> </w:t>
      </w:r>
      <w:proofErr w:type="spellStart"/>
      <w:r>
        <w:rPr>
          <w:color w:val="0000FF"/>
          <w:sz w:val="18"/>
          <w:szCs w:val="18"/>
        </w:rPr>
        <w:t>bằng</w:t>
      </w:r>
      <w:proofErr w:type="spellEnd"/>
      <w:r>
        <w:rPr>
          <w:color w:val="0000FF"/>
          <w:sz w:val="18"/>
          <w:szCs w:val="18"/>
        </w:rPr>
        <w:t xml:space="preserve"> </w:t>
      </w:r>
      <w:proofErr w:type="spellStart"/>
      <w:r>
        <w:rPr>
          <w:color w:val="0000FF"/>
          <w:sz w:val="18"/>
          <w:szCs w:val="18"/>
        </w:rPr>
        <w:t>văn</w:t>
      </w:r>
      <w:proofErr w:type="spellEnd"/>
      <w:r>
        <w:rPr>
          <w:color w:val="0000FF"/>
          <w:sz w:val="18"/>
          <w:szCs w:val="18"/>
        </w:rPr>
        <w:t xml:space="preserve"> </w:t>
      </w:r>
      <w:proofErr w:type="spellStart"/>
      <w:r>
        <w:rPr>
          <w:color w:val="0000FF"/>
          <w:sz w:val="18"/>
          <w:szCs w:val="18"/>
        </w:rPr>
        <w:t>bản</w:t>
      </w:r>
      <w:proofErr w:type="spellEnd"/>
      <w:r>
        <w:rPr>
          <w:color w:val="0000FF"/>
          <w:sz w:val="18"/>
          <w:szCs w:val="18"/>
        </w:rPr>
        <w:t xml:space="preserve"> </w:t>
      </w:r>
      <w:proofErr w:type="spellStart"/>
      <w:r>
        <w:rPr>
          <w:color w:val="0000FF"/>
          <w:sz w:val="18"/>
          <w:szCs w:val="18"/>
        </w:rPr>
        <w:t>giữa</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Đại</w:t>
      </w:r>
      <w:proofErr w:type="spellEnd"/>
      <w:r>
        <w:rPr>
          <w:color w:val="0000FF"/>
          <w:sz w:val="18"/>
          <w:szCs w:val="18"/>
        </w:rPr>
        <w:t xml:space="preserve"> </w:t>
      </w:r>
      <w:proofErr w:type="spellStart"/>
      <w:r>
        <w:rPr>
          <w:color w:val="0000FF"/>
          <w:sz w:val="18"/>
          <w:szCs w:val="18"/>
        </w:rPr>
        <w:t>Diện</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w:t>
      </w:r>
    </w:p>
    <w:p w14:paraId="375AEB6A" w14:textId="77777777" w:rsidR="0005762B" w:rsidRDefault="002C2617">
      <w:pPr>
        <w:pStyle w:val="Heading4"/>
        <w:numPr>
          <w:ilvl w:val="3"/>
          <w:numId w:val="2"/>
        </w:numPr>
      </w:pPr>
      <w:r>
        <w:t xml:space="preserve">Parent/legal guardian or Student-initiated exit </w:t>
      </w:r>
    </w:p>
    <w:p w14:paraId="36061CB2" w14:textId="77777777" w:rsidR="0005762B" w:rsidRDefault="002C2617">
      <w:pPr>
        <w:pStyle w:val="Heading4"/>
        <w:numPr>
          <w:ilvl w:val="3"/>
          <w:numId w:val="2"/>
        </w:numPr>
        <w:rPr>
          <w:color w:val="0000FF"/>
        </w:rPr>
      </w:pPr>
      <w:proofErr w:type="spellStart"/>
      <w:r>
        <w:rPr>
          <w:color w:val="0000FF"/>
        </w:rPr>
        <w:t>Kết</w:t>
      </w:r>
      <w:proofErr w:type="spellEnd"/>
      <w:r>
        <w:rPr>
          <w:color w:val="0000FF"/>
        </w:rPr>
        <w:t xml:space="preserve"> </w:t>
      </w:r>
      <w:proofErr w:type="spellStart"/>
      <w:r>
        <w:rPr>
          <w:color w:val="0000FF"/>
        </w:rPr>
        <w:t>thúc</w:t>
      </w:r>
      <w:proofErr w:type="spellEnd"/>
      <w:r>
        <w:rPr>
          <w:color w:val="0000FF"/>
        </w:rPr>
        <w:t xml:space="preserve"> </w:t>
      </w:r>
      <w:proofErr w:type="spellStart"/>
      <w:r>
        <w:rPr>
          <w:color w:val="0000FF"/>
        </w:rPr>
        <w:t>việc</w:t>
      </w:r>
      <w:proofErr w:type="spellEnd"/>
      <w:r>
        <w:rPr>
          <w:color w:val="0000FF"/>
        </w:rPr>
        <w:t xml:space="preserve"> ở Homestay do </w:t>
      </w:r>
      <w:proofErr w:type="spellStart"/>
      <w:r>
        <w:rPr>
          <w:color w:val="0000FF"/>
        </w:rPr>
        <w:t>phụ</w:t>
      </w:r>
      <w:proofErr w:type="spellEnd"/>
      <w:r>
        <w:rPr>
          <w:color w:val="0000FF"/>
        </w:rPr>
        <w:t xml:space="preserve"> </w:t>
      </w:r>
      <w:proofErr w:type="spellStart"/>
      <w:r>
        <w:rPr>
          <w:color w:val="0000FF"/>
        </w:rPr>
        <w:t>huynh</w:t>
      </w:r>
      <w:proofErr w:type="spellEnd"/>
      <w:r>
        <w:rPr>
          <w:color w:val="0000FF"/>
        </w:rPr>
        <w:t xml:space="preserve"> / </w:t>
      </w:r>
      <w:proofErr w:type="spellStart"/>
      <w:r>
        <w:rPr>
          <w:color w:val="0000FF"/>
        </w:rPr>
        <w:t>người</w:t>
      </w:r>
      <w:proofErr w:type="spellEnd"/>
      <w:r>
        <w:rPr>
          <w:color w:val="0000FF"/>
        </w:rPr>
        <w:t xml:space="preserve"> </w:t>
      </w:r>
      <w:proofErr w:type="spellStart"/>
      <w:r>
        <w:rPr>
          <w:color w:val="0000FF"/>
        </w:rPr>
        <w:t>giám</w:t>
      </w:r>
      <w:proofErr w:type="spellEnd"/>
      <w:r>
        <w:rPr>
          <w:color w:val="0000FF"/>
        </w:rPr>
        <w:t xml:space="preserve"> </w:t>
      </w:r>
      <w:proofErr w:type="spellStart"/>
      <w:r>
        <w:rPr>
          <w:color w:val="0000FF"/>
        </w:rPr>
        <w:t>hộ</w:t>
      </w:r>
      <w:proofErr w:type="spellEnd"/>
      <w:r>
        <w:rPr>
          <w:color w:val="0000FF"/>
        </w:rPr>
        <w:t xml:space="preserve"> </w:t>
      </w:r>
      <w:proofErr w:type="spellStart"/>
      <w:r>
        <w:rPr>
          <w:color w:val="0000FF"/>
        </w:rPr>
        <w:t>hợp</w:t>
      </w:r>
      <w:proofErr w:type="spellEnd"/>
      <w:r>
        <w:rPr>
          <w:color w:val="0000FF"/>
        </w:rPr>
        <w:t xml:space="preserve"> </w:t>
      </w:r>
      <w:proofErr w:type="spellStart"/>
      <w:r>
        <w:rPr>
          <w:color w:val="0000FF"/>
        </w:rPr>
        <w:t>pháp</w:t>
      </w:r>
      <w:proofErr w:type="spellEnd"/>
      <w:r>
        <w:rPr>
          <w:color w:val="0000FF"/>
        </w:rPr>
        <w:t xml:space="preserve"> </w:t>
      </w:r>
      <w:proofErr w:type="spellStart"/>
      <w:r>
        <w:rPr>
          <w:color w:val="0000FF"/>
        </w:rPr>
        <w:t>hoặc</w:t>
      </w:r>
      <w:proofErr w:type="spellEnd"/>
      <w:r>
        <w:rPr>
          <w:color w:val="0000FF"/>
        </w:rPr>
        <w:t xml:space="preserve"> </w:t>
      </w:r>
      <w:proofErr w:type="spellStart"/>
      <w:r>
        <w:rPr>
          <w:color w:val="0000FF"/>
        </w:rPr>
        <w:t>Học</w:t>
      </w:r>
      <w:proofErr w:type="spellEnd"/>
      <w:r>
        <w:rPr>
          <w:color w:val="0000FF"/>
        </w:rPr>
        <w:t xml:space="preserve"> </w:t>
      </w:r>
      <w:proofErr w:type="spellStart"/>
      <w:r>
        <w:rPr>
          <w:color w:val="0000FF"/>
        </w:rPr>
        <w:t>Sinh</w:t>
      </w:r>
      <w:proofErr w:type="spellEnd"/>
      <w:r>
        <w:rPr>
          <w:color w:val="0000FF"/>
        </w:rPr>
        <w:t xml:space="preserve"> </w:t>
      </w:r>
      <w:proofErr w:type="spellStart"/>
      <w:r>
        <w:rPr>
          <w:color w:val="0000FF"/>
        </w:rPr>
        <w:t>khởi</w:t>
      </w:r>
      <w:proofErr w:type="spellEnd"/>
      <w:r>
        <w:rPr>
          <w:color w:val="0000FF"/>
        </w:rPr>
        <w:t xml:space="preserve"> </w:t>
      </w:r>
      <w:proofErr w:type="spellStart"/>
      <w:r>
        <w:rPr>
          <w:color w:val="0000FF"/>
        </w:rPr>
        <w:t>xướng</w:t>
      </w:r>
      <w:proofErr w:type="spellEnd"/>
    </w:p>
    <w:p w14:paraId="2387B4AE"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The Student may only exit the Homestay prior to the Expected Completion Date where: </w:t>
      </w:r>
    </w:p>
    <w:p w14:paraId="282B2CC9" w14:textId="1E1D67E7" w:rsidR="0005762B" w:rsidRDefault="002C2617">
      <w:pPr>
        <w:pBdr>
          <w:top w:val="nil"/>
          <w:left w:val="nil"/>
          <w:bottom w:val="nil"/>
          <w:right w:val="nil"/>
          <w:between w:val="nil"/>
        </w:pBdr>
        <w:spacing w:before="140" w:after="140" w:line="240" w:lineRule="auto"/>
        <w:jc w:val="both"/>
        <w:rPr>
          <w:color w:val="0000FF"/>
          <w:sz w:val="18"/>
          <w:szCs w:val="18"/>
        </w:rPr>
      </w:pP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chỉ</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kết</w:t>
      </w:r>
      <w:proofErr w:type="spellEnd"/>
      <w:r>
        <w:rPr>
          <w:color w:val="0000FF"/>
          <w:sz w:val="18"/>
          <w:szCs w:val="18"/>
        </w:rPr>
        <w:t xml:space="preserve"> </w:t>
      </w:r>
      <w:proofErr w:type="spellStart"/>
      <w:r>
        <w:rPr>
          <w:color w:val="0000FF"/>
          <w:sz w:val="18"/>
          <w:szCs w:val="18"/>
        </w:rPr>
        <w:t>thúc</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ở </w:t>
      </w:r>
      <w:r w:rsidR="00E40812">
        <w:rPr>
          <w:color w:val="0000FF"/>
          <w:sz w:val="18"/>
          <w:szCs w:val="18"/>
        </w:rPr>
        <w:t>H</w:t>
      </w:r>
      <w:r>
        <w:rPr>
          <w:color w:val="0000FF"/>
          <w:sz w:val="18"/>
          <w:szCs w:val="18"/>
        </w:rPr>
        <w:t xml:space="preserve">omestay </w:t>
      </w:r>
      <w:proofErr w:type="spellStart"/>
      <w:r>
        <w:rPr>
          <w:color w:val="0000FF"/>
          <w:sz w:val="18"/>
          <w:szCs w:val="18"/>
        </w:rPr>
        <w:t>trước</w:t>
      </w:r>
      <w:proofErr w:type="spellEnd"/>
      <w:r>
        <w:rPr>
          <w:color w:val="0000FF"/>
          <w:sz w:val="18"/>
          <w:szCs w:val="18"/>
        </w:rPr>
        <w:t xml:space="preserve"> </w:t>
      </w:r>
      <w:proofErr w:type="spellStart"/>
      <w:r>
        <w:rPr>
          <w:color w:val="0000FF"/>
          <w:sz w:val="18"/>
          <w:szCs w:val="18"/>
        </w:rPr>
        <w:t>ngày</w:t>
      </w:r>
      <w:proofErr w:type="spellEnd"/>
      <w:r>
        <w:rPr>
          <w:color w:val="0000FF"/>
          <w:sz w:val="18"/>
          <w:szCs w:val="18"/>
        </w:rPr>
        <w:t xml:space="preserve"> </w:t>
      </w:r>
      <w:proofErr w:type="spellStart"/>
      <w:r>
        <w:rPr>
          <w:color w:val="0000FF"/>
          <w:sz w:val="18"/>
          <w:szCs w:val="18"/>
        </w:rPr>
        <w:t>dự</w:t>
      </w:r>
      <w:proofErr w:type="spellEnd"/>
      <w:r>
        <w:rPr>
          <w:color w:val="0000FF"/>
          <w:sz w:val="18"/>
          <w:szCs w:val="18"/>
        </w:rPr>
        <w:t xml:space="preserve"> </w:t>
      </w:r>
      <w:proofErr w:type="spellStart"/>
      <w:r>
        <w:rPr>
          <w:color w:val="0000FF"/>
          <w:sz w:val="18"/>
          <w:szCs w:val="18"/>
        </w:rPr>
        <w:t>kiến</w:t>
      </w:r>
      <w:proofErr w:type="spellEnd"/>
      <w:r>
        <w:rPr>
          <w:color w:val="0000FF"/>
          <w:sz w:val="18"/>
          <w:szCs w:val="18"/>
        </w:rPr>
        <w:t xml:space="preserve"> </w:t>
      </w:r>
      <w:proofErr w:type="spellStart"/>
      <w:r>
        <w:rPr>
          <w:color w:val="0000FF"/>
          <w:sz w:val="18"/>
          <w:szCs w:val="18"/>
        </w:rPr>
        <w:t>kết</w:t>
      </w:r>
      <w:proofErr w:type="spellEnd"/>
      <w:r>
        <w:rPr>
          <w:color w:val="0000FF"/>
          <w:sz w:val="18"/>
          <w:szCs w:val="18"/>
        </w:rPr>
        <w:t xml:space="preserve"> </w:t>
      </w:r>
      <w:proofErr w:type="spellStart"/>
      <w:r>
        <w:rPr>
          <w:color w:val="0000FF"/>
          <w:sz w:val="18"/>
          <w:szCs w:val="18"/>
        </w:rPr>
        <w:t>thúc</w:t>
      </w:r>
      <w:proofErr w:type="spellEnd"/>
      <w:r>
        <w:rPr>
          <w:color w:val="0000FF"/>
          <w:sz w:val="18"/>
          <w:szCs w:val="18"/>
        </w:rPr>
        <w:t xml:space="preserve"> </w:t>
      </w:r>
      <w:proofErr w:type="spellStart"/>
      <w:r>
        <w:rPr>
          <w:color w:val="0000FF"/>
          <w:sz w:val="18"/>
          <w:szCs w:val="18"/>
        </w:rPr>
        <w:t>khi</w:t>
      </w:r>
      <w:proofErr w:type="spellEnd"/>
      <w:r>
        <w:rPr>
          <w:color w:val="0000FF"/>
          <w:sz w:val="18"/>
          <w:szCs w:val="18"/>
        </w:rPr>
        <w:t>:</w:t>
      </w:r>
    </w:p>
    <w:p w14:paraId="1B61EFFE"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lastRenderedPageBreak/>
        <w:t xml:space="preserve">the Student or their parent/legal guardian has received written approval from the School Representative; and </w:t>
      </w:r>
    </w:p>
    <w:p w14:paraId="17409601" w14:textId="77777777"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phụ</w:t>
      </w:r>
      <w:proofErr w:type="spellEnd"/>
      <w:r>
        <w:rPr>
          <w:color w:val="0000FF"/>
          <w:sz w:val="18"/>
          <w:szCs w:val="18"/>
        </w:rPr>
        <w:t xml:space="preserve"> </w:t>
      </w:r>
      <w:proofErr w:type="spellStart"/>
      <w:r>
        <w:rPr>
          <w:color w:val="0000FF"/>
          <w:sz w:val="18"/>
          <w:szCs w:val="18"/>
        </w:rPr>
        <w:t>huynh</w:t>
      </w:r>
      <w:proofErr w:type="spellEnd"/>
      <w:r>
        <w:rPr>
          <w:color w:val="0000FF"/>
          <w:sz w:val="18"/>
          <w:szCs w:val="18"/>
        </w:rPr>
        <w:t xml:space="preserve"> / </w:t>
      </w:r>
      <w:proofErr w:type="spellStart"/>
      <w:r>
        <w:rPr>
          <w:color w:val="0000FF"/>
          <w:sz w:val="18"/>
          <w:szCs w:val="18"/>
        </w:rPr>
        <w:t>người</w:t>
      </w:r>
      <w:proofErr w:type="spellEnd"/>
      <w:r>
        <w:rPr>
          <w:color w:val="0000FF"/>
          <w:sz w:val="18"/>
          <w:szCs w:val="18"/>
        </w:rPr>
        <w:t xml:space="preserve"> </w:t>
      </w:r>
      <w:proofErr w:type="spellStart"/>
      <w:r>
        <w:rPr>
          <w:color w:val="0000FF"/>
          <w:sz w:val="18"/>
          <w:szCs w:val="18"/>
        </w:rPr>
        <w:t>giám</w:t>
      </w:r>
      <w:proofErr w:type="spellEnd"/>
      <w:r>
        <w:rPr>
          <w:color w:val="0000FF"/>
          <w:sz w:val="18"/>
          <w:szCs w:val="18"/>
        </w:rPr>
        <w:t xml:space="preserve"> </w:t>
      </w:r>
      <w:proofErr w:type="spellStart"/>
      <w:r>
        <w:rPr>
          <w:color w:val="0000FF"/>
          <w:sz w:val="18"/>
          <w:szCs w:val="18"/>
        </w:rPr>
        <w:t>hộ</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pháp</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mình</w:t>
      </w:r>
      <w:proofErr w:type="spellEnd"/>
      <w:r>
        <w:rPr>
          <w:color w:val="0000FF"/>
          <w:sz w:val="18"/>
          <w:szCs w:val="18"/>
        </w:rPr>
        <w:t xml:space="preserve"> </w:t>
      </w:r>
      <w:proofErr w:type="spellStart"/>
      <w:r>
        <w:rPr>
          <w:color w:val="0000FF"/>
          <w:sz w:val="18"/>
          <w:szCs w:val="18"/>
        </w:rPr>
        <w:t>đã</w:t>
      </w:r>
      <w:proofErr w:type="spellEnd"/>
      <w:r>
        <w:rPr>
          <w:color w:val="0000FF"/>
          <w:sz w:val="18"/>
          <w:szCs w:val="18"/>
        </w:rPr>
        <w:t xml:space="preserve"> </w:t>
      </w:r>
      <w:proofErr w:type="spellStart"/>
      <w:r>
        <w:rPr>
          <w:color w:val="0000FF"/>
          <w:sz w:val="18"/>
          <w:szCs w:val="18"/>
        </w:rPr>
        <w:t>nhận</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sự</w:t>
      </w:r>
      <w:proofErr w:type="spellEnd"/>
      <w:r>
        <w:rPr>
          <w:color w:val="0000FF"/>
          <w:sz w:val="18"/>
          <w:szCs w:val="18"/>
        </w:rPr>
        <w:t xml:space="preserve"> </w:t>
      </w:r>
      <w:proofErr w:type="spellStart"/>
      <w:r>
        <w:rPr>
          <w:color w:val="0000FF"/>
          <w:sz w:val="18"/>
          <w:szCs w:val="18"/>
        </w:rPr>
        <w:t>chấp</w:t>
      </w:r>
      <w:proofErr w:type="spellEnd"/>
      <w:r>
        <w:rPr>
          <w:color w:val="0000FF"/>
          <w:sz w:val="18"/>
          <w:szCs w:val="18"/>
        </w:rPr>
        <w:t xml:space="preserve"> </w:t>
      </w:r>
      <w:proofErr w:type="spellStart"/>
      <w:r>
        <w:rPr>
          <w:color w:val="0000FF"/>
          <w:sz w:val="18"/>
          <w:szCs w:val="18"/>
        </w:rPr>
        <w:t>thuận</w:t>
      </w:r>
      <w:proofErr w:type="spellEnd"/>
      <w:r>
        <w:rPr>
          <w:color w:val="0000FF"/>
          <w:sz w:val="18"/>
          <w:szCs w:val="18"/>
        </w:rPr>
        <w:t xml:space="preserve"> </w:t>
      </w:r>
      <w:proofErr w:type="spellStart"/>
      <w:r>
        <w:rPr>
          <w:color w:val="0000FF"/>
          <w:sz w:val="18"/>
          <w:szCs w:val="18"/>
        </w:rPr>
        <w:t>bằng</w:t>
      </w:r>
      <w:proofErr w:type="spellEnd"/>
      <w:r>
        <w:rPr>
          <w:color w:val="0000FF"/>
          <w:sz w:val="18"/>
          <w:szCs w:val="18"/>
        </w:rPr>
        <w:t xml:space="preserve"> </w:t>
      </w:r>
      <w:proofErr w:type="spellStart"/>
      <w:r>
        <w:rPr>
          <w:color w:val="0000FF"/>
          <w:sz w:val="18"/>
          <w:szCs w:val="18"/>
        </w:rPr>
        <w:t>văn</w:t>
      </w:r>
      <w:proofErr w:type="spellEnd"/>
      <w:r>
        <w:rPr>
          <w:color w:val="0000FF"/>
          <w:sz w:val="18"/>
          <w:szCs w:val="18"/>
        </w:rPr>
        <w:t xml:space="preserve"> </w:t>
      </w:r>
      <w:proofErr w:type="spellStart"/>
      <w:r>
        <w:rPr>
          <w:color w:val="0000FF"/>
          <w:sz w:val="18"/>
          <w:szCs w:val="18"/>
        </w:rPr>
        <w:t>bản</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Đại</w:t>
      </w:r>
      <w:proofErr w:type="spellEnd"/>
      <w:r>
        <w:rPr>
          <w:color w:val="0000FF"/>
          <w:sz w:val="18"/>
          <w:szCs w:val="18"/>
        </w:rPr>
        <w:t xml:space="preserve"> </w:t>
      </w:r>
      <w:proofErr w:type="spellStart"/>
      <w:r>
        <w:rPr>
          <w:color w:val="0000FF"/>
          <w:sz w:val="18"/>
          <w:szCs w:val="18"/>
        </w:rPr>
        <w:t>Diện</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và</w:t>
      </w:r>
      <w:proofErr w:type="spellEnd"/>
    </w:p>
    <w:p w14:paraId="23C756B8"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 xml:space="preserve">the Student provides two weeks’ notice to the Homestay Provider. </w:t>
      </w:r>
    </w:p>
    <w:p w14:paraId="315686B8" w14:textId="77777777" w:rsidR="0005762B" w:rsidRDefault="002C2617">
      <w:pPr>
        <w:numPr>
          <w:ilvl w:val="0"/>
          <w:numId w:val="4"/>
        </w:numPr>
        <w:pBdr>
          <w:top w:val="nil"/>
          <w:left w:val="nil"/>
          <w:bottom w:val="nil"/>
          <w:right w:val="nil"/>
          <w:between w:val="nil"/>
        </w:pBdr>
        <w:spacing w:before="40" w:after="40" w:line="240" w:lineRule="auto"/>
        <w:rPr>
          <w:color w:val="404040"/>
          <w:sz w:val="18"/>
          <w:szCs w:val="18"/>
        </w:rPr>
      </w:pP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thông</w:t>
      </w:r>
      <w:proofErr w:type="spellEnd"/>
      <w:r>
        <w:rPr>
          <w:color w:val="0000FF"/>
          <w:sz w:val="18"/>
          <w:szCs w:val="18"/>
        </w:rPr>
        <w:t xml:space="preserve"> </w:t>
      </w:r>
      <w:proofErr w:type="spellStart"/>
      <w:r>
        <w:rPr>
          <w:color w:val="0000FF"/>
          <w:sz w:val="18"/>
          <w:szCs w:val="18"/>
        </w:rPr>
        <w:t>báo</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trước</w:t>
      </w:r>
      <w:proofErr w:type="spellEnd"/>
      <w:r>
        <w:rPr>
          <w:color w:val="0000FF"/>
          <w:sz w:val="18"/>
          <w:szCs w:val="18"/>
        </w:rPr>
        <w:t xml:space="preserve"> </w:t>
      </w:r>
      <w:proofErr w:type="spellStart"/>
      <w:r>
        <w:rPr>
          <w:color w:val="0000FF"/>
          <w:sz w:val="18"/>
          <w:szCs w:val="18"/>
        </w:rPr>
        <w:t>hai</w:t>
      </w:r>
      <w:proofErr w:type="spellEnd"/>
      <w:r>
        <w:rPr>
          <w:color w:val="0000FF"/>
          <w:sz w:val="18"/>
          <w:szCs w:val="18"/>
        </w:rPr>
        <w:t xml:space="preserve"> </w:t>
      </w:r>
      <w:proofErr w:type="spellStart"/>
      <w:r>
        <w:rPr>
          <w:color w:val="0000FF"/>
          <w:sz w:val="18"/>
          <w:szCs w:val="18"/>
        </w:rPr>
        <w:t>tuần</w:t>
      </w:r>
      <w:proofErr w:type="spellEnd"/>
      <w:r>
        <w:rPr>
          <w:color w:val="0000FF"/>
          <w:sz w:val="18"/>
          <w:szCs w:val="18"/>
        </w:rPr>
        <w:t>.</w:t>
      </w:r>
    </w:p>
    <w:p w14:paraId="5F7B0B52"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If the Student exits the Homestay without the School’s approval and without providing the required two weeks’ notice, the Student will forfeit the Bond to the Homestay Provider, unless compassionate or compelling circumstances apply (which is to be determined by the School Representative).</w:t>
      </w:r>
    </w:p>
    <w:p w14:paraId="0E6E37C3" w14:textId="36D8F543" w:rsidR="0005762B" w:rsidRDefault="002C2617">
      <w:pPr>
        <w:pBdr>
          <w:top w:val="nil"/>
          <w:left w:val="nil"/>
          <w:bottom w:val="nil"/>
          <w:right w:val="nil"/>
          <w:between w:val="nil"/>
        </w:pBdr>
        <w:spacing w:before="140" w:after="140" w:line="240" w:lineRule="auto"/>
        <w:jc w:val="both"/>
        <w:rPr>
          <w:color w:val="0000FF"/>
          <w:sz w:val="18"/>
          <w:szCs w:val="18"/>
        </w:rPr>
      </w:pPr>
      <w:proofErr w:type="spellStart"/>
      <w:r>
        <w:rPr>
          <w:color w:val="0000FF"/>
          <w:sz w:val="18"/>
          <w:szCs w:val="18"/>
        </w:rPr>
        <w:t>Nếu</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kết</w:t>
      </w:r>
      <w:proofErr w:type="spellEnd"/>
      <w:r>
        <w:rPr>
          <w:color w:val="0000FF"/>
          <w:sz w:val="18"/>
          <w:szCs w:val="18"/>
        </w:rPr>
        <w:t xml:space="preserve"> </w:t>
      </w:r>
      <w:proofErr w:type="spellStart"/>
      <w:r>
        <w:rPr>
          <w:color w:val="0000FF"/>
          <w:sz w:val="18"/>
          <w:szCs w:val="18"/>
        </w:rPr>
        <w:t>thúc</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ở homestay </w:t>
      </w:r>
      <w:proofErr w:type="spellStart"/>
      <w:r>
        <w:rPr>
          <w:color w:val="0000FF"/>
          <w:sz w:val="18"/>
          <w:szCs w:val="18"/>
        </w:rPr>
        <w:t>mà</w:t>
      </w:r>
      <w:proofErr w:type="spellEnd"/>
      <w:r>
        <w:rPr>
          <w:color w:val="0000FF"/>
          <w:sz w:val="18"/>
          <w:szCs w:val="18"/>
        </w:rPr>
        <w:t xml:space="preserve">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sự</w:t>
      </w:r>
      <w:proofErr w:type="spellEnd"/>
      <w:r>
        <w:rPr>
          <w:color w:val="0000FF"/>
          <w:sz w:val="18"/>
          <w:szCs w:val="18"/>
        </w:rPr>
        <w:t xml:space="preserve"> </w:t>
      </w:r>
      <w:proofErr w:type="spellStart"/>
      <w:r>
        <w:rPr>
          <w:color w:val="0000FF"/>
          <w:sz w:val="18"/>
          <w:szCs w:val="18"/>
        </w:rPr>
        <w:t>chấp</w:t>
      </w:r>
      <w:proofErr w:type="spellEnd"/>
      <w:r>
        <w:rPr>
          <w:color w:val="0000FF"/>
          <w:sz w:val="18"/>
          <w:szCs w:val="18"/>
        </w:rPr>
        <w:t xml:space="preserve"> </w:t>
      </w:r>
      <w:proofErr w:type="spellStart"/>
      <w:r>
        <w:rPr>
          <w:color w:val="0000FF"/>
          <w:sz w:val="18"/>
          <w:szCs w:val="18"/>
        </w:rPr>
        <w:t>thuận</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cũng</w:t>
      </w:r>
      <w:proofErr w:type="spellEnd"/>
      <w:r>
        <w:rPr>
          <w:color w:val="0000FF"/>
          <w:sz w:val="18"/>
          <w:szCs w:val="18"/>
        </w:rPr>
        <w:t xml:space="preserve"> </w:t>
      </w:r>
      <w:proofErr w:type="spellStart"/>
      <w:r>
        <w:rPr>
          <w:color w:val="0000FF"/>
          <w:sz w:val="18"/>
          <w:szCs w:val="18"/>
        </w:rPr>
        <w:t>như</w:t>
      </w:r>
      <w:proofErr w:type="spellEnd"/>
      <w:r>
        <w:rPr>
          <w:color w:val="0000FF"/>
          <w:sz w:val="18"/>
          <w:szCs w:val="18"/>
        </w:rPr>
        <w:t xml:space="preserve">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thông</w:t>
      </w:r>
      <w:proofErr w:type="spellEnd"/>
      <w:r>
        <w:rPr>
          <w:color w:val="0000FF"/>
          <w:sz w:val="18"/>
          <w:szCs w:val="18"/>
        </w:rPr>
        <w:t xml:space="preserve"> </w:t>
      </w:r>
      <w:proofErr w:type="spellStart"/>
      <w:r>
        <w:rPr>
          <w:color w:val="0000FF"/>
          <w:sz w:val="18"/>
          <w:szCs w:val="18"/>
        </w:rPr>
        <w:t>báo</w:t>
      </w:r>
      <w:proofErr w:type="spellEnd"/>
      <w:r>
        <w:rPr>
          <w:color w:val="0000FF"/>
          <w:sz w:val="18"/>
          <w:szCs w:val="18"/>
        </w:rPr>
        <w:t xml:space="preserve">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trước</w:t>
      </w:r>
      <w:proofErr w:type="spellEnd"/>
      <w:r>
        <w:rPr>
          <w:color w:val="0000FF"/>
          <w:sz w:val="18"/>
          <w:szCs w:val="18"/>
        </w:rPr>
        <w:t xml:space="preserve"> </w:t>
      </w:r>
      <w:proofErr w:type="spellStart"/>
      <w:r>
        <w:rPr>
          <w:color w:val="0000FF"/>
          <w:sz w:val="18"/>
          <w:szCs w:val="18"/>
        </w:rPr>
        <w:t>hai</w:t>
      </w:r>
      <w:proofErr w:type="spellEnd"/>
      <w:r>
        <w:rPr>
          <w:color w:val="0000FF"/>
          <w:sz w:val="18"/>
          <w:szCs w:val="18"/>
        </w:rPr>
        <w:t xml:space="preserve"> </w:t>
      </w:r>
      <w:proofErr w:type="spellStart"/>
      <w:r>
        <w:rPr>
          <w:color w:val="0000FF"/>
          <w:sz w:val="18"/>
          <w:szCs w:val="18"/>
        </w:rPr>
        <w:t>tuần</w:t>
      </w:r>
      <w:proofErr w:type="spellEnd"/>
      <w:r>
        <w:rPr>
          <w:color w:val="0000FF"/>
          <w:sz w:val="18"/>
          <w:szCs w:val="18"/>
        </w:rPr>
        <w:t xml:space="preserve"> </w:t>
      </w:r>
      <w:proofErr w:type="spellStart"/>
      <w:r>
        <w:rPr>
          <w:color w:val="0000FF"/>
          <w:sz w:val="18"/>
          <w:szCs w:val="18"/>
        </w:rPr>
        <w:t>theo</w:t>
      </w:r>
      <w:proofErr w:type="spellEnd"/>
      <w:r>
        <w:rPr>
          <w:color w:val="0000FF"/>
          <w:sz w:val="18"/>
          <w:szCs w:val="18"/>
        </w:rPr>
        <w:t xml:space="preserve"> </w:t>
      </w:r>
      <w:proofErr w:type="spellStart"/>
      <w:r>
        <w:rPr>
          <w:color w:val="0000FF"/>
          <w:sz w:val="18"/>
          <w:szCs w:val="18"/>
        </w:rPr>
        <w:t>quy</w:t>
      </w:r>
      <w:proofErr w:type="spellEnd"/>
      <w:r>
        <w:rPr>
          <w:color w:val="0000FF"/>
          <w:sz w:val="18"/>
          <w:szCs w:val="18"/>
        </w:rPr>
        <w:t xml:space="preserve"> </w:t>
      </w:r>
      <w:proofErr w:type="spellStart"/>
      <w:r>
        <w:rPr>
          <w:color w:val="0000FF"/>
          <w:sz w:val="18"/>
          <w:szCs w:val="18"/>
        </w:rPr>
        <w:t>định</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sẽ</w:t>
      </w:r>
      <w:proofErr w:type="spellEnd"/>
      <w:r>
        <w:rPr>
          <w:color w:val="0000FF"/>
          <w:sz w:val="18"/>
          <w:szCs w:val="18"/>
        </w:rPr>
        <w:t xml:space="preserve"> </w:t>
      </w:r>
      <w:proofErr w:type="spellStart"/>
      <w:r>
        <w:rPr>
          <w:color w:val="0000FF"/>
          <w:sz w:val="18"/>
          <w:szCs w:val="18"/>
        </w:rPr>
        <w:t>mất</w:t>
      </w:r>
      <w:proofErr w:type="spellEnd"/>
      <w:r>
        <w:rPr>
          <w:color w:val="0000FF"/>
          <w:sz w:val="18"/>
          <w:szCs w:val="18"/>
        </w:rPr>
        <w:t xml:space="preserve"> </w:t>
      </w:r>
      <w:proofErr w:type="spellStart"/>
      <w:r>
        <w:rPr>
          <w:color w:val="0000FF"/>
          <w:sz w:val="18"/>
          <w:szCs w:val="18"/>
        </w:rPr>
        <w:t>Tiền</w:t>
      </w:r>
      <w:proofErr w:type="spellEnd"/>
      <w:r>
        <w:rPr>
          <w:color w:val="0000FF"/>
          <w:sz w:val="18"/>
          <w:szCs w:val="18"/>
        </w:rPr>
        <w:t xml:space="preserve"> </w:t>
      </w:r>
      <w:proofErr w:type="spellStart"/>
      <w:r>
        <w:rPr>
          <w:color w:val="0000FF"/>
          <w:sz w:val="18"/>
          <w:szCs w:val="18"/>
        </w:rPr>
        <w:t>Đặt</w:t>
      </w:r>
      <w:proofErr w:type="spellEnd"/>
      <w:r>
        <w:rPr>
          <w:color w:val="0000FF"/>
          <w:sz w:val="18"/>
          <w:szCs w:val="18"/>
        </w:rPr>
        <w:t xml:space="preserve"> </w:t>
      </w:r>
      <w:proofErr w:type="spellStart"/>
      <w:r>
        <w:rPr>
          <w:color w:val="0000FF"/>
          <w:sz w:val="18"/>
          <w:szCs w:val="18"/>
        </w:rPr>
        <w:t>Cọc</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ngoại</w:t>
      </w:r>
      <w:proofErr w:type="spellEnd"/>
      <w:r>
        <w:rPr>
          <w:color w:val="0000FF"/>
          <w:sz w:val="18"/>
          <w:szCs w:val="18"/>
        </w:rPr>
        <w:t xml:space="preserve"> </w:t>
      </w:r>
      <w:proofErr w:type="spellStart"/>
      <w:r>
        <w:rPr>
          <w:color w:val="0000FF"/>
          <w:sz w:val="18"/>
          <w:szCs w:val="18"/>
        </w:rPr>
        <w:t>trừ</w:t>
      </w:r>
      <w:proofErr w:type="spellEnd"/>
      <w:r>
        <w:rPr>
          <w:color w:val="0000FF"/>
          <w:sz w:val="18"/>
          <w:szCs w:val="18"/>
        </w:rPr>
        <w:t xml:space="preserve"> </w:t>
      </w:r>
      <w:proofErr w:type="spellStart"/>
      <w:r>
        <w:rPr>
          <w:color w:val="0000FF"/>
          <w:sz w:val="18"/>
          <w:szCs w:val="18"/>
        </w:rPr>
        <w:t>những</w:t>
      </w:r>
      <w:proofErr w:type="spellEnd"/>
      <w:r>
        <w:rPr>
          <w:color w:val="0000FF"/>
          <w:sz w:val="18"/>
          <w:szCs w:val="18"/>
        </w:rPr>
        <w:t xml:space="preserve"> </w:t>
      </w:r>
      <w:proofErr w:type="spellStart"/>
      <w:r>
        <w:rPr>
          <w:color w:val="0000FF"/>
          <w:sz w:val="18"/>
          <w:szCs w:val="18"/>
        </w:rPr>
        <w:t>tình</w:t>
      </w:r>
      <w:proofErr w:type="spellEnd"/>
      <w:r>
        <w:rPr>
          <w:color w:val="0000FF"/>
          <w:sz w:val="18"/>
          <w:szCs w:val="18"/>
        </w:rPr>
        <w:t xml:space="preserve"> </w:t>
      </w:r>
      <w:proofErr w:type="spellStart"/>
      <w:r>
        <w:rPr>
          <w:color w:val="0000FF"/>
          <w:sz w:val="18"/>
          <w:szCs w:val="18"/>
        </w:rPr>
        <w:t>huống</w:t>
      </w:r>
      <w:proofErr w:type="spellEnd"/>
      <w:r>
        <w:rPr>
          <w:color w:val="0000FF"/>
          <w:sz w:val="18"/>
          <w:szCs w:val="18"/>
        </w:rPr>
        <w:t xml:space="preserve"> </w:t>
      </w:r>
      <w:r w:rsidR="00E40812">
        <w:rPr>
          <w:color w:val="0000FF"/>
          <w:sz w:val="18"/>
          <w:szCs w:val="18"/>
        </w:rPr>
        <w:t>tr</w:t>
      </w:r>
      <w:r w:rsidR="00E40812">
        <w:rPr>
          <w:color w:val="0000FF"/>
          <w:sz w:val="18"/>
          <w:szCs w:val="18"/>
          <w:lang w:val="vi-VN"/>
        </w:rPr>
        <w:t>ắc</w:t>
      </w:r>
      <w:r w:rsidR="00BC27F5">
        <w:rPr>
          <w:color w:val="0000FF"/>
          <w:sz w:val="18"/>
          <w:szCs w:val="18"/>
          <w:lang w:val="vi-VN"/>
        </w:rPr>
        <w:t xml:space="preserve"> ẩn</w:t>
      </w:r>
      <w:r w:rsidR="00E40812">
        <w:rPr>
          <w:color w:val="0000FF"/>
          <w:sz w:val="18"/>
          <w:szCs w:val="18"/>
          <w:lang w:val="vi-VN"/>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bắt</w:t>
      </w:r>
      <w:proofErr w:type="spellEnd"/>
      <w:r>
        <w:rPr>
          <w:color w:val="0000FF"/>
          <w:sz w:val="18"/>
          <w:szCs w:val="18"/>
        </w:rPr>
        <w:t xml:space="preserve"> </w:t>
      </w:r>
      <w:proofErr w:type="spellStart"/>
      <w:r>
        <w:rPr>
          <w:color w:val="0000FF"/>
          <w:sz w:val="18"/>
          <w:szCs w:val="18"/>
        </w:rPr>
        <w:t>buộc</w:t>
      </w:r>
      <w:proofErr w:type="spellEnd"/>
      <w:r>
        <w:rPr>
          <w:color w:val="0000FF"/>
          <w:sz w:val="18"/>
          <w:szCs w:val="18"/>
        </w:rPr>
        <w:t xml:space="preserve"> (do </w:t>
      </w:r>
      <w:proofErr w:type="spellStart"/>
      <w:r>
        <w:rPr>
          <w:color w:val="0000FF"/>
          <w:sz w:val="18"/>
          <w:szCs w:val="18"/>
        </w:rPr>
        <w:t>Đại</w:t>
      </w:r>
      <w:proofErr w:type="spellEnd"/>
      <w:r>
        <w:rPr>
          <w:color w:val="0000FF"/>
          <w:sz w:val="18"/>
          <w:szCs w:val="18"/>
        </w:rPr>
        <w:t xml:space="preserve"> </w:t>
      </w:r>
      <w:proofErr w:type="spellStart"/>
      <w:r>
        <w:rPr>
          <w:color w:val="0000FF"/>
          <w:sz w:val="18"/>
          <w:szCs w:val="18"/>
        </w:rPr>
        <w:t>Diện</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quyết</w:t>
      </w:r>
      <w:proofErr w:type="spellEnd"/>
      <w:r>
        <w:rPr>
          <w:color w:val="0000FF"/>
          <w:sz w:val="18"/>
          <w:szCs w:val="18"/>
        </w:rPr>
        <w:t xml:space="preserve"> </w:t>
      </w:r>
      <w:proofErr w:type="spellStart"/>
      <w:r>
        <w:rPr>
          <w:color w:val="0000FF"/>
          <w:sz w:val="18"/>
          <w:szCs w:val="18"/>
        </w:rPr>
        <w:t>định</w:t>
      </w:r>
      <w:proofErr w:type="spellEnd"/>
      <w:r>
        <w:rPr>
          <w:color w:val="0000FF"/>
          <w:sz w:val="18"/>
          <w:szCs w:val="18"/>
        </w:rPr>
        <w:t>).</w:t>
      </w:r>
    </w:p>
    <w:p w14:paraId="355DE7B1"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Where: </w:t>
      </w:r>
    </w:p>
    <w:p w14:paraId="6E8E3F73" w14:textId="77777777" w:rsidR="0005762B" w:rsidRDefault="002C2617">
      <w:pPr>
        <w:pBdr>
          <w:top w:val="nil"/>
          <w:left w:val="nil"/>
          <w:bottom w:val="nil"/>
          <w:right w:val="nil"/>
          <w:between w:val="nil"/>
        </w:pBdr>
        <w:spacing w:before="140" w:after="140" w:line="240" w:lineRule="auto"/>
        <w:jc w:val="both"/>
        <w:rPr>
          <w:rFonts w:eastAsia="Arial"/>
          <w:color w:val="0000FF"/>
          <w:sz w:val="18"/>
          <w:szCs w:val="18"/>
        </w:rPr>
      </w:pPr>
      <w:proofErr w:type="spellStart"/>
      <w:r>
        <w:rPr>
          <w:color w:val="0000FF"/>
          <w:sz w:val="18"/>
          <w:szCs w:val="18"/>
        </w:rPr>
        <w:t>Nếu</w:t>
      </w:r>
      <w:proofErr w:type="spellEnd"/>
      <w:r>
        <w:rPr>
          <w:rFonts w:eastAsia="Arial"/>
          <w:color w:val="0000FF"/>
          <w:sz w:val="18"/>
          <w:szCs w:val="18"/>
        </w:rPr>
        <w:t>:</w:t>
      </w:r>
    </w:p>
    <w:p w14:paraId="622509EC"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 xml:space="preserve">the Student’s parent/legal guardian initiates the exit of the Student from the Homestay; </w:t>
      </w:r>
    </w:p>
    <w:p w14:paraId="41FA9959" w14:textId="3C45D119"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Phụ</w:t>
      </w:r>
      <w:proofErr w:type="spellEnd"/>
      <w:r>
        <w:rPr>
          <w:color w:val="0000FF"/>
          <w:sz w:val="18"/>
          <w:szCs w:val="18"/>
        </w:rPr>
        <w:t xml:space="preserve"> </w:t>
      </w:r>
      <w:proofErr w:type="spellStart"/>
      <w:r>
        <w:rPr>
          <w:color w:val="0000FF"/>
          <w:sz w:val="18"/>
          <w:szCs w:val="18"/>
        </w:rPr>
        <w:t>huynh</w:t>
      </w:r>
      <w:proofErr w:type="spellEnd"/>
      <w:r>
        <w:rPr>
          <w:color w:val="0000FF"/>
          <w:sz w:val="18"/>
          <w:szCs w:val="18"/>
        </w:rPr>
        <w:t xml:space="preserve"> / </w:t>
      </w:r>
      <w:proofErr w:type="spellStart"/>
      <w:r>
        <w:rPr>
          <w:color w:val="0000FF"/>
          <w:sz w:val="18"/>
          <w:szCs w:val="18"/>
        </w:rPr>
        <w:t>người</w:t>
      </w:r>
      <w:proofErr w:type="spellEnd"/>
      <w:r>
        <w:rPr>
          <w:color w:val="0000FF"/>
          <w:sz w:val="18"/>
          <w:szCs w:val="18"/>
        </w:rPr>
        <w:t xml:space="preserve"> </w:t>
      </w:r>
      <w:proofErr w:type="spellStart"/>
      <w:r>
        <w:rPr>
          <w:color w:val="0000FF"/>
          <w:sz w:val="18"/>
          <w:szCs w:val="18"/>
        </w:rPr>
        <w:t>giám</w:t>
      </w:r>
      <w:proofErr w:type="spellEnd"/>
      <w:r>
        <w:rPr>
          <w:color w:val="0000FF"/>
          <w:sz w:val="18"/>
          <w:szCs w:val="18"/>
        </w:rPr>
        <w:t xml:space="preserve"> </w:t>
      </w:r>
      <w:proofErr w:type="spellStart"/>
      <w:r>
        <w:rPr>
          <w:color w:val="0000FF"/>
          <w:sz w:val="18"/>
          <w:szCs w:val="18"/>
        </w:rPr>
        <w:t>hộ</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pháp</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khởi</w:t>
      </w:r>
      <w:proofErr w:type="spellEnd"/>
      <w:r>
        <w:rPr>
          <w:color w:val="0000FF"/>
          <w:sz w:val="18"/>
          <w:szCs w:val="18"/>
        </w:rPr>
        <w:t xml:space="preserve"> </w:t>
      </w:r>
      <w:proofErr w:type="spellStart"/>
      <w:r>
        <w:rPr>
          <w:color w:val="0000FF"/>
          <w:sz w:val="18"/>
          <w:szCs w:val="18"/>
        </w:rPr>
        <w:t>xướng</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kết</w:t>
      </w:r>
      <w:proofErr w:type="spellEnd"/>
      <w:r>
        <w:rPr>
          <w:color w:val="0000FF"/>
          <w:sz w:val="18"/>
          <w:szCs w:val="18"/>
        </w:rPr>
        <w:t xml:space="preserve"> </w:t>
      </w:r>
      <w:proofErr w:type="spellStart"/>
      <w:r>
        <w:rPr>
          <w:color w:val="0000FF"/>
          <w:sz w:val="18"/>
          <w:szCs w:val="18"/>
        </w:rPr>
        <w:t>thúc</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ở </w:t>
      </w:r>
      <w:r w:rsidR="001F43EB">
        <w:rPr>
          <w:color w:val="0000FF"/>
          <w:sz w:val="18"/>
          <w:szCs w:val="18"/>
        </w:rPr>
        <w:t>H</w:t>
      </w:r>
      <w:r>
        <w:rPr>
          <w:color w:val="0000FF"/>
          <w:sz w:val="18"/>
          <w:szCs w:val="18"/>
        </w:rPr>
        <w:t>omestay;</w:t>
      </w:r>
    </w:p>
    <w:p w14:paraId="45D9B36A"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 xml:space="preserve">the Student initiates the Student’s exit from the Homestay; or </w:t>
      </w:r>
    </w:p>
    <w:p w14:paraId="4BC4B94E" w14:textId="5D738A0A" w:rsidR="0005762B" w:rsidRDefault="002C2617">
      <w:pPr>
        <w:numPr>
          <w:ilvl w:val="0"/>
          <w:numId w:val="4"/>
        </w:numPr>
        <w:spacing w:before="40" w:after="40"/>
        <w:rPr>
          <w:color w:val="0000FF"/>
          <w:sz w:val="18"/>
          <w:szCs w:val="18"/>
        </w:rPr>
      </w:pP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khởi</w:t>
      </w:r>
      <w:proofErr w:type="spellEnd"/>
      <w:r>
        <w:rPr>
          <w:color w:val="0000FF"/>
          <w:sz w:val="18"/>
          <w:szCs w:val="18"/>
        </w:rPr>
        <w:t xml:space="preserve"> </w:t>
      </w:r>
      <w:proofErr w:type="spellStart"/>
      <w:r>
        <w:rPr>
          <w:color w:val="0000FF"/>
          <w:sz w:val="18"/>
          <w:szCs w:val="18"/>
        </w:rPr>
        <w:t>xướng</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kết</w:t>
      </w:r>
      <w:proofErr w:type="spellEnd"/>
      <w:r>
        <w:rPr>
          <w:color w:val="0000FF"/>
          <w:sz w:val="18"/>
          <w:szCs w:val="18"/>
        </w:rPr>
        <w:t xml:space="preserve"> </w:t>
      </w:r>
      <w:proofErr w:type="spellStart"/>
      <w:r>
        <w:rPr>
          <w:color w:val="0000FF"/>
          <w:sz w:val="18"/>
          <w:szCs w:val="18"/>
        </w:rPr>
        <w:t>thúc</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ở </w:t>
      </w:r>
      <w:r w:rsidR="001F43EB">
        <w:rPr>
          <w:color w:val="0000FF"/>
          <w:sz w:val="18"/>
          <w:szCs w:val="18"/>
        </w:rPr>
        <w:t>H</w:t>
      </w:r>
      <w:r>
        <w:rPr>
          <w:color w:val="0000FF"/>
          <w:sz w:val="18"/>
          <w:szCs w:val="18"/>
        </w:rPr>
        <w:t xml:space="preserve">omestay; </w:t>
      </w:r>
      <w:proofErr w:type="spellStart"/>
      <w:r>
        <w:rPr>
          <w:color w:val="0000FF"/>
          <w:sz w:val="18"/>
          <w:szCs w:val="18"/>
        </w:rPr>
        <w:t>hoặc</w:t>
      </w:r>
      <w:proofErr w:type="spellEnd"/>
    </w:p>
    <w:p w14:paraId="5505D055"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 xml:space="preserve">the Student is no longer participating in the International Student Program, </w:t>
      </w:r>
    </w:p>
    <w:p w14:paraId="5B163567" w14:textId="77777777"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còn</w:t>
      </w:r>
      <w:proofErr w:type="spellEnd"/>
      <w:r>
        <w:rPr>
          <w:color w:val="0000FF"/>
          <w:sz w:val="18"/>
          <w:szCs w:val="18"/>
        </w:rPr>
        <w:t xml:space="preserve"> </w:t>
      </w:r>
      <w:proofErr w:type="spellStart"/>
      <w:r>
        <w:rPr>
          <w:color w:val="0000FF"/>
          <w:sz w:val="18"/>
          <w:szCs w:val="18"/>
        </w:rPr>
        <w:t>tham</w:t>
      </w:r>
      <w:proofErr w:type="spellEnd"/>
      <w:r>
        <w:rPr>
          <w:color w:val="0000FF"/>
          <w:sz w:val="18"/>
          <w:szCs w:val="18"/>
        </w:rPr>
        <w:t xml:space="preserve"> </w:t>
      </w:r>
      <w:proofErr w:type="spellStart"/>
      <w:r>
        <w:rPr>
          <w:color w:val="0000FF"/>
          <w:sz w:val="18"/>
          <w:szCs w:val="18"/>
        </w:rPr>
        <w:t>gia</w:t>
      </w:r>
      <w:proofErr w:type="spellEnd"/>
      <w:r>
        <w:rPr>
          <w:color w:val="0000FF"/>
          <w:sz w:val="18"/>
          <w:szCs w:val="18"/>
        </w:rPr>
        <w:t xml:space="preserve"> </w:t>
      </w:r>
      <w:proofErr w:type="spellStart"/>
      <w:r>
        <w:rPr>
          <w:color w:val="0000FF"/>
          <w:sz w:val="18"/>
          <w:szCs w:val="18"/>
        </w:rPr>
        <w:t>vào</w:t>
      </w:r>
      <w:proofErr w:type="spellEnd"/>
      <w:r>
        <w:rPr>
          <w:color w:val="0000FF"/>
          <w:sz w:val="18"/>
          <w:szCs w:val="18"/>
        </w:rPr>
        <w:t xml:space="preserve"> </w:t>
      </w:r>
      <w:proofErr w:type="spellStart"/>
      <w:r>
        <w:rPr>
          <w:color w:val="0000FF"/>
          <w:sz w:val="18"/>
          <w:szCs w:val="18"/>
        </w:rPr>
        <w:t>Chương</w:t>
      </w:r>
      <w:proofErr w:type="spellEnd"/>
      <w:r>
        <w:rPr>
          <w:color w:val="0000FF"/>
          <w:sz w:val="18"/>
          <w:szCs w:val="18"/>
        </w:rPr>
        <w:t xml:space="preserve"> </w:t>
      </w:r>
      <w:proofErr w:type="spellStart"/>
      <w:r>
        <w:rPr>
          <w:color w:val="0000FF"/>
          <w:sz w:val="18"/>
          <w:szCs w:val="18"/>
        </w:rPr>
        <w:t>Trình</w:t>
      </w:r>
      <w:proofErr w:type="spellEnd"/>
      <w:r>
        <w:rPr>
          <w:color w:val="0000FF"/>
          <w:sz w:val="18"/>
          <w:szCs w:val="18"/>
        </w:rPr>
        <w:t xml:space="preserve"> Du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w:t>
      </w:r>
    </w:p>
    <w:p w14:paraId="7E0B992A"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sz w:val="18"/>
          <w:szCs w:val="18"/>
        </w:rPr>
        <w:t>This</w:t>
      </w:r>
      <w:r>
        <w:rPr>
          <w:rFonts w:eastAsia="Arial"/>
          <w:sz w:val="18"/>
          <w:szCs w:val="18"/>
        </w:rPr>
        <w:t xml:space="preserve"> Agreement terminates on the date that the Student permanently exits the Homestay. </w:t>
      </w:r>
    </w:p>
    <w:p w14:paraId="1DFFDDEA" w14:textId="77777777" w:rsidR="0005762B" w:rsidRDefault="002C2617">
      <w:pPr>
        <w:pBdr>
          <w:top w:val="nil"/>
          <w:left w:val="nil"/>
          <w:bottom w:val="nil"/>
          <w:right w:val="nil"/>
          <w:between w:val="nil"/>
        </w:pBdr>
        <w:spacing w:before="140" w:after="140" w:line="240" w:lineRule="auto"/>
        <w:jc w:val="both"/>
        <w:rPr>
          <w:color w:val="0000FF"/>
          <w:sz w:val="18"/>
          <w:szCs w:val="18"/>
        </w:rPr>
      </w:pPr>
      <w:proofErr w:type="spellStart"/>
      <w:r>
        <w:rPr>
          <w:color w:val="0000FF"/>
          <w:sz w:val="18"/>
          <w:szCs w:val="18"/>
        </w:rPr>
        <w:t>Bản</w:t>
      </w:r>
      <w:proofErr w:type="spellEnd"/>
      <w:r>
        <w:rPr>
          <w:color w:val="0000FF"/>
          <w:sz w:val="18"/>
          <w:szCs w:val="18"/>
        </w:rPr>
        <w:t xml:space="preserve"> </w:t>
      </w:r>
      <w:proofErr w:type="spellStart"/>
      <w:r>
        <w:rPr>
          <w:color w:val="0000FF"/>
          <w:sz w:val="18"/>
          <w:szCs w:val="18"/>
        </w:rPr>
        <w:t>Thỏa</w:t>
      </w:r>
      <w:proofErr w:type="spellEnd"/>
      <w:r>
        <w:rPr>
          <w:color w:val="0000FF"/>
          <w:sz w:val="18"/>
          <w:szCs w:val="18"/>
        </w:rPr>
        <w:t xml:space="preserve"> </w:t>
      </w:r>
      <w:proofErr w:type="spellStart"/>
      <w:r>
        <w:rPr>
          <w:color w:val="0000FF"/>
          <w:sz w:val="18"/>
          <w:szCs w:val="18"/>
        </w:rPr>
        <w:t>Thuận</w:t>
      </w:r>
      <w:proofErr w:type="spellEnd"/>
      <w:r>
        <w:rPr>
          <w:color w:val="0000FF"/>
          <w:sz w:val="18"/>
          <w:szCs w:val="18"/>
        </w:rPr>
        <w:t xml:space="preserve"> </w:t>
      </w:r>
      <w:proofErr w:type="spellStart"/>
      <w:r>
        <w:rPr>
          <w:color w:val="0000FF"/>
          <w:sz w:val="18"/>
          <w:szCs w:val="18"/>
        </w:rPr>
        <w:t>này</w:t>
      </w:r>
      <w:proofErr w:type="spellEnd"/>
      <w:r>
        <w:rPr>
          <w:color w:val="0000FF"/>
          <w:sz w:val="18"/>
          <w:szCs w:val="18"/>
        </w:rPr>
        <w:t xml:space="preserve"> </w:t>
      </w:r>
      <w:proofErr w:type="spellStart"/>
      <w:r>
        <w:rPr>
          <w:color w:val="0000FF"/>
          <w:sz w:val="18"/>
          <w:szCs w:val="18"/>
        </w:rPr>
        <w:t>sẽ</w:t>
      </w:r>
      <w:proofErr w:type="spellEnd"/>
      <w:r>
        <w:rPr>
          <w:color w:val="0000FF"/>
          <w:sz w:val="18"/>
          <w:szCs w:val="18"/>
        </w:rPr>
        <w:t xml:space="preserve"> </w:t>
      </w:r>
      <w:proofErr w:type="spellStart"/>
      <w:r>
        <w:rPr>
          <w:color w:val="0000FF"/>
          <w:sz w:val="18"/>
          <w:szCs w:val="18"/>
        </w:rPr>
        <w:t>chấm</w:t>
      </w:r>
      <w:proofErr w:type="spellEnd"/>
      <w:r>
        <w:rPr>
          <w:color w:val="0000FF"/>
          <w:sz w:val="18"/>
          <w:szCs w:val="18"/>
        </w:rPr>
        <w:t xml:space="preserve"> </w:t>
      </w:r>
      <w:proofErr w:type="spellStart"/>
      <w:r>
        <w:rPr>
          <w:color w:val="0000FF"/>
          <w:sz w:val="18"/>
          <w:szCs w:val="18"/>
        </w:rPr>
        <w:t>dứt</w:t>
      </w:r>
      <w:proofErr w:type="spellEnd"/>
      <w:r>
        <w:rPr>
          <w:color w:val="0000FF"/>
          <w:sz w:val="18"/>
          <w:szCs w:val="18"/>
        </w:rPr>
        <w:t xml:space="preserve"> </w:t>
      </w:r>
      <w:proofErr w:type="spellStart"/>
      <w:r>
        <w:rPr>
          <w:color w:val="0000FF"/>
          <w:sz w:val="18"/>
          <w:szCs w:val="18"/>
        </w:rPr>
        <w:t>vào</w:t>
      </w:r>
      <w:proofErr w:type="spellEnd"/>
      <w:r>
        <w:rPr>
          <w:color w:val="0000FF"/>
          <w:sz w:val="18"/>
          <w:szCs w:val="18"/>
        </w:rPr>
        <w:t xml:space="preserve"> </w:t>
      </w:r>
      <w:proofErr w:type="spellStart"/>
      <w:r>
        <w:rPr>
          <w:color w:val="0000FF"/>
          <w:sz w:val="18"/>
          <w:szCs w:val="18"/>
        </w:rPr>
        <w:t>ngày</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kết</w:t>
      </w:r>
      <w:proofErr w:type="spellEnd"/>
      <w:r>
        <w:rPr>
          <w:color w:val="0000FF"/>
          <w:sz w:val="18"/>
          <w:szCs w:val="18"/>
        </w:rPr>
        <w:t xml:space="preserve"> </w:t>
      </w:r>
      <w:proofErr w:type="spellStart"/>
      <w:r>
        <w:rPr>
          <w:color w:val="0000FF"/>
          <w:sz w:val="18"/>
          <w:szCs w:val="18"/>
        </w:rPr>
        <w:t>thúc</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ở homestay </w:t>
      </w:r>
      <w:proofErr w:type="spellStart"/>
      <w:r>
        <w:rPr>
          <w:color w:val="0000FF"/>
          <w:sz w:val="18"/>
          <w:szCs w:val="18"/>
        </w:rPr>
        <w:t>vĩnh</w:t>
      </w:r>
      <w:proofErr w:type="spellEnd"/>
      <w:r>
        <w:rPr>
          <w:color w:val="0000FF"/>
          <w:sz w:val="18"/>
          <w:szCs w:val="18"/>
        </w:rPr>
        <w:t xml:space="preserve"> </w:t>
      </w:r>
      <w:proofErr w:type="spellStart"/>
      <w:r>
        <w:rPr>
          <w:color w:val="0000FF"/>
          <w:sz w:val="18"/>
          <w:szCs w:val="18"/>
        </w:rPr>
        <w:t>viễn</w:t>
      </w:r>
      <w:proofErr w:type="spellEnd"/>
      <w:r>
        <w:rPr>
          <w:color w:val="0000FF"/>
          <w:sz w:val="18"/>
          <w:szCs w:val="18"/>
        </w:rPr>
        <w:t>.</w:t>
      </w:r>
    </w:p>
    <w:p w14:paraId="7BF12502" w14:textId="77777777" w:rsidR="0005762B" w:rsidRDefault="002C2617">
      <w:pPr>
        <w:pStyle w:val="Heading4"/>
        <w:numPr>
          <w:ilvl w:val="3"/>
          <w:numId w:val="2"/>
        </w:numPr>
      </w:pPr>
      <w:r>
        <w:t xml:space="preserve">School-initiated exit </w:t>
      </w:r>
    </w:p>
    <w:p w14:paraId="6D25B71C" w14:textId="77777777" w:rsidR="0005762B" w:rsidRDefault="002C2617">
      <w:pPr>
        <w:pStyle w:val="Heading4"/>
        <w:numPr>
          <w:ilvl w:val="3"/>
          <w:numId w:val="2"/>
        </w:numPr>
      </w:pPr>
      <w:proofErr w:type="spellStart"/>
      <w:r>
        <w:rPr>
          <w:color w:val="0000FF"/>
        </w:rPr>
        <w:t>Kết</w:t>
      </w:r>
      <w:proofErr w:type="spellEnd"/>
      <w:r>
        <w:rPr>
          <w:color w:val="0000FF"/>
        </w:rPr>
        <w:t xml:space="preserve"> </w:t>
      </w:r>
      <w:proofErr w:type="spellStart"/>
      <w:r>
        <w:rPr>
          <w:color w:val="0000FF"/>
        </w:rPr>
        <w:t>thúc</w:t>
      </w:r>
      <w:proofErr w:type="spellEnd"/>
      <w:r>
        <w:rPr>
          <w:color w:val="0000FF"/>
        </w:rPr>
        <w:t xml:space="preserve"> </w:t>
      </w:r>
      <w:proofErr w:type="spellStart"/>
      <w:r>
        <w:rPr>
          <w:color w:val="0000FF"/>
        </w:rPr>
        <w:t>việc</w:t>
      </w:r>
      <w:proofErr w:type="spellEnd"/>
      <w:r>
        <w:rPr>
          <w:color w:val="0000FF"/>
        </w:rPr>
        <w:t xml:space="preserve"> ở Homestay do </w:t>
      </w:r>
      <w:proofErr w:type="spellStart"/>
      <w:r>
        <w:rPr>
          <w:color w:val="0000FF"/>
        </w:rPr>
        <w:t>Trường</w:t>
      </w:r>
      <w:proofErr w:type="spellEnd"/>
      <w:r>
        <w:rPr>
          <w:color w:val="0000FF"/>
        </w:rPr>
        <w:t xml:space="preserve"> </w:t>
      </w:r>
      <w:proofErr w:type="spellStart"/>
      <w:r>
        <w:rPr>
          <w:color w:val="0000FF"/>
        </w:rPr>
        <w:t>khởi</w:t>
      </w:r>
      <w:proofErr w:type="spellEnd"/>
      <w:r>
        <w:rPr>
          <w:color w:val="0000FF"/>
        </w:rPr>
        <w:t xml:space="preserve"> </w:t>
      </w:r>
      <w:proofErr w:type="spellStart"/>
      <w:r>
        <w:rPr>
          <w:color w:val="0000FF"/>
        </w:rPr>
        <w:t>xướng</w:t>
      </w:r>
      <w:proofErr w:type="spellEnd"/>
    </w:p>
    <w:p w14:paraId="5AEE90E6"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The School may authorise the temporary or permanent removal of the Student from the Homestay if the School has reason to believe that the Homestay Provider or a Resident: </w:t>
      </w:r>
    </w:p>
    <w:p w14:paraId="0D39BEC5" w14:textId="77777777" w:rsidR="0005762B" w:rsidRDefault="002C2617">
      <w:pPr>
        <w:pBdr>
          <w:top w:val="nil"/>
          <w:left w:val="nil"/>
          <w:bottom w:val="nil"/>
          <w:right w:val="nil"/>
          <w:between w:val="nil"/>
        </w:pBdr>
        <w:spacing w:before="140" w:after="140" w:line="240" w:lineRule="auto"/>
        <w:jc w:val="both"/>
        <w:rPr>
          <w:color w:val="0000FF"/>
          <w:sz w:val="18"/>
          <w:szCs w:val="18"/>
        </w:rPr>
      </w:pPr>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thể</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phép</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tạm</w:t>
      </w:r>
      <w:proofErr w:type="spellEnd"/>
      <w:r>
        <w:rPr>
          <w:color w:val="0000FF"/>
          <w:sz w:val="18"/>
          <w:szCs w:val="18"/>
        </w:rPr>
        <w:t xml:space="preserve"> </w:t>
      </w:r>
      <w:proofErr w:type="spellStart"/>
      <w:r>
        <w:rPr>
          <w:color w:val="0000FF"/>
          <w:sz w:val="18"/>
          <w:szCs w:val="18"/>
        </w:rPr>
        <w:t>thời</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vĩnh</w:t>
      </w:r>
      <w:proofErr w:type="spellEnd"/>
      <w:r>
        <w:rPr>
          <w:color w:val="0000FF"/>
          <w:sz w:val="18"/>
          <w:szCs w:val="18"/>
        </w:rPr>
        <w:t xml:space="preserve"> </w:t>
      </w:r>
      <w:proofErr w:type="spellStart"/>
      <w:r>
        <w:rPr>
          <w:color w:val="0000FF"/>
          <w:sz w:val="18"/>
          <w:szCs w:val="18"/>
        </w:rPr>
        <w:t>viễn</w:t>
      </w:r>
      <w:proofErr w:type="spellEnd"/>
      <w:r>
        <w:rPr>
          <w:color w:val="0000FF"/>
          <w:sz w:val="18"/>
          <w:szCs w:val="18"/>
        </w:rPr>
        <w:t xml:space="preserve"> </w:t>
      </w:r>
      <w:proofErr w:type="spellStart"/>
      <w:r>
        <w:rPr>
          <w:color w:val="0000FF"/>
          <w:sz w:val="18"/>
          <w:szCs w:val="18"/>
        </w:rPr>
        <w:t>kết</w:t>
      </w:r>
      <w:proofErr w:type="spellEnd"/>
      <w:r>
        <w:rPr>
          <w:color w:val="0000FF"/>
          <w:sz w:val="18"/>
          <w:szCs w:val="18"/>
        </w:rPr>
        <w:t xml:space="preserve"> </w:t>
      </w:r>
      <w:proofErr w:type="spellStart"/>
      <w:r>
        <w:rPr>
          <w:color w:val="0000FF"/>
          <w:sz w:val="18"/>
          <w:szCs w:val="18"/>
        </w:rPr>
        <w:t>thúc</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ở Homestay </w:t>
      </w:r>
      <w:proofErr w:type="spellStart"/>
      <w:r>
        <w:rPr>
          <w:color w:val="0000FF"/>
          <w:sz w:val="18"/>
          <w:szCs w:val="18"/>
        </w:rPr>
        <w:t>nếu</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lý</w:t>
      </w:r>
      <w:proofErr w:type="spellEnd"/>
      <w:r>
        <w:rPr>
          <w:color w:val="0000FF"/>
          <w:sz w:val="18"/>
          <w:szCs w:val="18"/>
        </w:rPr>
        <w:t xml:space="preserve"> do </w:t>
      </w:r>
      <w:proofErr w:type="spellStart"/>
      <w:r>
        <w:rPr>
          <w:color w:val="0000FF"/>
          <w:sz w:val="18"/>
          <w:szCs w:val="18"/>
        </w:rPr>
        <w:t>để</w:t>
      </w:r>
      <w:proofErr w:type="spellEnd"/>
      <w:r>
        <w:rPr>
          <w:color w:val="0000FF"/>
          <w:sz w:val="18"/>
          <w:szCs w:val="18"/>
        </w:rPr>
        <w:t xml:space="preserve"> tin </w:t>
      </w:r>
      <w:proofErr w:type="spellStart"/>
      <w:r>
        <w:rPr>
          <w:color w:val="0000FF"/>
          <w:sz w:val="18"/>
          <w:szCs w:val="18"/>
        </w:rPr>
        <w:t>rằng</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một</w:t>
      </w:r>
      <w:proofErr w:type="spellEnd"/>
      <w:r>
        <w:rPr>
          <w:color w:val="0000FF"/>
          <w:sz w:val="18"/>
          <w:szCs w:val="18"/>
        </w:rPr>
        <w:t xml:space="preserve"> Thành Viên </w:t>
      </w:r>
      <w:proofErr w:type="spellStart"/>
      <w:r>
        <w:rPr>
          <w:color w:val="0000FF"/>
          <w:sz w:val="18"/>
          <w:szCs w:val="18"/>
        </w:rPr>
        <w:t>Của</w:t>
      </w:r>
      <w:proofErr w:type="spellEnd"/>
      <w:r>
        <w:rPr>
          <w:color w:val="0000FF"/>
          <w:sz w:val="18"/>
          <w:szCs w:val="18"/>
        </w:rPr>
        <w:t xml:space="preserve"> Gia </w:t>
      </w:r>
      <w:proofErr w:type="spellStart"/>
      <w:r>
        <w:rPr>
          <w:color w:val="0000FF"/>
          <w:sz w:val="18"/>
          <w:szCs w:val="18"/>
        </w:rPr>
        <w:t>Đình</w:t>
      </w:r>
      <w:proofErr w:type="spellEnd"/>
      <w:r>
        <w:rPr>
          <w:color w:val="0000FF"/>
          <w:sz w:val="18"/>
          <w:szCs w:val="18"/>
        </w:rPr>
        <w:t>:</w:t>
      </w:r>
    </w:p>
    <w:p w14:paraId="7B583EAA"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 xml:space="preserve">is not complying with these Conditions, Laws or applicable policies and procedures; or </w:t>
      </w:r>
    </w:p>
    <w:p w14:paraId="0368FB52" w14:textId="77777777"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tuân</w:t>
      </w:r>
      <w:proofErr w:type="spellEnd"/>
      <w:r>
        <w:rPr>
          <w:color w:val="0000FF"/>
          <w:sz w:val="18"/>
          <w:szCs w:val="18"/>
        </w:rPr>
        <w:t xml:space="preserve"> </w:t>
      </w:r>
      <w:proofErr w:type="spellStart"/>
      <w:r>
        <w:rPr>
          <w:color w:val="0000FF"/>
          <w:sz w:val="18"/>
          <w:szCs w:val="18"/>
        </w:rPr>
        <w:t>thủ</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Điều</w:t>
      </w:r>
      <w:proofErr w:type="spellEnd"/>
      <w:r>
        <w:rPr>
          <w:color w:val="0000FF"/>
          <w:sz w:val="18"/>
          <w:szCs w:val="18"/>
        </w:rPr>
        <w:t xml:space="preserve"> </w:t>
      </w:r>
      <w:proofErr w:type="spellStart"/>
      <w:r>
        <w:rPr>
          <w:color w:val="0000FF"/>
          <w:sz w:val="18"/>
          <w:szCs w:val="18"/>
        </w:rPr>
        <w:t>Kiện</w:t>
      </w:r>
      <w:proofErr w:type="spellEnd"/>
      <w:r>
        <w:rPr>
          <w:color w:val="0000FF"/>
          <w:sz w:val="18"/>
          <w:szCs w:val="18"/>
        </w:rPr>
        <w:t xml:space="preserve">, </w:t>
      </w:r>
      <w:proofErr w:type="spellStart"/>
      <w:r>
        <w:rPr>
          <w:color w:val="0000FF"/>
          <w:sz w:val="18"/>
          <w:szCs w:val="18"/>
        </w:rPr>
        <w:t>Luật</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chính</w:t>
      </w:r>
      <w:proofErr w:type="spellEnd"/>
      <w:r>
        <w:rPr>
          <w:color w:val="0000FF"/>
          <w:sz w:val="18"/>
          <w:szCs w:val="18"/>
        </w:rPr>
        <w:t xml:space="preserve"> </w:t>
      </w:r>
      <w:proofErr w:type="spellStart"/>
      <w:r>
        <w:rPr>
          <w:color w:val="0000FF"/>
          <w:sz w:val="18"/>
          <w:szCs w:val="18"/>
        </w:rPr>
        <w:t>sách</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thủ</w:t>
      </w:r>
      <w:proofErr w:type="spellEnd"/>
      <w:r>
        <w:rPr>
          <w:color w:val="0000FF"/>
          <w:sz w:val="18"/>
          <w:szCs w:val="18"/>
        </w:rPr>
        <w:t xml:space="preserve"> </w:t>
      </w:r>
      <w:proofErr w:type="spellStart"/>
      <w:r>
        <w:rPr>
          <w:color w:val="0000FF"/>
          <w:sz w:val="18"/>
          <w:szCs w:val="18"/>
        </w:rPr>
        <w:t>tục</w:t>
      </w:r>
      <w:proofErr w:type="spellEnd"/>
      <w:r>
        <w:rPr>
          <w:color w:val="0000FF"/>
          <w:sz w:val="18"/>
          <w:szCs w:val="18"/>
        </w:rPr>
        <w:t xml:space="preserve"> </w:t>
      </w:r>
      <w:proofErr w:type="spellStart"/>
      <w:r>
        <w:rPr>
          <w:color w:val="0000FF"/>
          <w:sz w:val="18"/>
          <w:szCs w:val="18"/>
        </w:rPr>
        <w:t>hiện</w:t>
      </w:r>
      <w:proofErr w:type="spellEnd"/>
      <w:r>
        <w:rPr>
          <w:color w:val="0000FF"/>
          <w:sz w:val="18"/>
          <w:szCs w:val="18"/>
        </w:rPr>
        <w:t xml:space="preserve"> </w:t>
      </w:r>
      <w:proofErr w:type="spellStart"/>
      <w:r>
        <w:rPr>
          <w:color w:val="0000FF"/>
          <w:sz w:val="18"/>
          <w:szCs w:val="18"/>
        </w:rPr>
        <w:t>hành</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
    <w:p w14:paraId="6D7E1A21"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 xml:space="preserve">is or is at significant risk of committing an offence or engaging in conduct that detrimentally affects or may affect the Student’s welfare, wellbeing or safety. </w:t>
      </w:r>
    </w:p>
    <w:p w14:paraId="19BD5DAD" w14:textId="77777777" w:rsidR="0005762B" w:rsidRDefault="002C2617">
      <w:pPr>
        <w:numPr>
          <w:ilvl w:val="0"/>
          <w:numId w:val="4"/>
        </w:numPr>
        <w:pBdr>
          <w:top w:val="nil"/>
          <w:left w:val="nil"/>
          <w:bottom w:val="nil"/>
          <w:right w:val="nil"/>
          <w:between w:val="nil"/>
        </w:pBdr>
        <w:spacing w:before="40" w:after="40" w:line="240" w:lineRule="auto"/>
        <w:rPr>
          <w:color w:val="404040"/>
          <w:sz w:val="18"/>
          <w:szCs w:val="18"/>
        </w:rPr>
      </w:pPr>
      <w:proofErr w:type="spellStart"/>
      <w:r>
        <w:rPr>
          <w:color w:val="0000FF"/>
          <w:sz w:val="18"/>
          <w:szCs w:val="18"/>
        </w:rPr>
        <w:t>đang</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nguy</w:t>
      </w:r>
      <w:proofErr w:type="spellEnd"/>
      <w:r>
        <w:rPr>
          <w:color w:val="0000FF"/>
          <w:sz w:val="18"/>
          <w:szCs w:val="18"/>
        </w:rPr>
        <w:t xml:space="preserve"> </w:t>
      </w:r>
      <w:proofErr w:type="spellStart"/>
      <w:r>
        <w:rPr>
          <w:color w:val="0000FF"/>
          <w:sz w:val="18"/>
          <w:szCs w:val="18"/>
        </w:rPr>
        <w:t>cơ</w:t>
      </w:r>
      <w:proofErr w:type="spellEnd"/>
      <w:r>
        <w:rPr>
          <w:color w:val="0000FF"/>
          <w:sz w:val="18"/>
          <w:szCs w:val="18"/>
        </w:rPr>
        <w:t xml:space="preserve"> </w:t>
      </w:r>
      <w:proofErr w:type="spellStart"/>
      <w:r>
        <w:rPr>
          <w:color w:val="0000FF"/>
          <w:sz w:val="18"/>
          <w:szCs w:val="18"/>
        </w:rPr>
        <w:t>cao</w:t>
      </w:r>
      <w:proofErr w:type="spellEnd"/>
      <w:r>
        <w:rPr>
          <w:color w:val="0000FF"/>
          <w:sz w:val="18"/>
          <w:szCs w:val="18"/>
        </w:rPr>
        <w:t xml:space="preserve"> </w:t>
      </w:r>
      <w:proofErr w:type="spellStart"/>
      <w:r>
        <w:rPr>
          <w:color w:val="0000FF"/>
          <w:sz w:val="18"/>
          <w:szCs w:val="18"/>
        </w:rPr>
        <w:t>phạm</w:t>
      </w:r>
      <w:proofErr w:type="spellEnd"/>
      <w:r>
        <w:rPr>
          <w:color w:val="0000FF"/>
          <w:sz w:val="18"/>
          <w:szCs w:val="18"/>
        </w:rPr>
        <w:t xml:space="preserve"> </w:t>
      </w:r>
      <w:proofErr w:type="spellStart"/>
      <w:r>
        <w:rPr>
          <w:color w:val="0000FF"/>
          <w:sz w:val="18"/>
          <w:szCs w:val="18"/>
        </w:rPr>
        <w:t>tội</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hành</w:t>
      </w:r>
      <w:proofErr w:type="spellEnd"/>
      <w:r>
        <w:rPr>
          <w:color w:val="0000FF"/>
          <w:sz w:val="18"/>
          <w:szCs w:val="18"/>
        </w:rPr>
        <w:t xml:space="preserve"> vi </w:t>
      </w:r>
      <w:proofErr w:type="spellStart"/>
      <w:r>
        <w:rPr>
          <w:color w:val="0000FF"/>
          <w:sz w:val="18"/>
          <w:szCs w:val="18"/>
        </w:rPr>
        <w:t>gây</w:t>
      </w:r>
      <w:proofErr w:type="spellEnd"/>
      <w:r>
        <w:rPr>
          <w:color w:val="0000FF"/>
          <w:sz w:val="18"/>
          <w:szCs w:val="18"/>
        </w:rPr>
        <w:t xml:space="preserve"> </w:t>
      </w:r>
      <w:proofErr w:type="spellStart"/>
      <w:r>
        <w:rPr>
          <w:color w:val="0000FF"/>
          <w:sz w:val="18"/>
          <w:szCs w:val="18"/>
        </w:rPr>
        <w:t>hại</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thể</w:t>
      </w:r>
      <w:proofErr w:type="spellEnd"/>
      <w:r>
        <w:rPr>
          <w:color w:val="0000FF"/>
          <w:sz w:val="18"/>
          <w:szCs w:val="18"/>
        </w:rPr>
        <w:t xml:space="preserve"> </w:t>
      </w:r>
      <w:proofErr w:type="spellStart"/>
      <w:r>
        <w:rPr>
          <w:color w:val="0000FF"/>
          <w:sz w:val="18"/>
          <w:szCs w:val="18"/>
        </w:rPr>
        <w:t>ảnh</w:t>
      </w:r>
      <w:proofErr w:type="spellEnd"/>
      <w:r>
        <w:rPr>
          <w:color w:val="0000FF"/>
          <w:sz w:val="18"/>
          <w:szCs w:val="18"/>
        </w:rPr>
        <w:t xml:space="preserve"> </w:t>
      </w:r>
      <w:proofErr w:type="spellStart"/>
      <w:r>
        <w:rPr>
          <w:color w:val="0000FF"/>
          <w:sz w:val="18"/>
          <w:szCs w:val="18"/>
        </w:rPr>
        <w:t>hưởng</w:t>
      </w:r>
      <w:proofErr w:type="spellEnd"/>
      <w:r>
        <w:rPr>
          <w:color w:val="0000FF"/>
          <w:sz w:val="18"/>
          <w:szCs w:val="18"/>
        </w:rPr>
        <w:t xml:space="preserve"> </w:t>
      </w:r>
      <w:proofErr w:type="spellStart"/>
      <w:r>
        <w:rPr>
          <w:color w:val="0000FF"/>
          <w:sz w:val="18"/>
          <w:szCs w:val="18"/>
        </w:rPr>
        <w:t>đến</w:t>
      </w:r>
      <w:proofErr w:type="spellEnd"/>
      <w:r>
        <w:rPr>
          <w:color w:val="0000FF"/>
          <w:sz w:val="18"/>
          <w:szCs w:val="18"/>
        </w:rPr>
        <w:t xml:space="preserve"> </w:t>
      </w:r>
      <w:proofErr w:type="spellStart"/>
      <w:r>
        <w:rPr>
          <w:color w:val="0000FF"/>
          <w:sz w:val="18"/>
          <w:szCs w:val="18"/>
        </w:rPr>
        <w:t>phúc</w:t>
      </w:r>
      <w:proofErr w:type="spellEnd"/>
      <w:r>
        <w:rPr>
          <w:color w:val="0000FF"/>
          <w:sz w:val="18"/>
          <w:szCs w:val="18"/>
        </w:rPr>
        <w:t xml:space="preserve"> </w:t>
      </w:r>
      <w:proofErr w:type="spellStart"/>
      <w:r>
        <w:rPr>
          <w:color w:val="0000FF"/>
          <w:sz w:val="18"/>
          <w:szCs w:val="18"/>
        </w:rPr>
        <w:t>lợi</w:t>
      </w:r>
      <w:proofErr w:type="spellEnd"/>
      <w:r>
        <w:rPr>
          <w:color w:val="0000FF"/>
          <w:sz w:val="18"/>
          <w:szCs w:val="18"/>
        </w:rPr>
        <w:t xml:space="preserve">, </w:t>
      </w:r>
      <w:proofErr w:type="spellStart"/>
      <w:r>
        <w:rPr>
          <w:color w:val="0000FF"/>
          <w:sz w:val="18"/>
          <w:szCs w:val="18"/>
        </w:rPr>
        <w:t>sức</w:t>
      </w:r>
      <w:proofErr w:type="spellEnd"/>
      <w:r>
        <w:rPr>
          <w:color w:val="0000FF"/>
          <w:sz w:val="18"/>
          <w:szCs w:val="18"/>
        </w:rPr>
        <w:t xml:space="preserve"> </w:t>
      </w:r>
      <w:proofErr w:type="spellStart"/>
      <w:r>
        <w:rPr>
          <w:color w:val="0000FF"/>
          <w:sz w:val="18"/>
          <w:szCs w:val="18"/>
        </w:rPr>
        <w:t>khỏe</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sự</w:t>
      </w:r>
      <w:proofErr w:type="spellEnd"/>
      <w:r>
        <w:rPr>
          <w:color w:val="0000FF"/>
          <w:sz w:val="18"/>
          <w:szCs w:val="18"/>
        </w:rPr>
        <w:t xml:space="preserve"> an </w:t>
      </w:r>
      <w:proofErr w:type="spellStart"/>
      <w:r>
        <w:rPr>
          <w:color w:val="0000FF"/>
          <w:sz w:val="18"/>
          <w:szCs w:val="18"/>
        </w:rPr>
        <w:t>toàn</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w:t>
      </w:r>
      <w:r>
        <w:rPr>
          <w:color w:val="404040"/>
          <w:sz w:val="18"/>
          <w:szCs w:val="18"/>
        </w:rPr>
        <w:t xml:space="preserve"> </w:t>
      </w:r>
    </w:p>
    <w:p w14:paraId="10BF68BA"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If the removal of the Student is permanent, this Agreement terminates on the date which the Student exits the Homestay. </w:t>
      </w:r>
    </w:p>
    <w:p w14:paraId="1A2167DD" w14:textId="77777777" w:rsidR="0005762B" w:rsidRDefault="002C2617">
      <w:pPr>
        <w:pBdr>
          <w:top w:val="nil"/>
          <w:left w:val="nil"/>
          <w:bottom w:val="nil"/>
          <w:right w:val="nil"/>
          <w:between w:val="nil"/>
        </w:pBdr>
        <w:spacing w:before="140" w:after="140" w:line="240" w:lineRule="auto"/>
        <w:jc w:val="both"/>
        <w:rPr>
          <w:color w:val="0000FF"/>
          <w:sz w:val="18"/>
          <w:szCs w:val="18"/>
        </w:rPr>
      </w:pPr>
      <w:proofErr w:type="spellStart"/>
      <w:r>
        <w:rPr>
          <w:color w:val="0000FF"/>
          <w:sz w:val="18"/>
          <w:szCs w:val="18"/>
        </w:rPr>
        <w:t>Nếu</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vĩnh</w:t>
      </w:r>
      <w:proofErr w:type="spellEnd"/>
      <w:r>
        <w:rPr>
          <w:color w:val="0000FF"/>
          <w:sz w:val="18"/>
          <w:szCs w:val="18"/>
        </w:rPr>
        <w:t xml:space="preserve"> </w:t>
      </w:r>
      <w:proofErr w:type="spellStart"/>
      <w:r>
        <w:rPr>
          <w:color w:val="0000FF"/>
          <w:sz w:val="18"/>
          <w:szCs w:val="18"/>
        </w:rPr>
        <w:t>viễn</w:t>
      </w:r>
      <w:proofErr w:type="spellEnd"/>
      <w:r>
        <w:rPr>
          <w:color w:val="0000FF"/>
          <w:sz w:val="18"/>
          <w:szCs w:val="18"/>
        </w:rPr>
        <w:t xml:space="preserve"> </w:t>
      </w:r>
      <w:proofErr w:type="spellStart"/>
      <w:r>
        <w:rPr>
          <w:color w:val="0000FF"/>
          <w:sz w:val="18"/>
          <w:szCs w:val="18"/>
        </w:rPr>
        <w:t>kết</w:t>
      </w:r>
      <w:proofErr w:type="spellEnd"/>
      <w:r>
        <w:rPr>
          <w:color w:val="0000FF"/>
          <w:sz w:val="18"/>
          <w:szCs w:val="18"/>
        </w:rPr>
        <w:t xml:space="preserve"> </w:t>
      </w:r>
      <w:proofErr w:type="spellStart"/>
      <w:r>
        <w:rPr>
          <w:color w:val="0000FF"/>
          <w:sz w:val="18"/>
          <w:szCs w:val="18"/>
        </w:rPr>
        <w:t>thúc</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ở Homestay, </w:t>
      </w:r>
      <w:proofErr w:type="spellStart"/>
      <w:r>
        <w:rPr>
          <w:color w:val="0000FF"/>
          <w:sz w:val="18"/>
          <w:szCs w:val="18"/>
        </w:rPr>
        <w:t>Bản</w:t>
      </w:r>
      <w:proofErr w:type="spellEnd"/>
      <w:r>
        <w:rPr>
          <w:color w:val="0000FF"/>
          <w:sz w:val="18"/>
          <w:szCs w:val="18"/>
        </w:rPr>
        <w:t xml:space="preserve"> </w:t>
      </w:r>
      <w:proofErr w:type="spellStart"/>
      <w:r>
        <w:rPr>
          <w:color w:val="0000FF"/>
          <w:sz w:val="18"/>
          <w:szCs w:val="18"/>
        </w:rPr>
        <w:t>Thỏa</w:t>
      </w:r>
      <w:proofErr w:type="spellEnd"/>
      <w:r>
        <w:rPr>
          <w:color w:val="0000FF"/>
          <w:sz w:val="18"/>
          <w:szCs w:val="18"/>
        </w:rPr>
        <w:t xml:space="preserve"> </w:t>
      </w:r>
      <w:proofErr w:type="spellStart"/>
      <w:r>
        <w:rPr>
          <w:color w:val="0000FF"/>
          <w:sz w:val="18"/>
          <w:szCs w:val="18"/>
        </w:rPr>
        <w:t>Thuận</w:t>
      </w:r>
      <w:proofErr w:type="spellEnd"/>
      <w:r>
        <w:rPr>
          <w:color w:val="0000FF"/>
          <w:sz w:val="18"/>
          <w:szCs w:val="18"/>
        </w:rPr>
        <w:t xml:space="preserve"> </w:t>
      </w:r>
      <w:proofErr w:type="spellStart"/>
      <w:r>
        <w:rPr>
          <w:color w:val="0000FF"/>
          <w:sz w:val="18"/>
          <w:szCs w:val="18"/>
        </w:rPr>
        <w:t>này</w:t>
      </w:r>
      <w:proofErr w:type="spellEnd"/>
      <w:r>
        <w:rPr>
          <w:color w:val="0000FF"/>
          <w:sz w:val="18"/>
          <w:szCs w:val="18"/>
        </w:rPr>
        <w:t xml:space="preserve"> </w:t>
      </w:r>
      <w:proofErr w:type="spellStart"/>
      <w:r>
        <w:rPr>
          <w:color w:val="0000FF"/>
          <w:sz w:val="18"/>
          <w:szCs w:val="18"/>
        </w:rPr>
        <w:t>sẽ</w:t>
      </w:r>
      <w:proofErr w:type="spellEnd"/>
      <w:r>
        <w:rPr>
          <w:color w:val="0000FF"/>
          <w:sz w:val="18"/>
          <w:szCs w:val="18"/>
        </w:rPr>
        <w:t xml:space="preserve"> </w:t>
      </w:r>
      <w:proofErr w:type="spellStart"/>
      <w:r>
        <w:rPr>
          <w:color w:val="0000FF"/>
          <w:sz w:val="18"/>
          <w:szCs w:val="18"/>
        </w:rPr>
        <w:t>chấm</w:t>
      </w:r>
      <w:proofErr w:type="spellEnd"/>
      <w:r>
        <w:rPr>
          <w:color w:val="0000FF"/>
          <w:sz w:val="18"/>
          <w:szCs w:val="18"/>
        </w:rPr>
        <w:t xml:space="preserve"> </w:t>
      </w:r>
      <w:proofErr w:type="spellStart"/>
      <w:r>
        <w:rPr>
          <w:color w:val="0000FF"/>
          <w:sz w:val="18"/>
          <w:szCs w:val="18"/>
        </w:rPr>
        <w:t>dứt</w:t>
      </w:r>
      <w:proofErr w:type="spellEnd"/>
      <w:r>
        <w:rPr>
          <w:color w:val="0000FF"/>
          <w:sz w:val="18"/>
          <w:szCs w:val="18"/>
        </w:rPr>
        <w:t xml:space="preserve"> </w:t>
      </w:r>
      <w:proofErr w:type="spellStart"/>
      <w:r>
        <w:rPr>
          <w:color w:val="0000FF"/>
          <w:sz w:val="18"/>
          <w:szCs w:val="18"/>
        </w:rPr>
        <w:t>vào</w:t>
      </w:r>
      <w:proofErr w:type="spellEnd"/>
      <w:r>
        <w:rPr>
          <w:color w:val="0000FF"/>
          <w:sz w:val="18"/>
          <w:szCs w:val="18"/>
        </w:rPr>
        <w:t xml:space="preserve"> </w:t>
      </w:r>
      <w:proofErr w:type="spellStart"/>
      <w:r>
        <w:rPr>
          <w:color w:val="0000FF"/>
          <w:sz w:val="18"/>
          <w:szCs w:val="18"/>
        </w:rPr>
        <w:t>ngày</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kết</w:t>
      </w:r>
      <w:proofErr w:type="spellEnd"/>
      <w:r>
        <w:rPr>
          <w:color w:val="0000FF"/>
          <w:sz w:val="18"/>
          <w:szCs w:val="18"/>
        </w:rPr>
        <w:t xml:space="preserve"> </w:t>
      </w:r>
      <w:proofErr w:type="spellStart"/>
      <w:r>
        <w:rPr>
          <w:color w:val="0000FF"/>
          <w:sz w:val="18"/>
          <w:szCs w:val="18"/>
        </w:rPr>
        <w:t>thúc</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ở Homestay.</w:t>
      </w:r>
    </w:p>
    <w:p w14:paraId="0E9A36EB"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If the removal of the Student is temporary, this Agreement is suspended until the date that the Student returns to the Homestay. </w:t>
      </w:r>
    </w:p>
    <w:p w14:paraId="4D39A099" w14:textId="77777777" w:rsidR="0005762B" w:rsidRDefault="002C2617">
      <w:pPr>
        <w:pBdr>
          <w:top w:val="nil"/>
          <w:left w:val="nil"/>
          <w:bottom w:val="nil"/>
          <w:right w:val="nil"/>
          <w:between w:val="nil"/>
        </w:pBdr>
        <w:spacing w:before="140" w:after="140" w:line="240" w:lineRule="auto"/>
        <w:jc w:val="both"/>
        <w:rPr>
          <w:sz w:val="18"/>
          <w:szCs w:val="18"/>
        </w:rPr>
      </w:pPr>
      <w:proofErr w:type="spellStart"/>
      <w:r>
        <w:rPr>
          <w:color w:val="0000FF"/>
          <w:sz w:val="18"/>
          <w:szCs w:val="18"/>
        </w:rPr>
        <w:t>Nếu</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tạm</w:t>
      </w:r>
      <w:proofErr w:type="spellEnd"/>
      <w:r>
        <w:rPr>
          <w:color w:val="0000FF"/>
          <w:sz w:val="18"/>
          <w:szCs w:val="18"/>
        </w:rPr>
        <w:t xml:space="preserve"> </w:t>
      </w:r>
      <w:proofErr w:type="spellStart"/>
      <w:r>
        <w:rPr>
          <w:color w:val="0000FF"/>
          <w:sz w:val="18"/>
          <w:szCs w:val="18"/>
        </w:rPr>
        <w:t>thời</w:t>
      </w:r>
      <w:proofErr w:type="spellEnd"/>
      <w:r>
        <w:rPr>
          <w:color w:val="0000FF"/>
          <w:sz w:val="18"/>
          <w:szCs w:val="18"/>
        </w:rPr>
        <w:t xml:space="preserve"> </w:t>
      </w:r>
      <w:proofErr w:type="spellStart"/>
      <w:r>
        <w:rPr>
          <w:color w:val="0000FF"/>
          <w:sz w:val="18"/>
          <w:szCs w:val="18"/>
        </w:rPr>
        <w:t>kết</w:t>
      </w:r>
      <w:proofErr w:type="spellEnd"/>
      <w:r>
        <w:rPr>
          <w:color w:val="0000FF"/>
          <w:sz w:val="18"/>
          <w:szCs w:val="18"/>
        </w:rPr>
        <w:t xml:space="preserve"> </w:t>
      </w:r>
      <w:proofErr w:type="spellStart"/>
      <w:r>
        <w:rPr>
          <w:color w:val="0000FF"/>
          <w:sz w:val="18"/>
          <w:szCs w:val="18"/>
        </w:rPr>
        <w:t>thúc</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ở Homestay, </w:t>
      </w:r>
      <w:proofErr w:type="spellStart"/>
      <w:r>
        <w:rPr>
          <w:color w:val="0000FF"/>
          <w:sz w:val="18"/>
          <w:szCs w:val="18"/>
        </w:rPr>
        <w:t>Bản</w:t>
      </w:r>
      <w:proofErr w:type="spellEnd"/>
      <w:r>
        <w:rPr>
          <w:color w:val="0000FF"/>
          <w:sz w:val="18"/>
          <w:szCs w:val="18"/>
        </w:rPr>
        <w:t xml:space="preserve"> </w:t>
      </w:r>
      <w:proofErr w:type="spellStart"/>
      <w:r>
        <w:rPr>
          <w:color w:val="0000FF"/>
          <w:sz w:val="18"/>
          <w:szCs w:val="18"/>
        </w:rPr>
        <w:t>Thỏa</w:t>
      </w:r>
      <w:proofErr w:type="spellEnd"/>
      <w:r>
        <w:rPr>
          <w:color w:val="0000FF"/>
          <w:sz w:val="18"/>
          <w:szCs w:val="18"/>
        </w:rPr>
        <w:t xml:space="preserve"> </w:t>
      </w:r>
      <w:proofErr w:type="spellStart"/>
      <w:r>
        <w:rPr>
          <w:color w:val="0000FF"/>
          <w:sz w:val="18"/>
          <w:szCs w:val="18"/>
        </w:rPr>
        <w:t>Thuận</w:t>
      </w:r>
      <w:proofErr w:type="spellEnd"/>
      <w:r>
        <w:rPr>
          <w:color w:val="0000FF"/>
          <w:sz w:val="18"/>
          <w:szCs w:val="18"/>
        </w:rPr>
        <w:t xml:space="preserve"> </w:t>
      </w:r>
      <w:proofErr w:type="spellStart"/>
      <w:r>
        <w:rPr>
          <w:color w:val="0000FF"/>
          <w:sz w:val="18"/>
          <w:szCs w:val="18"/>
        </w:rPr>
        <w:t>này</w:t>
      </w:r>
      <w:proofErr w:type="spellEnd"/>
      <w:r>
        <w:rPr>
          <w:color w:val="0000FF"/>
          <w:sz w:val="18"/>
          <w:szCs w:val="18"/>
        </w:rPr>
        <w:t xml:space="preserve"> </w:t>
      </w:r>
      <w:proofErr w:type="spellStart"/>
      <w:r>
        <w:rPr>
          <w:color w:val="0000FF"/>
          <w:sz w:val="18"/>
          <w:szCs w:val="18"/>
        </w:rPr>
        <w:t>sẽ</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tạm</w:t>
      </w:r>
      <w:proofErr w:type="spellEnd"/>
      <w:r>
        <w:rPr>
          <w:color w:val="0000FF"/>
          <w:sz w:val="18"/>
          <w:szCs w:val="18"/>
        </w:rPr>
        <w:t xml:space="preserve"> </w:t>
      </w:r>
      <w:proofErr w:type="spellStart"/>
      <w:r>
        <w:rPr>
          <w:color w:val="0000FF"/>
          <w:sz w:val="18"/>
          <w:szCs w:val="18"/>
        </w:rPr>
        <w:t>ngừng</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đến</w:t>
      </w:r>
      <w:proofErr w:type="spellEnd"/>
      <w:r>
        <w:rPr>
          <w:color w:val="0000FF"/>
          <w:sz w:val="18"/>
          <w:szCs w:val="18"/>
        </w:rPr>
        <w:t xml:space="preserve"> </w:t>
      </w:r>
      <w:proofErr w:type="spellStart"/>
      <w:r>
        <w:rPr>
          <w:color w:val="0000FF"/>
          <w:sz w:val="18"/>
          <w:szCs w:val="18"/>
        </w:rPr>
        <w:t>khi</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quay </w:t>
      </w:r>
      <w:proofErr w:type="spellStart"/>
      <w:r>
        <w:rPr>
          <w:color w:val="0000FF"/>
          <w:sz w:val="18"/>
          <w:szCs w:val="18"/>
        </w:rPr>
        <w:t>trở</w:t>
      </w:r>
      <w:proofErr w:type="spellEnd"/>
      <w:r>
        <w:rPr>
          <w:color w:val="0000FF"/>
          <w:sz w:val="18"/>
          <w:szCs w:val="18"/>
        </w:rPr>
        <w:t xml:space="preserve"> </w:t>
      </w:r>
      <w:proofErr w:type="spellStart"/>
      <w:r>
        <w:rPr>
          <w:color w:val="0000FF"/>
          <w:sz w:val="18"/>
          <w:szCs w:val="18"/>
        </w:rPr>
        <w:t>lại</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Homestay. </w:t>
      </w:r>
    </w:p>
    <w:p w14:paraId="36D2F582" w14:textId="77777777" w:rsidR="0005762B" w:rsidRDefault="002C2617">
      <w:pPr>
        <w:pStyle w:val="Heading3"/>
        <w:numPr>
          <w:ilvl w:val="2"/>
          <w:numId w:val="2"/>
        </w:numPr>
      </w:pPr>
      <w:r>
        <w:t xml:space="preserve">Homestay provider termination rights </w:t>
      </w:r>
    </w:p>
    <w:p w14:paraId="56215398" w14:textId="77777777" w:rsidR="0005762B" w:rsidRDefault="002C2617">
      <w:pPr>
        <w:pStyle w:val="Heading3"/>
        <w:numPr>
          <w:ilvl w:val="2"/>
          <w:numId w:val="2"/>
        </w:numPr>
        <w:rPr>
          <w:color w:val="0000FF"/>
        </w:rPr>
      </w:pPr>
      <w:proofErr w:type="spellStart"/>
      <w:r>
        <w:rPr>
          <w:color w:val="0000FF"/>
        </w:rPr>
        <w:t>Quyền</w:t>
      </w:r>
      <w:proofErr w:type="spellEnd"/>
      <w:r>
        <w:rPr>
          <w:color w:val="0000FF"/>
        </w:rPr>
        <w:t xml:space="preserve"> </w:t>
      </w:r>
      <w:proofErr w:type="spellStart"/>
      <w:r>
        <w:rPr>
          <w:color w:val="0000FF"/>
        </w:rPr>
        <w:t>chấm</w:t>
      </w:r>
      <w:proofErr w:type="spellEnd"/>
      <w:r>
        <w:rPr>
          <w:color w:val="0000FF"/>
        </w:rPr>
        <w:t xml:space="preserve"> </w:t>
      </w:r>
      <w:proofErr w:type="spellStart"/>
      <w:r>
        <w:rPr>
          <w:color w:val="0000FF"/>
        </w:rPr>
        <w:t>dứt</w:t>
      </w:r>
      <w:proofErr w:type="spellEnd"/>
      <w:r>
        <w:rPr>
          <w:color w:val="0000FF"/>
        </w:rPr>
        <w:t xml:space="preserve"> </w:t>
      </w:r>
      <w:proofErr w:type="spellStart"/>
      <w:r>
        <w:rPr>
          <w:color w:val="0000FF"/>
        </w:rPr>
        <w:t>thỏa</w:t>
      </w:r>
      <w:proofErr w:type="spellEnd"/>
      <w:r>
        <w:rPr>
          <w:color w:val="0000FF"/>
        </w:rPr>
        <w:t xml:space="preserve"> </w:t>
      </w:r>
      <w:proofErr w:type="spellStart"/>
      <w:r>
        <w:rPr>
          <w:color w:val="0000FF"/>
        </w:rPr>
        <w:t>thuận</w:t>
      </w:r>
      <w:proofErr w:type="spellEnd"/>
      <w:r>
        <w:rPr>
          <w:color w:val="0000FF"/>
        </w:rPr>
        <w:t xml:space="preserve"> </w:t>
      </w:r>
      <w:proofErr w:type="spellStart"/>
      <w:r>
        <w:rPr>
          <w:color w:val="0000FF"/>
        </w:rPr>
        <w:t>của</w:t>
      </w:r>
      <w:proofErr w:type="spellEnd"/>
      <w:r>
        <w:rPr>
          <w:color w:val="0000FF"/>
        </w:rPr>
        <w:t xml:space="preserve"> </w:t>
      </w:r>
      <w:proofErr w:type="spellStart"/>
      <w:r>
        <w:rPr>
          <w:color w:val="0000FF"/>
        </w:rPr>
        <w:t>Bên</w:t>
      </w:r>
      <w:proofErr w:type="spellEnd"/>
      <w:r>
        <w:rPr>
          <w:color w:val="0000FF"/>
        </w:rPr>
        <w:t xml:space="preserve"> Cung </w:t>
      </w:r>
      <w:proofErr w:type="spellStart"/>
      <w:r>
        <w:rPr>
          <w:color w:val="0000FF"/>
        </w:rPr>
        <w:t>Cấp</w:t>
      </w:r>
      <w:proofErr w:type="spellEnd"/>
      <w:r>
        <w:rPr>
          <w:color w:val="0000FF"/>
        </w:rPr>
        <w:t xml:space="preserve"> </w:t>
      </w:r>
      <w:proofErr w:type="spellStart"/>
      <w:r>
        <w:rPr>
          <w:color w:val="0000FF"/>
        </w:rPr>
        <w:t>Dịch</w:t>
      </w:r>
      <w:proofErr w:type="spellEnd"/>
      <w:r>
        <w:rPr>
          <w:color w:val="0000FF"/>
        </w:rPr>
        <w:t xml:space="preserve"> </w:t>
      </w:r>
      <w:proofErr w:type="spellStart"/>
      <w:r>
        <w:rPr>
          <w:color w:val="0000FF"/>
        </w:rPr>
        <w:t>Vụ</w:t>
      </w:r>
      <w:proofErr w:type="spellEnd"/>
      <w:r>
        <w:rPr>
          <w:color w:val="0000FF"/>
        </w:rPr>
        <w:t xml:space="preserve"> Homestay</w:t>
      </w:r>
    </w:p>
    <w:p w14:paraId="5790C01D"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The Homestay Provider may terminate this Agreement (that is, cease to provide Homestay Services to the Student), by providing at least two weeks’ written notice to the Student and the School. </w:t>
      </w:r>
    </w:p>
    <w:p w14:paraId="672706D4" w14:textId="77777777" w:rsidR="0005762B" w:rsidRDefault="002C2617">
      <w:pPr>
        <w:pBdr>
          <w:top w:val="nil"/>
          <w:left w:val="nil"/>
          <w:bottom w:val="nil"/>
          <w:right w:val="nil"/>
          <w:between w:val="nil"/>
        </w:pBdr>
        <w:spacing w:before="140" w:after="140" w:line="240" w:lineRule="auto"/>
        <w:jc w:val="both"/>
        <w:rPr>
          <w:color w:val="0000FF"/>
          <w:sz w:val="18"/>
          <w:szCs w:val="18"/>
        </w:rPr>
      </w:pP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phép</w:t>
      </w:r>
      <w:proofErr w:type="spellEnd"/>
      <w:r>
        <w:rPr>
          <w:color w:val="0000FF"/>
          <w:sz w:val="18"/>
          <w:szCs w:val="18"/>
        </w:rPr>
        <w:t xml:space="preserve"> </w:t>
      </w:r>
      <w:proofErr w:type="spellStart"/>
      <w:r>
        <w:rPr>
          <w:color w:val="0000FF"/>
          <w:sz w:val="18"/>
          <w:szCs w:val="18"/>
        </w:rPr>
        <w:t>chấm</w:t>
      </w:r>
      <w:proofErr w:type="spellEnd"/>
      <w:r>
        <w:rPr>
          <w:color w:val="0000FF"/>
          <w:sz w:val="18"/>
          <w:szCs w:val="18"/>
        </w:rPr>
        <w:t xml:space="preserve"> </w:t>
      </w:r>
      <w:proofErr w:type="spellStart"/>
      <w:r>
        <w:rPr>
          <w:color w:val="0000FF"/>
          <w:sz w:val="18"/>
          <w:szCs w:val="18"/>
        </w:rPr>
        <w:t>dứt</w:t>
      </w:r>
      <w:proofErr w:type="spellEnd"/>
      <w:r>
        <w:rPr>
          <w:color w:val="0000FF"/>
          <w:sz w:val="18"/>
          <w:szCs w:val="18"/>
        </w:rPr>
        <w:t xml:space="preserve"> </w:t>
      </w:r>
      <w:proofErr w:type="spellStart"/>
      <w:r>
        <w:rPr>
          <w:color w:val="0000FF"/>
          <w:sz w:val="18"/>
          <w:szCs w:val="18"/>
        </w:rPr>
        <w:t>Bản</w:t>
      </w:r>
      <w:proofErr w:type="spellEnd"/>
      <w:r>
        <w:rPr>
          <w:color w:val="0000FF"/>
          <w:sz w:val="18"/>
          <w:szCs w:val="18"/>
        </w:rPr>
        <w:t xml:space="preserve"> </w:t>
      </w:r>
      <w:proofErr w:type="spellStart"/>
      <w:r>
        <w:rPr>
          <w:color w:val="0000FF"/>
          <w:sz w:val="18"/>
          <w:szCs w:val="18"/>
        </w:rPr>
        <w:t>Thỏa</w:t>
      </w:r>
      <w:proofErr w:type="spellEnd"/>
      <w:r>
        <w:rPr>
          <w:color w:val="0000FF"/>
          <w:sz w:val="18"/>
          <w:szCs w:val="18"/>
        </w:rPr>
        <w:t xml:space="preserve"> </w:t>
      </w:r>
      <w:proofErr w:type="spellStart"/>
      <w:r>
        <w:rPr>
          <w:color w:val="0000FF"/>
          <w:sz w:val="18"/>
          <w:szCs w:val="18"/>
        </w:rPr>
        <w:t>Thuận</w:t>
      </w:r>
      <w:proofErr w:type="spellEnd"/>
      <w:r>
        <w:rPr>
          <w:color w:val="0000FF"/>
          <w:sz w:val="18"/>
          <w:szCs w:val="18"/>
        </w:rPr>
        <w:t xml:space="preserve"> </w:t>
      </w:r>
      <w:proofErr w:type="spellStart"/>
      <w:r>
        <w:rPr>
          <w:color w:val="0000FF"/>
          <w:sz w:val="18"/>
          <w:szCs w:val="18"/>
        </w:rPr>
        <w:t>này</w:t>
      </w:r>
      <w:proofErr w:type="spellEnd"/>
      <w:r>
        <w:rPr>
          <w:color w:val="0000FF"/>
          <w:sz w:val="18"/>
          <w:szCs w:val="18"/>
        </w:rPr>
        <w:t xml:space="preserve"> (</w:t>
      </w:r>
      <w:proofErr w:type="spellStart"/>
      <w:r>
        <w:rPr>
          <w:color w:val="0000FF"/>
          <w:sz w:val="18"/>
          <w:szCs w:val="18"/>
        </w:rPr>
        <w:t>nghĩa</w:t>
      </w:r>
      <w:proofErr w:type="spellEnd"/>
      <w:r>
        <w:rPr>
          <w:color w:val="0000FF"/>
          <w:sz w:val="18"/>
          <w:szCs w:val="18"/>
        </w:rPr>
        <w:t xml:space="preserve"> </w:t>
      </w:r>
      <w:proofErr w:type="spellStart"/>
      <w:r>
        <w:rPr>
          <w:color w:val="0000FF"/>
          <w:sz w:val="18"/>
          <w:szCs w:val="18"/>
        </w:rPr>
        <w:t>là</w:t>
      </w:r>
      <w:proofErr w:type="spellEnd"/>
      <w:r>
        <w:rPr>
          <w:color w:val="0000FF"/>
          <w:sz w:val="18"/>
          <w:szCs w:val="18"/>
        </w:rPr>
        <w:t xml:space="preserve"> </w:t>
      </w:r>
      <w:proofErr w:type="spellStart"/>
      <w:r>
        <w:rPr>
          <w:color w:val="0000FF"/>
          <w:sz w:val="18"/>
          <w:szCs w:val="18"/>
        </w:rPr>
        <w:t>ngừng</w:t>
      </w:r>
      <w:proofErr w:type="spellEnd"/>
      <w:r>
        <w:rPr>
          <w:color w:val="0000FF"/>
          <w:sz w:val="18"/>
          <w:szCs w:val="18"/>
        </w:rPr>
        <w:t xml:space="preserve"> </w:t>
      </w:r>
      <w:proofErr w:type="spellStart"/>
      <w:r>
        <w:rPr>
          <w:color w:val="0000FF"/>
          <w:sz w:val="18"/>
          <w:szCs w:val="18"/>
        </w:rPr>
        <w:t>cung</w:t>
      </w:r>
      <w:proofErr w:type="spellEnd"/>
      <w:r>
        <w:rPr>
          <w:color w:val="0000FF"/>
          <w:sz w:val="18"/>
          <w:szCs w:val="18"/>
        </w:rPr>
        <w:t xml:space="preserve">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bằng</w:t>
      </w:r>
      <w:proofErr w:type="spellEnd"/>
      <w:r>
        <w:rPr>
          <w:color w:val="0000FF"/>
          <w:sz w:val="18"/>
          <w:szCs w:val="18"/>
        </w:rPr>
        <w:t xml:space="preserve"> </w:t>
      </w:r>
      <w:proofErr w:type="spellStart"/>
      <w:r>
        <w:rPr>
          <w:color w:val="0000FF"/>
          <w:sz w:val="18"/>
          <w:szCs w:val="18"/>
        </w:rPr>
        <w:t>cách</w:t>
      </w:r>
      <w:proofErr w:type="spellEnd"/>
      <w:r>
        <w:rPr>
          <w:color w:val="0000FF"/>
          <w:sz w:val="18"/>
          <w:szCs w:val="18"/>
        </w:rPr>
        <w:t xml:space="preserve"> </w:t>
      </w:r>
      <w:proofErr w:type="spellStart"/>
      <w:r>
        <w:rPr>
          <w:color w:val="0000FF"/>
          <w:sz w:val="18"/>
          <w:szCs w:val="18"/>
        </w:rPr>
        <w:t>thông</w:t>
      </w:r>
      <w:proofErr w:type="spellEnd"/>
      <w:r>
        <w:rPr>
          <w:color w:val="0000FF"/>
          <w:sz w:val="18"/>
          <w:szCs w:val="18"/>
        </w:rPr>
        <w:t xml:space="preserve"> </w:t>
      </w:r>
      <w:proofErr w:type="spellStart"/>
      <w:r>
        <w:rPr>
          <w:color w:val="0000FF"/>
          <w:sz w:val="18"/>
          <w:szCs w:val="18"/>
        </w:rPr>
        <w:t>báo</w:t>
      </w:r>
      <w:proofErr w:type="spellEnd"/>
      <w:r>
        <w:rPr>
          <w:color w:val="0000FF"/>
          <w:sz w:val="18"/>
          <w:szCs w:val="18"/>
        </w:rPr>
        <w:t xml:space="preserve"> </w:t>
      </w:r>
      <w:proofErr w:type="spellStart"/>
      <w:r>
        <w:rPr>
          <w:color w:val="0000FF"/>
          <w:sz w:val="18"/>
          <w:szCs w:val="18"/>
        </w:rPr>
        <w:t>đến</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bằng</w:t>
      </w:r>
      <w:proofErr w:type="spellEnd"/>
      <w:r>
        <w:rPr>
          <w:color w:val="0000FF"/>
          <w:sz w:val="18"/>
          <w:szCs w:val="18"/>
        </w:rPr>
        <w:t xml:space="preserve"> </w:t>
      </w:r>
      <w:proofErr w:type="spellStart"/>
      <w:r>
        <w:rPr>
          <w:color w:val="0000FF"/>
          <w:sz w:val="18"/>
          <w:szCs w:val="18"/>
        </w:rPr>
        <w:t>văn</w:t>
      </w:r>
      <w:proofErr w:type="spellEnd"/>
      <w:r>
        <w:rPr>
          <w:color w:val="0000FF"/>
          <w:sz w:val="18"/>
          <w:szCs w:val="18"/>
        </w:rPr>
        <w:t xml:space="preserve"> </w:t>
      </w:r>
      <w:proofErr w:type="spellStart"/>
      <w:r>
        <w:rPr>
          <w:color w:val="0000FF"/>
          <w:sz w:val="18"/>
          <w:szCs w:val="18"/>
        </w:rPr>
        <w:t>bản</w:t>
      </w:r>
      <w:proofErr w:type="spellEnd"/>
      <w:r>
        <w:rPr>
          <w:color w:val="0000FF"/>
          <w:sz w:val="18"/>
          <w:szCs w:val="18"/>
        </w:rPr>
        <w:t xml:space="preserve"> </w:t>
      </w:r>
      <w:proofErr w:type="spellStart"/>
      <w:r>
        <w:rPr>
          <w:color w:val="0000FF"/>
          <w:sz w:val="18"/>
          <w:szCs w:val="18"/>
        </w:rPr>
        <w:t>trước</w:t>
      </w:r>
      <w:proofErr w:type="spellEnd"/>
      <w:r>
        <w:rPr>
          <w:color w:val="0000FF"/>
          <w:sz w:val="18"/>
          <w:szCs w:val="18"/>
        </w:rPr>
        <w:t xml:space="preserve"> </w:t>
      </w:r>
      <w:proofErr w:type="spellStart"/>
      <w:r>
        <w:rPr>
          <w:color w:val="0000FF"/>
          <w:sz w:val="18"/>
          <w:szCs w:val="18"/>
        </w:rPr>
        <w:t>ít</w:t>
      </w:r>
      <w:proofErr w:type="spellEnd"/>
      <w:r>
        <w:rPr>
          <w:color w:val="0000FF"/>
          <w:sz w:val="18"/>
          <w:szCs w:val="18"/>
        </w:rPr>
        <w:t xml:space="preserve"> </w:t>
      </w:r>
      <w:proofErr w:type="spellStart"/>
      <w:r>
        <w:rPr>
          <w:color w:val="0000FF"/>
          <w:sz w:val="18"/>
          <w:szCs w:val="18"/>
        </w:rPr>
        <w:t>nhất</w:t>
      </w:r>
      <w:proofErr w:type="spellEnd"/>
      <w:r>
        <w:rPr>
          <w:color w:val="0000FF"/>
          <w:sz w:val="18"/>
          <w:szCs w:val="18"/>
        </w:rPr>
        <w:t xml:space="preserve"> </w:t>
      </w:r>
      <w:proofErr w:type="spellStart"/>
      <w:r>
        <w:rPr>
          <w:color w:val="0000FF"/>
          <w:sz w:val="18"/>
          <w:szCs w:val="18"/>
        </w:rPr>
        <w:t>hai</w:t>
      </w:r>
      <w:proofErr w:type="spellEnd"/>
      <w:r>
        <w:rPr>
          <w:color w:val="0000FF"/>
          <w:sz w:val="18"/>
          <w:szCs w:val="18"/>
        </w:rPr>
        <w:t xml:space="preserve"> </w:t>
      </w:r>
      <w:proofErr w:type="spellStart"/>
      <w:r>
        <w:rPr>
          <w:color w:val="0000FF"/>
          <w:sz w:val="18"/>
          <w:szCs w:val="18"/>
        </w:rPr>
        <w:t>tuần</w:t>
      </w:r>
      <w:proofErr w:type="spellEnd"/>
      <w:r>
        <w:rPr>
          <w:color w:val="0000FF"/>
          <w:sz w:val="18"/>
          <w:szCs w:val="18"/>
        </w:rPr>
        <w:t>.</w:t>
      </w:r>
    </w:p>
    <w:p w14:paraId="5F3DDB3D" w14:textId="77777777" w:rsidR="0005762B" w:rsidRDefault="002C2617">
      <w:pPr>
        <w:pStyle w:val="Heading3"/>
        <w:numPr>
          <w:ilvl w:val="2"/>
          <w:numId w:val="2"/>
        </w:numPr>
      </w:pPr>
      <w:r>
        <w:t xml:space="preserve">School termination rights </w:t>
      </w:r>
    </w:p>
    <w:p w14:paraId="6310A666" w14:textId="77777777" w:rsidR="0005762B" w:rsidRDefault="002C2617">
      <w:pPr>
        <w:pStyle w:val="Heading3"/>
        <w:numPr>
          <w:ilvl w:val="2"/>
          <w:numId w:val="2"/>
        </w:numPr>
      </w:pPr>
      <w:bookmarkStart w:id="10" w:name="_heading=h.qlg5it34hnhe" w:colFirst="0" w:colLast="0"/>
      <w:bookmarkEnd w:id="10"/>
      <w:proofErr w:type="spellStart"/>
      <w:r>
        <w:rPr>
          <w:color w:val="0000FF"/>
        </w:rPr>
        <w:t>Quyền</w:t>
      </w:r>
      <w:proofErr w:type="spellEnd"/>
      <w:r>
        <w:rPr>
          <w:color w:val="0000FF"/>
        </w:rPr>
        <w:t xml:space="preserve"> </w:t>
      </w:r>
      <w:proofErr w:type="spellStart"/>
      <w:r>
        <w:rPr>
          <w:color w:val="0000FF"/>
        </w:rPr>
        <w:t>chấm</w:t>
      </w:r>
      <w:proofErr w:type="spellEnd"/>
      <w:r>
        <w:rPr>
          <w:color w:val="0000FF"/>
        </w:rPr>
        <w:t xml:space="preserve"> </w:t>
      </w:r>
      <w:proofErr w:type="spellStart"/>
      <w:r>
        <w:rPr>
          <w:color w:val="0000FF"/>
        </w:rPr>
        <w:t>dứt</w:t>
      </w:r>
      <w:proofErr w:type="spellEnd"/>
      <w:r>
        <w:rPr>
          <w:color w:val="0000FF"/>
        </w:rPr>
        <w:t xml:space="preserve"> </w:t>
      </w:r>
      <w:proofErr w:type="spellStart"/>
      <w:r>
        <w:rPr>
          <w:color w:val="0000FF"/>
        </w:rPr>
        <w:t>thỏa</w:t>
      </w:r>
      <w:proofErr w:type="spellEnd"/>
      <w:r>
        <w:rPr>
          <w:color w:val="0000FF"/>
        </w:rPr>
        <w:t xml:space="preserve"> </w:t>
      </w:r>
      <w:proofErr w:type="spellStart"/>
      <w:r>
        <w:rPr>
          <w:color w:val="0000FF"/>
        </w:rPr>
        <w:t>thuận</w:t>
      </w:r>
      <w:proofErr w:type="spellEnd"/>
      <w:r>
        <w:rPr>
          <w:color w:val="0000FF"/>
        </w:rPr>
        <w:t xml:space="preserve"> </w:t>
      </w:r>
      <w:proofErr w:type="spellStart"/>
      <w:r>
        <w:rPr>
          <w:color w:val="0000FF"/>
        </w:rPr>
        <w:t>của</w:t>
      </w:r>
      <w:proofErr w:type="spellEnd"/>
      <w:r>
        <w:rPr>
          <w:color w:val="0000FF"/>
        </w:rPr>
        <w:t xml:space="preserve"> </w:t>
      </w:r>
      <w:proofErr w:type="spellStart"/>
      <w:r>
        <w:rPr>
          <w:color w:val="0000FF"/>
        </w:rPr>
        <w:t>Nhà</w:t>
      </w:r>
      <w:proofErr w:type="spellEnd"/>
      <w:r>
        <w:rPr>
          <w:color w:val="0000FF"/>
        </w:rPr>
        <w:t xml:space="preserve"> </w:t>
      </w:r>
      <w:proofErr w:type="spellStart"/>
      <w:r>
        <w:rPr>
          <w:color w:val="0000FF"/>
        </w:rPr>
        <w:t>Trường</w:t>
      </w:r>
      <w:proofErr w:type="spellEnd"/>
    </w:p>
    <w:p w14:paraId="10CC7ED5"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The School may immediately terminate this Agreement if the Homestay Provider: </w:t>
      </w:r>
    </w:p>
    <w:p w14:paraId="102A7AD0" w14:textId="77777777" w:rsidR="0005762B" w:rsidRDefault="002C2617">
      <w:pPr>
        <w:pBdr>
          <w:top w:val="nil"/>
          <w:left w:val="nil"/>
          <w:bottom w:val="nil"/>
          <w:right w:val="nil"/>
          <w:between w:val="nil"/>
        </w:pBdr>
        <w:spacing w:before="140" w:after="140" w:line="240" w:lineRule="auto"/>
        <w:jc w:val="both"/>
        <w:rPr>
          <w:color w:val="0000FF"/>
          <w:sz w:val="18"/>
          <w:szCs w:val="18"/>
        </w:rPr>
      </w:pPr>
      <w:proofErr w:type="spellStart"/>
      <w:r>
        <w:rPr>
          <w:color w:val="0000FF"/>
          <w:sz w:val="18"/>
          <w:szCs w:val="18"/>
        </w:rPr>
        <w:lastRenderedPageBreak/>
        <w:t>Nhà</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chấm</w:t>
      </w:r>
      <w:proofErr w:type="spellEnd"/>
      <w:r>
        <w:rPr>
          <w:color w:val="0000FF"/>
          <w:sz w:val="18"/>
          <w:szCs w:val="18"/>
        </w:rPr>
        <w:t xml:space="preserve"> </w:t>
      </w:r>
      <w:proofErr w:type="spellStart"/>
      <w:r>
        <w:rPr>
          <w:color w:val="0000FF"/>
          <w:sz w:val="18"/>
          <w:szCs w:val="18"/>
        </w:rPr>
        <w:t>dứt</w:t>
      </w:r>
      <w:proofErr w:type="spellEnd"/>
      <w:r>
        <w:rPr>
          <w:color w:val="0000FF"/>
          <w:sz w:val="18"/>
          <w:szCs w:val="18"/>
        </w:rPr>
        <w:t xml:space="preserve"> </w:t>
      </w:r>
      <w:proofErr w:type="spellStart"/>
      <w:r>
        <w:rPr>
          <w:color w:val="0000FF"/>
          <w:sz w:val="18"/>
          <w:szCs w:val="18"/>
        </w:rPr>
        <w:t>ngay</w:t>
      </w:r>
      <w:proofErr w:type="spellEnd"/>
      <w:r>
        <w:rPr>
          <w:color w:val="0000FF"/>
          <w:sz w:val="18"/>
          <w:szCs w:val="18"/>
        </w:rPr>
        <w:t xml:space="preserve"> </w:t>
      </w:r>
      <w:proofErr w:type="spellStart"/>
      <w:r>
        <w:rPr>
          <w:color w:val="0000FF"/>
          <w:sz w:val="18"/>
          <w:szCs w:val="18"/>
        </w:rPr>
        <w:t>lập</w:t>
      </w:r>
      <w:proofErr w:type="spellEnd"/>
      <w:r>
        <w:rPr>
          <w:color w:val="0000FF"/>
          <w:sz w:val="18"/>
          <w:szCs w:val="18"/>
        </w:rPr>
        <w:t xml:space="preserve"> </w:t>
      </w:r>
      <w:proofErr w:type="spellStart"/>
      <w:r>
        <w:rPr>
          <w:color w:val="0000FF"/>
          <w:sz w:val="18"/>
          <w:szCs w:val="18"/>
        </w:rPr>
        <w:t>tức</w:t>
      </w:r>
      <w:proofErr w:type="spellEnd"/>
      <w:r>
        <w:rPr>
          <w:color w:val="0000FF"/>
          <w:sz w:val="18"/>
          <w:szCs w:val="18"/>
        </w:rPr>
        <w:t xml:space="preserve"> </w:t>
      </w:r>
      <w:proofErr w:type="spellStart"/>
      <w:r>
        <w:rPr>
          <w:color w:val="0000FF"/>
          <w:sz w:val="18"/>
          <w:szCs w:val="18"/>
        </w:rPr>
        <w:t>Bản</w:t>
      </w:r>
      <w:proofErr w:type="spellEnd"/>
      <w:r>
        <w:rPr>
          <w:color w:val="0000FF"/>
          <w:sz w:val="18"/>
          <w:szCs w:val="18"/>
        </w:rPr>
        <w:t xml:space="preserve"> </w:t>
      </w:r>
      <w:proofErr w:type="spellStart"/>
      <w:r>
        <w:rPr>
          <w:color w:val="0000FF"/>
          <w:sz w:val="18"/>
          <w:szCs w:val="18"/>
        </w:rPr>
        <w:t>Thỏa</w:t>
      </w:r>
      <w:proofErr w:type="spellEnd"/>
      <w:r>
        <w:rPr>
          <w:color w:val="0000FF"/>
          <w:sz w:val="18"/>
          <w:szCs w:val="18"/>
        </w:rPr>
        <w:t xml:space="preserve"> </w:t>
      </w:r>
      <w:proofErr w:type="spellStart"/>
      <w:r>
        <w:rPr>
          <w:color w:val="0000FF"/>
          <w:sz w:val="18"/>
          <w:szCs w:val="18"/>
        </w:rPr>
        <w:t>Thuận</w:t>
      </w:r>
      <w:proofErr w:type="spellEnd"/>
      <w:r>
        <w:rPr>
          <w:color w:val="0000FF"/>
          <w:sz w:val="18"/>
          <w:szCs w:val="18"/>
        </w:rPr>
        <w:t xml:space="preserve"> </w:t>
      </w:r>
      <w:proofErr w:type="spellStart"/>
      <w:r>
        <w:rPr>
          <w:color w:val="0000FF"/>
          <w:sz w:val="18"/>
          <w:szCs w:val="18"/>
        </w:rPr>
        <w:t>này</w:t>
      </w:r>
      <w:proofErr w:type="spellEnd"/>
      <w:r>
        <w:rPr>
          <w:color w:val="0000FF"/>
          <w:sz w:val="18"/>
          <w:szCs w:val="18"/>
        </w:rPr>
        <w:t xml:space="preserve"> </w:t>
      </w:r>
      <w:proofErr w:type="spellStart"/>
      <w:r>
        <w:rPr>
          <w:color w:val="0000FF"/>
          <w:sz w:val="18"/>
          <w:szCs w:val="18"/>
        </w:rPr>
        <w:t>nếu</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w:t>
      </w:r>
    </w:p>
    <w:p w14:paraId="48B63156"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 xml:space="preserve">fails to comply with a notice to remedy a breach of this agreement; such as failing to provide the child with an adequate standard of nutrition, medical care, shelter or supervision – see: </w:t>
      </w:r>
      <w:hyperlink r:id="rId9">
        <w:r>
          <w:rPr>
            <w:rFonts w:eastAsia="Arial"/>
            <w:color w:val="404040"/>
            <w:sz w:val="18"/>
            <w:szCs w:val="18"/>
          </w:rPr>
          <w:t>https://www.vic.gov.au/child-safe-standards-definitions or</w:t>
        </w:r>
      </w:hyperlink>
      <w:r>
        <w:rPr>
          <w:rFonts w:eastAsia="Arial"/>
          <w:color w:val="404040"/>
          <w:sz w:val="18"/>
          <w:szCs w:val="18"/>
        </w:rPr>
        <w:t xml:space="preserve"> isolating student from household activities; </w:t>
      </w:r>
    </w:p>
    <w:p w14:paraId="108F9DCA" w14:textId="391FAEDE"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tuân</w:t>
      </w:r>
      <w:proofErr w:type="spellEnd"/>
      <w:r>
        <w:rPr>
          <w:color w:val="0000FF"/>
          <w:sz w:val="18"/>
          <w:szCs w:val="18"/>
        </w:rPr>
        <w:t xml:space="preserve"> </w:t>
      </w:r>
      <w:proofErr w:type="spellStart"/>
      <w:r>
        <w:rPr>
          <w:color w:val="0000FF"/>
          <w:sz w:val="18"/>
          <w:szCs w:val="18"/>
        </w:rPr>
        <w:t>thủ</w:t>
      </w:r>
      <w:proofErr w:type="spellEnd"/>
      <w:r>
        <w:rPr>
          <w:color w:val="0000FF"/>
          <w:sz w:val="18"/>
          <w:szCs w:val="18"/>
        </w:rPr>
        <w:t xml:space="preserve"> </w:t>
      </w:r>
      <w:proofErr w:type="spellStart"/>
      <w:r>
        <w:rPr>
          <w:color w:val="0000FF"/>
          <w:sz w:val="18"/>
          <w:szCs w:val="18"/>
        </w:rPr>
        <w:t>thông</w:t>
      </w:r>
      <w:proofErr w:type="spellEnd"/>
      <w:r>
        <w:rPr>
          <w:color w:val="0000FF"/>
          <w:sz w:val="18"/>
          <w:szCs w:val="18"/>
        </w:rPr>
        <w:t xml:space="preserve"> </w:t>
      </w:r>
      <w:proofErr w:type="spellStart"/>
      <w:r>
        <w:rPr>
          <w:color w:val="0000FF"/>
          <w:sz w:val="18"/>
          <w:szCs w:val="18"/>
        </w:rPr>
        <w:t>báo</w:t>
      </w:r>
      <w:proofErr w:type="spellEnd"/>
      <w:r>
        <w:rPr>
          <w:color w:val="0000FF"/>
          <w:sz w:val="18"/>
          <w:szCs w:val="18"/>
        </w:rPr>
        <w:t xml:space="preserve"> </w:t>
      </w:r>
      <w:proofErr w:type="spellStart"/>
      <w:r>
        <w:rPr>
          <w:color w:val="0000FF"/>
          <w:sz w:val="18"/>
          <w:szCs w:val="18"/>
        </w:rPr>
        <w:t>yêu</w:t>
      </w:r>
      <w:proofErr w:type="spellEnd"/>
      <w:r>
        <w:rPr>
          <w:color w:val="0000FF"/>
          <w:sz w:val="18"/>
          <w:szCs w:val="18"/>
        </w:rPr>
        <w:t xml:space="preserve"> </w:t>
      </w:r>
      <w:proofErr w:type="spellStart"/>
      <w:r>
        <w:rPr>
          <w:color w:val="0000FF"/>
          <w:sz w:val="18"/>
          <w:szCs w:val="18"/>
        </w:rPr>
        <w:t>cầu</w:t>
      </w:r>
      <w:proofErr w:type="spellEnd"/>
      <w:r>
        <w:rPr>
          <w:color w:val="0000FF"/>
          <w:sz w:val="18"/>
          <w:szCs w:val="18"/>
        </w:rPr>
        <w:t xml:space="preserve"> </w:t>
      </w:r>
      <w:proofErr w:type="spellStart"/>
      <w:r>
        <w:rPr>
          <w:color w:val="0000FF"/>
          <w:sz w:val="18"/>
          <w:szCs w:val="18"/>
        </w:rPr>
        <w:t>khắc</w:t>
      </w:r>
      <w:proofErr w:type="spellEnd"/>
      <w:r>
        <w:rPr>
          <w:color w:val="0000FF"/>
          <w:sz w:val="18"/>
          <w:szCs w:val="18"/>
        </w:rPr>
        <w:t xml:space="preserve"> </w:t>
      </w:r>
      <w:proofErr w:type="spellStart"/>
      <w:r>
        <w:rPr>
          <w:color w:val="0000FF"/>
          <w:sz w:val="18"/>
          <w:szCs w:val="18"/>
        </w:rPr>
        <w:t>phục</w:t>
      </w:r>
      <w:proofErr w:type="spellEnd"/>
      <w:r>
        <w:rPr>
          <w:color w:val="0000FF"/>
          <w:sz w:val="18"/>
          <w:szCs w:val="18"/>
        </w:rPr>
        <w:t xml:space="preserve"> vi </w:t>
      </w:r>
      <w:proofErr w:type="spellStart"/>
      <w:r>
        <w:rPr>
          <w:color w:val="0000FF"/>
          <w:sz w:val="18"/>
          <w:szCs w:val="18"/>
        </w:rPr>
        <w:t>phạm</w:t>
      </w:r>
      <w:proofErr w:type="spellEnd"/>
      <w:r>
        <w:rPr>
          <w:color w:val="0000FF"/>
          <w:sz w:val="18"/>
          <w:szCs w:val="18"/>
        </w:rPr>
        <w:t xml:space="preserve"> </w:t>
      </w:r>
      <w:proofErr w:type="spellStart"/>
      <w:r>
        <w:rPr>
          <w:color w:val="0000FF"/>
          <w:sz w:val="18"/>
          <w:szCs w:val="18"/>
        </w:rPr>
        <w:t>bản</w:t>
      </w:r>
      <w:proofErr w:type="spellEnd"/>
      <w:r>
        <w:rPr>
          <w:color w:val="0000FF"/>
          <w:sz w:val="18"/>
          <w:szCs w:val="18"/>
        </w:rPr>
        <w:t xml:space="preserve"> </w:t>
      </w:r>
      <w:proofErr w:type="spellStart"/>
      <w:r>
        <w:rPr>
          <w:color w:val="0000FF"/>
          <w:sz w:val="18"/>
          <w:szCs w:val="18"/>
        </w:rPr>
        <w:t>thỏa</w:t>
      </w:r>
      <w:proofErr w:type="spellEnd"/>
      <w:r>
        <w:rPr>
          <w:color w:val="0000FF"/>
          <w:sz w:val="18"/>
          <w:szCs w:val="18"/>
        </w:rPr>
        <w:t xml:space="preserve"> </w:t>
      </w:r>
      <w:proofErr w:type="spellStart"/>
      <w:r>
        <w:rPr>
          <w:color w:val="0000FF"/>
          <w:sz w:val="18"/>
          <w:szCs w:val="18"/>
        </w:rPr>
        <w:t>thuận</w:t>
      </w:r>
      <w:proofErr w:type="spellEnd"/>
      <w:r>
        <w:rPr>
          <w:color w:val="0000FF"/>
          <w:sz w:val="18"/>
          <w:szCs w:val="18"/>
        </w:rPr>
        <w:t xml:space="preserve">; </w:t>
      </w:r>
      <w:proofErr w:type="spellStart"/>
      <w:r>
        <w:rPr>
          <w:color w:val="0000FF"/>
          <w:sz w:val="18"/>
          <w:szCs w:val="18"/>
        </w:rPr>
        <w:t>ví</w:t>
      </w:r>
      <w:proofErr w:type="spellEnd"/>
      <w:r>
        <w:rPr>
          <w:color w:val="0000FF"/>
          <w:sz w:val="18"/>
          <w:szCs w:val="18"/>
        </w:rPr>
        <w:t xml:space="preserve"> </w:t>
      </w:r>
      <w:proofErr w:type="spellStart"/>
      <w:r>
        <w:rPr>
          <w:color w:val="0000FF"/>
          <w:sz w:val="18"/>
          <w:szCs w:val="18"/>
        </w:rPr>
        <w:t>dụ</w:t>
      </w:r>
      <w:proofErr w:type="spellEnd"/>
      <w:r>
        <w:rPr>
          <w:color w:val="0000FF"/>
          <w:sz w:val="18"/>
          <w:szCs w:val="18"/>
        </w:rPr>
        <w:t xml:space="preserve">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cung</w:t>
      </w:r>
      <w:proofErr w:type="spellEnd"/>
      <w:r>
        <w:rPr>
          <w:color w:val="0000FF"/>
          <w:sz w:val="18"/>
          <w:szCs w:val="18"/>
        </w:rPr>
        <w:t xml:space="preserve">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trẻ</w:t>
      </w:r>
      <w:proofErr w:type="spellEnd"/>
      <w:r>
        <w:rPr>
          <w:color w:val="0000FF"/>
          <w:sz w:val="18"/>
          <w:szCs w:val="18"/>
        </w:rPr>
        <w:t xml:space="preserve"> </w:t>
      </w:r>
      <w:proofErr w:type="spellStart"/>
      <w:r>
        <w:rPr>
          <w:color w:val="0000FF"/>
          <w:sz w:val="18"/>
          <w:szCs w:val="18"/>
        </w:rPr>
        <w:t>đầy</w:t>
      </w:r>
      <w:proofErr w:type="spellEnd"/>
      <w:r>
        <w:rPr>
          <w:color w:val="0000FF"/>
          <w:sz w:val="18"/>
          <w:szCs w:val="18"/>
        </w:rPr>
        <w:t xml:space="preserve"> </w:t>
      </w:r>
      <w:proofErr w:type="spellStart"/>
      <w:r>
        <w:rPr>
          <w:color w:val="0000FF"/>
          <w:sz w:val="18"/>
          <w:szCs w:val="18"/>
        </w:rPr>
        <w:t>đủ</w:t>
      </w:r>
      <w:proofErr w:type="spellEnd"/>
      <w:r>
        <w:rPr>
          <w:color w:val="0000FF"/>
          <w:sz w:val="18"/>
          <w:szCs w:val="18"/>
        </w:rPr>
        <w:t xml:space="preserve"> </w:t>
      </w:r>
      <w:proofErr w:type="spellStart"/>
      <w:r>
        <w:rPr>
          <w:color w:val="0000FF"/>
          <w:sz w:val="18"/>
          <w:szCs w:val="18"/>
        </w:rPr>
        <w:t>chất</w:t>
      </w:r>
      <w:proofErr w:type="spellEnd"/>
      <w:r>
        <w:rPr>
          <w:color w:val="0000FF"/>
          <w:sz w:val="18"/>
          <w:szCs w:val="18"/>
        </w:rPr>
        <w:t xml:space="preserve"> </w:t>
      </w:r>
      <w:proofErr w:type="spellStart"/>
      <w:r>
        <w:rPr>
          <w:color w:val="0000FF"/>
          <w:sz w:val="18"/>
          <w:szCs w:val="18"/>
        </w:rPr>
        <w:t>dinh</w:t>
      </w:r>
      <w:proofErr w:type="spellEnd"/>
      <w:r>
        <w:rPr>
          <w:color w:val="0000FF"/>
          <w:sz w:val="18"/>
          <w:szCs w:val="18"/>
        </w:rPr>
        <w:t xml:space="preserve"> </w:t>
      </w:r>
      <w:proofErr w:type="spellStart"/>
      <w:r>
        <w:rPr>
          <w:color w:val="0000FF"/>
          <w:sz w:val="18"/>
          <w:szCs w:val="18"/>
        </w:rPr>
        <w:t>dưỡng</w:t>
      </w:r>
      <w:proofErr w:type="spellEnd"/>
      <w:r>
        <w:rPr>
          <w:color w:val="0000FF"/>
          <w:sz w:val="18"/>
          <w:szCs w:val="18"/>
        </w:rPr>
        <w:t xml:space="preserve">, </w:t>
      </w:r>
      <w:proofErr w:type="spellStart"/>
      <w:r>
        <w:rPr>
          <w:color w:val="0000FF"/>
          <w:sz w:val="18"/>
          <w:szCs w:val="18"/>
        </w:rPr>
        <w:t>chăm</w:t>
      </w:r>
      <w:proofErr w:type="spellEnd"/>
      <w:r>
        <w:rPr>
          <w:color w:val="0000FF"/>
          <w:sz w:val="18"/>
          <w:szCs w:val="18"/>
        </w:rPr>
        <w:t xml:space="preserve"> </w:t>
      </w:r>
      <w:proofErr w:type="spellStart"/>
      <w:r>
        <w:rPr>
          <w:color w:val="0000FF"/>
          <w:sz w:val="18"/>
          <w:szCs w:val="18"/>
        </w:rPr>
        <w:t>sóc</w:t>
      </w:r>
      <w:proofErr w:type="spellEnd"/>
      <w:r>
        <w:rPr>
          <w:color w:val="0000FF"/>
          <w:sz w:val="18"/>
          <w:szCs w:val="18"/>
        </w:rPr>
        <w:t xml:space="preserve"> y </w:t>
      </w:r>
      <w:proofErr w:type="spellStart"/>
      <w:r>
        <w:rPr>
          <w:color w:val="0000FF"/>
          <w:sz w:val="18"/>
          <w:szCs w:val="18"/>
        </w:rPr>
        <w:t>tế</w:t>
      </w:r>
      <w:proofErr w:type="spellEnd"/>
      <w:r>
        <w:rPr>
          <w:color w:val="0000FF"/>
          <w:sz w:val="18"/>
          <w:szCs w:val="18"/>
        </w:rPr>
        <w:t xml:space="preserve">, </w:t>
      </w:r>
      <w:proofErr w:type="spellStart"/>
      <w:r>
        <w:rPr>
          <w:color w:val="0000FF"/>
          <w:sz w:val="18"/>
          <w:szCs w:val="18"/>
        </w:rPr>
        <w:t>nơi</w:t>
      </w:r>
      <w:proofErr w:type="spellEnd"/>
      <w:r>
        <w:rPr>
          <w:color w:val="0000FF"/>
          <w:sz w:val="18"/>
          <w:szCs w:val="18"/>
        </w:rPr>
        <w:t xml:space="preserve"> ở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giám</w:t>
      </w:r>
      <w:proofErr w:type="spellEnd"/>
      <w:r>
        <w:rPr>
          <w:color w:val="0000FF"/>
          <w:sz w:val="18"/>
          <w:szCs w:val="18"/>
        </w:rPr>
        <w:t xml:space="preserve"> </w:t>
      </w:r>
      <w:proofErr w:type="spellStart"/>
      <w:r>
        <w:rPr>
          <w:color w:val="0000FF"/>
          <w:sz w:val="18"/>
          <w:szCs w:val="18"/>
        </w:rPr>
        <w:t>sát</w:t>
      </w:r>
      <w:proofErr w:type="spellEnd"/>
      <w:r>
        <w:rPr>
          <w:color w:val="0000FF"/>
          <w:sz w:val="18"/>
          <w:szCs w:val="18"/>
        </w:rPr>
        <w:t xml:space="preserve"> </w:t>
      </w:r>
      <w:proofErr w:type="spellStart"/>
      <w:r>
        <w:rPr>
          <w:color w:val="0000FF"/>
          <w:sz w:val="18"/>
          <w:szCs w:val="18"/>
        </w:rPr>
        <w:t>theo</w:t>
      </w:r>
      <w:proofErr w:type="spellEnd"/>
      <w:r>
        <w:rPr>
          <w:color w:val="0000FF"/>
          <w:sz w:val="18"/>
          <w:szCs w:val="18"/>
        </w:rPr>
        <w:t xml:space="preserve"> </w:t>
      </w:r>
      <w:proofErr w:type="spellStart"/>
      <w:r>
        <w:rPr>
          <w:color w:val="0000FF"/>
          <w:sz w:val="18"/>
          <w:szCs w:val="18"/>
        </w:rPr>
        <w:t>tiêu</w:t>
      </w:r>
      <w:proofErr w:type="spellEnd"/>
      <w:r>
        <w:rPr>
          <w:color w:val="0000FF"/>
          <w:sz w:val="18"/>
          <w:szCs w:val="18"/>
        </w:rPr>
        <w:t xml:space="preserve"> </w:t>
      </w:r>
      <w:proofErr w:type="spellStart"/>
      <w:r>
        <w:rPr>
          <w:color w:val="0000FF"/>
          <w:sz w:val="18"/>
          <w:szCs w:val="18"/>
        </w:rPr>
        <w:t>chuẩn</w:t>
      </w:r>
      <w:proofErr w:type="spellEnd"/>
      <w:r>
        <w:rPr>
          <w:color w:val="0000FF"/>
          <w:sz w:val="18"/>
          <w:szCs w:val="18"/>
        </w:rPr>
        <w:t xml:space="preserve"> - </w:t>
      </w:r>
      <w:proofErr w:type="spellStart"/>
      <w:r>
        <w:rPr>
          <w:color w:val="0000FF"/>
          <w:sz w:val="18"/>
          <w:szCs w:val="18"/>
        </w:rPr>
        <w:t>hãy</w:t>
      </w:r>
      <w:proofErr w:type="spellEnd"/>
      <w:r>
        <w:rPr>
          <w:color w:val="0000FF"/>
          <w:sz w:val="18"/>
          <w:szCs w:val="18"/>
        </w:rPr>
        <w:t xml:space="preserve"> </w:t>
      </w:r>
      <w:proofErr w:type="spellStart"/>
      <w:r>
        <w:rPr>
          <w:color w:val="0000FF"/>
          <w:sz w:val="18"/>
          <w:szCs w:val="18"/>
        </w:rPr>
        <w:t>xem</w:t>
      </w:r>
      <w:proofErr w:type="spellEnd"/>
      <w:r>
        <w:rPr>
          <w:color w:val="0000FF"/>
          <w:sz w:val="18"/>
          <w:szCs w:val="18"/>
        </w:rPr>
        <w:t xml:space="preserve"> </w:t>
      </w:r>
      <w:proofErr w:type="spellStart"/>
      <w:r>
        <w:rPr>
          <w:color w:val="0000FF"/>
          <w:sz w:val="18"/>
          <w:szCs w:val="18"/>
        </w:rPr>
        <w:t>thông</w:t>
      </w:r>
      <w:proofErr w:type="spellEnd"/>
      <w:r>
        <w:rPr>
          <w:color w:val="0000FF"/>
          <w:sz w:val="18"/>
          <w:szCs w:val="18"/>
        </w:rPr>
        <w:t xml:space="preserve"> tin </w:t>
      </w:r>
      <w:proofErr w:type="spellStart"/>
      <w:r>
        <w:rPr>
          <w:color w:val="0000FF"/>
          <w:sz w:val="18"/>
          <w:szCs w:val="18"/>
        </w:rPr>
        <w:t>trên</w:t>
      </w:r>
      <w:proofErr w:type="spellEnd"/>
      <w:r>
        <w:rPr>
          <w:color w:val="0000FF"/>
          <w:sz w:val="18"/>
          <w:szCs w:val="18"/>
        </w:rPr>
        <w:t xml:space="preserve">: </w:t>
      </w:r>
      <w:hyperlink r:id="rId10">
        <w:r>
          <w:rPr>
            <w:color w:val="0000FF"/>
            <w:sz w:val="18"/>
            <w:szCs w:val="18"/>
          </w:rPr>
          <w:t>https://www.vic.gov.au/child-safe-standards-definitions</w:t>
        </w:r>
      </w:hyperlink>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tham</w:t>
      </w:r>
      <w:proofErr w:type="spellEnd"/>
      <w:r>
        <w:rPr>
          <w:color w:val="0000FF"/>
          <w:sz w:val="18"/>
          <w:szCs w:val="18"/>
        </w:rPr>
        <w:t xml:space="preserve"> </w:t>
      </w:r>
      <w:proofErr w:type="spellStart"/>
      <w:r>
        <w:rPr>
          <w:color w:val="0000FF"/>
          <w:sz w:val="18"/>
          <w:szCs w:val="18"/>
        </w:rPr>
        <w:t>gia</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hoạt</w:t>
      </w:r>
      <w:proofErr w:type="spellEnd"/>
      <w:r>
        <w:rPr>
          <w:color w:val="0000FF"/>
          <w:sz w:val="18"/>
          <w:szCs w:val="18"/>
        </w:rPr>
        <w:t xml:space="preserve"> </w:t>
      </w:r>
      <w:proofErr w:type="spellStart"/>
      <w:r>
        <w:rPr>
          <w:color w:val="0000FF"/>
          <w:sz w:val="18"/>
          <w:szCs w:val="18"/>
        </w:rPr>
        <w:t>động</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gia</w:t>
      </w:r>
      <w:proofErr w:type="spellEnd"/>
      <w:r>
        <w:rPr>
          <w:color w:val="0000FF"/>
          <w:sz w:val="18"/>
          <w:szCs w:val="18"/>
        </w:rPr>
        <w:t xml:space="preserve"> </w:t>
      </w:r>
      <w:proofErr w:type="spellStart"/>
      <w:r>
        <w:rPr>
          <w:color w:val="0000FF"/>
          <w:sz w:val="18"/>
          <w:szCs w:val="18"/>
        </w:rPr>
        <w:t>đình</w:t>
      </w:r>
      <w:proofErr w:type="spellEnd"/>
      <w:r>
        <w:rPr>
          <w:color w:val="0000FF"/>
          <w:sz w:val="18"/>
          <w:szCs w:val="18"/>
        </w:rPr>
        <w:t>;</w:t>
      </w:r>
    </w:p>
    <w:p w14:paraId="70A51749"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commits repeated breaches;</w:t>
      </w:r>
    </w:p>
    <w:p w14:paraId="087B419C" w14:textId="77777777" w:rsidR="0005762B" w:rsidRDefault="002C2617">
      <w:pPr>
        <w:numPr>
          <w:ilvl w:val="0"/>
          <w:numId w:val="4"/>
        </w:numPr>
        <w:pBdr>
          <w:top w:val="nil"/>
          <w:left w:val="nil"/>
          <w:bottom w:val="nil"/>
          <w:right w:val="nil"/>
          <w:between w:val="nil"/>
        </w:pBdr>
        <w:spacing w:before="40" w:after="40" w:line="240" w:lineRule="auto"/>
        <w:rPr>
          <w:color w:val="0000FF"/>
          <w:sz w:val="18"/>
          <w:szCs w:val="18"/>
        </w:rPr>
      </w:pPr>
      <w:r>
        <w:rPr>
          <w:color w:val="0000FF"/>
          <w:sz w:val="18"/>
          <w:szCs w:val="18"/>
        </w:rPr>
        <w:t xml:space="preserve">vi </w:t>
      </w:r>
      <w:proofErr w:type="spellStart"/>
      <w:r>
        <w:rPr>
          <w:color w:val="0000FF"/>
          <w:sz w:val="18"/>
          <w:szCs w:val="18"/>
        </w:rPr>
        <w:t>phạm</w:t>
      </w:r>
      <w:proofErr w:type="spellEnd"/>
      <w:r>
        <w:rPr>
          <w:color w:val="0000FF"/>
          <w:sz w:val="18"/>
          <w:szCs w:val="18"/>
        </w:rPr>
        <w:t xml:space="preserve"> </w:t>
      </w:r>
      <w:proofErr w:type="spellStart"/>
      <w:r>
        <w:rPr>
          <w:color w:val="0000FF"/>
          <w:sz w:val="18"/>
          <w:szCs w:val="18"/>
        </w:rPr>
        <w:t>nhiều</w:t>
      </w:r>
      <w:proofErr w:type="spellEnd"/>
      <w:r>
        <w:rPr>
          <w:color w:val="0000FF"/>
          <w:sz w:val="18"/>
          <w:szCs w:val="18"/>
        </w:rPr>
        <w:t xml:space="preserve"> </w:t>
      </w:r>
      <w:proofErr w:type="spellStart"/>
      <w:r>
        <w:rPr>
          <w:color w:val="0000FF"/>
          <w:sz w:val="18"/>
          <w:szCs w:val="18"/>
        </w:rPr>
        <w:t>lần</w:t>
      </w:r>
      <w:proofErr w:type="spellEnd"/>
      <w:r>
        <w:rPr>
          <w:color w:val="0000FF"/>
          <w:sz w:val="18"/>
          <w:szCs w:val="18"/>
        </w:rPr>
        <w:t>;</w:t>
      </w:r>
    </w:p>
    <w:p w14:paraId="7B90BB56"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commits a material breach; (i.e., the party fails to perform an essential obligation under a contract such that the purpose of the contract can no longer be achieved);</w:t>
      </w:r>
    </w:p>
    <w:p w14:paraId="7A6FBEE3" w14:textId="77777777"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gây</w:t>
      </w:r>
      <w:proofErr w:type="spellEnd"/>
      <w:r>
        <w:rPr>
          <w:color w:val="0000FF"/>
          <w:sz w:val="18"/>
          <w:szCs w:val="18"/>
        </w:rPr>
        <w:t xml:space="preserve"> </w:t>
      </w:r>
      <w:proofErr w:type="spellStart"/>
      <w:r>
        <w:rPr>
          <w:color w:val="0000FF"/>
          <w:sz w:val="18"/>
          <w:szCs w:val="18"/>
        </w:rPr>
        <w:t>ra</w:t>
      </w:r>
      <w:proofErr w:type="spellEnd"/>
      <w:r>
        <w:rPr>
          <w:color w:val="0000FF"/>
          <w:sz w:val="18"/>
          <w:szCs w:val="18"/>
        </w:rPr>
        <w:t xml:space="preserve"> vi </w:t>
      </w:r>
      <w:proofErr w:type="spellStart"/>
      <w:r>
        <w:rPr>
          <w:color w:val="0000FF"/>
          <w:sz w:val="18"/>
          <w:szCs w:val="18"/>
        </w:rPr>
        <w:t>phạm</w:t>
      </w:r>
      <w:proofErr w:type="spellEnd"/>
      <w:r>
        <w:rPr>
          <w:color w:val="0000FF"/>
          <w:sz w:val="18"/>
          <w:szCs w:val="18"/>
        </w:rPr>
        <w:t xml:space="preserve"> </w:t>
      </w:r>
      <w:proofErr w:type="spellStart"/>
      <w:r>
        <w:rPr>
          <w:color w:val="0000FF"/>
          <w:sz w:val="18"/>
          <w:szCs w:val="18"/>
        </w:rPr>
        <w:t>nghiêm</w:t>
      </w:r>
      <w:proofErr w:type="spellEnd"/>
      <w:r>
        <w:rPr>
          <w:color w:val="0000FF"/>
          <w:sz w:val="18"/>
          <w:szCs w:val="18"/>
        </w:rPr>
        <w:t xml:space="preserve"> </w:t>
      </w:r>
      <w:proofErr w:type="spellStart"/>
      <w:r>
        <w:rPr>
          <w:color w:val="0000FF"/>
          <w:sz w:val="18"/>
          <w:szCs w:val="18"/>
        </w:rPr>
        <w:t>trọng</w:t>
      </w:r>
      <w:proofErr w:type="spellEnd"/>
      <w:r>
        <w:rPr>
          <w:color w:val="0000FF"/>
          <w:sz w:val="18"/>
          <w:szCs w:val="18"/>
        </w:rPr>
        <w:t>; (</w:t>
      </w:r>
      <w:proofErr w:type="spellStart"/>
      <w:r>
        <w:rPr>
          <w:color w:val="0000FF"/>
          <w:sz w:val="18"/>
          <w:szCs w:val="18"/>
        </w:rPr>
        <w:t>nghĩa</w:t>
      </w:r>
      <w:proofErr w:type="spellEnd"/>
      <w:r>
        <w:rPr>
          <w:color w:val="0000FF"/>
          <w:sz w:val="18"/>
          <w:szCs w:val="18"/>
        </w:rPr>
        <w:t xml:space="preserve"> </w:t>
      </w:r>
      <w:proofErr w:type="spellStart"/>
      <w:r>
        <w:rPr>
          <w:color w:val="0000FF"/>
          <w:sz w:val="18"/>
          <w:szCs w:val="18"/>
        </w:rPr>
        <w:t>là</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vi </w:t>
      </w:r>
      <w:proofErr w:type="spellStart"/>
      <w:r>
        <w:rPr>
          <w:color w:val="0000FF"/>
          <w:sz w:val="18"/>
          <w:szCs w:val="18"/>
        </w:rPr>
        <w:t>phạm</w:t>
      </w:r>
      <w:proofErr w:type="spellEnd"/>
      <w:r>
        <w:rPr>
          <w:color w:val="0000FF"/>
          <w:sz w:val="18"/>
          <w:szCs w:val="18"/>
        </w:rPr>
        <w:t xml:space="preserve">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thực</w:t>
      </w:r>
      <w:proofErr w:type="spellEnd"/>
      <w:r>
        <w:rPr>
          <w:color w:val="0000FF"/>
          <w:sz w:val="18"/>
          <w:szCs w:val="18"/>
        </w:rPr>
        <w:t xml:space="preserve"> </w:t>
      </w:r>
      <w:proofErr w:type="spellStart"/>
      <w:r>
        <w:rPr>
          <w:color w:val="0000FF"/>
          <w:sz w:val="18"/>
          <w:szCs w:val="18"/>
        </w:rPr>
        <w:t>hiện</w:t>
      </w:r>
      <w:proofErr w:type="spellEnd"/>
      <w:r>
        <w:rPr>
          <w:color w:val="0000FF"/>
          <w:sz w:val="18"/>
          <w:szCs w:val="18"/>
        </w:rPr>
        <w:t xml:space="preserve"> </w:t>
      </w:r>
      <w:proofErr w:type="spellStart"/>
      <w:r>
        <w:rPr>
          <w:color w:val="0000FF"/>
          <w:sz w:val="18"/>
          <w:szCs w:val="18"/>
        </w:rPr>
        <w:t>nghĩa</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w:t>
      </w:r>
      <w:proofErr w:type="spellStart"/>
      <w:r>
        <w:rPr>
          <w:color w:val="0000FF"/>
          <w:sz w:val="18"/>
          <w:szCs w:val="18"/>
        </w:rPr>
        <w:t>cần</w:t>
      </w:r>
      <w:proofErr w:type="spellEnd"/>
      <w:r>
        <w:rPr>
          <w:color w:val="0000FF"/>
          <w:sz w:val="18"/>
          <w:szCs w:val="18"/>
        </w:rPr>
        <w:t xml:space="preserve"> </w:t>
      </w:r>
      <w:proofErr w:type="spellStart"/>
      <w:r>
        <w:rPr>
          <w:color w:val="0000FF"/>
          <w:sz w:val="18"/>
          <w:szCs w:val="18"/>
        </w:rPr>
        <w:t>thiết</w:t>
      </w:r>
      <w:proofErr w:type="spellEnd"/>
      <w:r>
        <w:rPr>
          <w:color w:val="0000FF"/>
          <w:sz w:val="18"/>
          <w:szCs w:val="18"/>
        </w:rPr>
        <w:t xml:space="preserve"> </w:t>
      </w:r>
      <w:proofErr w:type="spellStart"/>
      <w:r>
        <w:rPr>
          <w:color w:val="0000FF"/>
          <w:sz w:val="18"/>
          <w:szCs w:val="18"/>
        </w:rPr>
        <w:t>nêu</w:t>
      </w:r>
      <w:proofErr w:type="spellEnd"/>
      <w:r>
        <w:rPr>
          <w:color w:val="0000FF"/>
          <w:sz w:val="18"/>
          <w:szCs w:val="18"/>
        </w:rPr>
        <w:t xml:space="preserve"> </w:t>
      </w:r>
      <w:proofErr w:type="spellStart"/>
      <w:r>
        <w:rPr>
          <w:color w:val="0000FF"/>
          <w:sz w:val="18"/>
          <w:szCs w:val="18"/>
        </w:rPr>
        <w:t>ra</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đồng</w:t>
      </w:r>
      <w:proofErr w:type="spellEnd"/>
      <w:r>
        <w:rPr>
          <w:color w:val="0000FF"/>
          <w:sz w:val="18"/>
          <w:szCs w:val="18"/>
        </w:rPr>
        <w:t xml:space="preserve"> </w:t>
      </w:r>
      <w:proofErr w:type="spellStart"/>
      <w:r>
        <w:rPr>
          <w:color w:val="0000FF"/>
          <w:sz w:val="18"/>
          <w:szCs w:val="18"/>
        </w:rPr>
        <w:t>khiến</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đồng</w:t>
      </w:r>
      <w:proofErr w:type="spellEnd"/>
      <w:r>
        <w:rPr>
          <w:color w:val="0000FF"/>
          <w:sz w:val="18"/>
          <w:szCs w:val="18"/>
        </w:rPr>
        <w:t xml:space="preserve">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còn</w:t>
      </w:r>
      <w:proofErr w:type="spellEnd"/>
      <w:r>
        <w:rPr>
          <w:color w:val="0000FF"/>
          <w:sz w:val="18"/>
          <w:szCs w:val="18"/>
        </w:rPr>
        <w:t xml:space="preserve"> </w:t>
      </w:r>
      <w:proofErr w:type="spellStart"/>
      <w:r>
        <w:rPr>
          <w:color w:val="0000FF"/>
          <w:sz w:val="18"/>
          <w:szCs w:val="18"/>
        </w:rPr>
        <w:t>thực</w:t>
      </w:r>
      <w:proofErr w:type="spellEnd"/>
      <w:r>
        <w:rPr>
          <w:color w:val="0000FF"/>
          <w:sz w:val="18"/>
          <w:szCs w:val="18"/>
        </w:rPr>
        <w:t xml:space="preserve"> </w:t>
      </w:r>
      <w:proofErr w:type="spellStart"/>
      <w:r>
        <w:rPr>
          <w:color w:val="0000FF"/>
          <w:sz w:val="18"/>
          <w:szCs w:val="18"/>
        </w:rPr>
        <w:t>hiện</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w:t>
      </w:r>
    </w:p>
    <w:p w14:paraId="2BFAF2FE"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commits a breach that is incapable of remedy;</w:t>
      </w:r>
    </w:p>
    <w:p w14:paraId="5548BCBC" w14:textId="77777777"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gây</w:t>
      </w:r>
      <w:proofErr w:type="spellEnd"/>
      <w:r>
        <w:rPr>
          <w:color w:val="0000FF"/>
          <w:sz w:val="18"/>
          <w:szCs w:val="18"/>
        </w:rPr>
        <w:t xml:space="preserve"> </w:t>
      </w:r>
      <w:proofErr w:type="spellStart"/>
      <w:r>
        <w:rPr>
          <w:color w:val="0000FF"/>
          <w:sz w:val="18"/>
          <w:szCs w:val="18"/>
        </w:rPr>
        <w:t>ra</w:t>
      </w:r>
      <w:proofErr w:type="spellEnd"/>
      <w:r>
        <w:rPr>
          <w:color w:val="0000FF"/>
          <w:sz w:val="18"/>
          <w:szCs w:val="18"/>
        </w:rPr>
        <w:t xml:space="preserve"> vi </w:t>
      </w:r>
      <w:proofErr w:type="spellStart"/>
      <w:r>
        <w:rPr>
          <w:color w:val="0000FF"/>
          <w:sz w:val="18"/>
          <w:szCs w:val="18"/>
        </w:rPr>
        <w:t>phạm</w:t>
      </w:r>
      <w:proofErr w:type="spellEnd"/>
      <w:r>
        <w:rPr>
          <w:color w:val="0000FF"/>
          <w:sz w:val="18"/>
          <w:szCs w:val="18"/>
        </w:rPr>
        <w:t xml:space="preserve">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thể</w:t>
      </w:r>
      <w:proofErr w:type="spellEnd"/>
      <w:r>
        <w:rPr>
          <w:color w:val="0000FF"/>
          <w:sz w:val="18"/>
          <w:szCs w:val="18"/>
        </w:rPr>
        <w:t xml:space="preserve"> </w:t>
      </w:r>
      <w:proofErr w:type="spellStart"/>
      <w:r>
        <w:rPr>
          <w:color w:val="0000FF"/>
          <w:sz w:val="18"/>
          <w:szCs w:val="18"/>
        </w:rPr>
        <w:t>khắc</w:t>
      </w:r>
      <w:proofErr w:type="spellEnd"/>
      <w:r>
        <w:rPr>
          <w:color w:val="0000FF"/>
          <w:sz w:val="18"/>
          <w:szCs w:val="18"/>
        </w:rPr>
        <w:t xml:space="preserve"> </w:t>
      </w:r>
      <w:proofErr w:type="spellStart"/>
      <w:r>
        <w:rPr>
          <w:color w:val="0000FF"/>
          <w:sz w:val="18"/>
          <w:szCs w:val="18"/>
        </w:rPr>
        <w:t>phục</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w:t>
      </w:r>
    </w:p>
    <w:p w14:paraId="627D568E"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fails to disclose important information or provides false information to the School which impacts the Student’s safety;</w:t>
      </w:r>
    </w:p>
    <w:p w14:paraId="7D6E72C1" w14:textId="77777777"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khai</w:t>
      </w:r>
      <w:proofErr w:type="spellEnd"/>
      <w:r>
        <w:rPr>
          <w:color w:val="0000FF"/>
          <w:sz w:val="18"/>
          <w:szCs w:val="18"/>
        </w:rPr>
        <w:t xml:space="preserve"> </w:t>
      </w:r>
      <w:proofErr w:type="spellStart"/>
      <w:r>
        <w:rPr>
          <w:color w:val="0000FF"/>
          <w:sz w:val="18"/>
          <w:szCs w:val="18"/>
        </w:rPr>
        <w:t>báo</w:t>
      </w:r>
      <w:proofErr w:type="spellEnd"/>
      <w:r>
        <w:rPr>
          <w:color w:val="0000FF"/>
          <w:sz w:val="18"/>
          <w:szCs w:val="18"/>
        </w:rPr>
        <w:t xml:space="preserve"> </w:t>
      </w:r>
      <w:proofErr w:type="spellStart"/>
      <w:r>
        <w:rPr>
          <w:color w:val="0000FF"/>
          <w:sz w:val="18"/>
          <w:szCs w:val="18"/>
        </w:rPr>
        <w:t>thông</w:t>
      </w:r>
      <w:proofErr w:type="spellEnd"/>
      <w:r>
        <w:rPr>
          <w:color w:val="0000FF"/>
          <w:sz w:val="18"/>
          <w:szCs w:val="18"/>
        </w:rPr>
        <w:t xml:space="preserve"> tin </w:t>
      </w:r>
      <w:proofErr w:type="spellStart"/>
      <w:r>
        <w:rPr>
          <w:color w:val="0000FF"/>
          <w:sz w:val="18"/>
          <w:szCs w:val="18"/>
        </w:rPr>
        <w:t>quan</w:t>
      </w:r>
      <w:proofErr w:type="spellEnd"/>
      <w:r>
        <w:rPr>
          <w:color w:val="0000FF"/>
          <w:sz w:val="18"/>
          <w:szCs w:val="18"/>
        </w:rPr>
        <w:t xml:space="preserve"> </w:t>
      </w:r>
      <w:proofErr w:type="spellStart"/>
      <w:r>
        <w:rPr>
          <w:color w:val="0000FF"/>
          <w:sz w:val="18"/>
          <w:szCs w:val="18"/>
        </w:rPr>
        <w:t>trọng</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đưa</w:t>
      </w:r>
      <w:proofErr w:type="spellEnd"/>
      <w:r>
        <w:rPr>
          <w:color w:val="0000FF"/>
          <w:sz w:val="18"/>
          <w:szCs w:val="18"/>
        </w:rPr>
        <w:t xml:space="preserve"> </w:t>
      </w:r>
      <w:proofErr w:type="spellStart"/>
      <w:r>
        <w:rPr>
          <w:color w:val="0000FF"/>
          <w:sz w:val="18"/>
          <w:szCs w:val="18"/>
        </w:rPr>
        <w:t>thông</w:t>
      </w:r>
      <w:proofErr w:type="spellEnd"/>
      <w:r>
        <w:rPr>
          <w:color w:val="0000FF"/>
          <w:sz w:val="18"/>
          <w:szCs w:val="18"/>
        </w:rPr>
        <w:t xml:space="preserve"> tin </w:t>
      </w:r>
      <w:proofErr w:type="spellStart"/>
      <w:r>
        <w:rPr>
          <w:color w:val="0000FF"/>
          <w:sz w:val="18"/>
          <w:szCs w:val="18"/>
        </w:rPr>
        <w:t>sai</w:t>
      </w:r>
      <w:proofErr w:type="spellEnd"/>
      <w:r>
        <w:rPr>
          <w:color w:val="0000FF"/>
          <w:sz w:val="18"/>
          <w:szCs w:val="18"/>
        </w:rPr>
        <w:t xml:space="preserve"> </w:t>
      </w:r>
      <w:proofErr w:type="spellStart"/>
      <w:r>
        <w:rPr>
          <w:color w:val="0000FF"/>
          <w:sz w:val="18"/>
          <w:szCs w:val="18"/>
        </w:rPr>
        <w:t>lệch</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gây</w:t>
      </w:r>
      <w:proofErr w:type="spellEnd"/>
      <w:r>
        <w:rPr>
          <w:color w:val="0000FF"/>
          <w:sz w:val="18"/>
          <w:szCs w:val="18"/>
        </w:rPr>
        <w:t xml:space="preserve"> </w:t>
      </w:r>
      <w:proofErr w:type="spellStart"/>
      <w:r>
        <w:rPr>
          <w:color w:val="0000FF"/>
          <w:sz w:val="18"/>
          <w:szCs w:val="18"/>
        </w:rPr>
        <w:t>ảnh</w:t>
      </w:r>
      <w:proofErr w:type="spellEnd"/>
      <w:r>
        <w:rPr>
          <w:color w:val="0000FF"/>
          <w:sz w:val="18"/>
          <w:szCs w:val="18"/>
        </w:rPr>
        <w:t xml:space="preserve"> </w:t>
      </w:r>
      <w:proofErr w:type="spellStart"/>
      <w:r>
        <w:rPr>
          <w:color w:val="0000FF"/>
          <w:sz w:val="18"/>
          <w:szCs w:val="18"/>
        </w:rPr>
        <w:t>hưởng</w:t>
      </w:r>
      <w:proofErr w:type="spellEnd"/>
      <w:r>
        <w:rPr>
          <w:color w:val="0000FF"/>
          <w:sz w:val="18"/>
          <w:szCs w:val="18"/>
        </w:rPr>
        <w:t xml:space="preserve"> </w:t>
      </w:r>
      <w:proofErr w:type="spellStart"/>
      <w:r>
        <w:rPr>
          <w:color w:val="0000FF"/>
          <w:sz w:val="18"/>
          <w:szCs w:val="18"/>
        </w:rPr>
        <w:t>đến</w:t>
      </w:r>
      <w:proofErr w:type="spellEnd"/>
      <w:r>
        <w:rPr>
          <w:color w:val="0000FF"/>
          <w:sz w:val="18"/>
          <w:szCs w:val="18"/>
        </w:rPr>
        <w:t xml:space="preserve"> </w:t>
      </w:r>
      <w:proofErr w:type="spellStart"/>
      <w:r>
        <w:rPr>
          <w:color w:val="0000FF"/>
          <w:sz w:val="18"/>
          <w:szCs w:val="18"/>
        </w:rPr>
        <w:t>sự</w:t>
      </w:r>
      <w:proofErr w:type="spellEnd"/>
      <w:r>
        <w:rPr>
          <w:color w:val="0000FF"/>
          <w:sz w:val="18"/>
          <w:szCs w:val="18"/>
        </w:rPr>
        <w:t xml:space="preserve"> an </w:t>
      </w:r>
      <w:proofErr w:type="spellStart"/>
      <w:r>
        <w:rPr>
          <w:color w:val="0000FF"/>
          <w:sz w:val="18"/>
          <w:szCs w:val="18"/>
        </w:rPr>
        <w:t>toàn</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w:t>
      </w:r>
    </w:p>
    <w:p w14:paraId="113548E8"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fails to report any actual or suspected instances of child abuse or instances of harm to the Student’s wellbeing or welfare to the School;</w:t>
      </w:r>
    </w:p>
    <w:p w14:paraId="443AAA3F" w14:textId="77777777"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báo</w:t>
      </w:r>
      <w:proofErr w:type="spellEnd"/>
      <w:r>
        <w:rPr>
          <w:color w:val="0000FF"/>
          <w:sz w:val="18"/>
          <w:szCs w:val="18"/>
        </w:rPr>
        <w:t xml:space="preserve"> </w:t>
      </w:r>
      <w:proofErr w:type="spellStart"/>
      <w:r>
        <w:rPr>
          <w:color w:val="0000FF"/>
          <w:sz w:val="18"/>
          <w:szCs w:val="18"/>
        </w:rPr>
        <w:t>cáo</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bất</w:t>
      </w:r>
      <w:proofErr w:type="spellEnd"/>
      <w:r>
        <w:rPr>
          <w:color w:val="0000FF"/>
          <w:sz w:val="18"/>
          <w:szCs w:val="18"/>
        </w:rPr>
        <w:t xml:space="preserve"> </w:t>
      </w:r>
      <w:proofErr w:type="spellStart"/>
      <w:r>
        <w:rPr>
          <w:color w:val="0000FF"/>
          <w:sz w:val="18"/>
          <w:szCs w:val="18"/>
        </w:rPr>
        <w:t>kỳ</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thực</w:t>
      </w:r>
      <w:proofErr w:type="spellEnd"/>
      <w:r>
        <w:rPr>
          <w:color w:val="0000FF"/>
          <w:sz w:val="18"/>
          <w:szCs w:val="18"/>
        </w:rPr>
        <w:t xml:space="preserve"> </w:t>
      </w:r>
      <w:proofErr w:type="spellStart"/>
      <w:r>
        <w:rPr>
          <w:color w:val="0000FF"/>
          <w:sz w:val="18"/>
          <w:szCs w:val="18"/>
        </w:rPr>
        <w:t>tế</w:t>
      </w:r>
      <w:proofErr w:type="spellEnd"/>
      <w:r>
        <w:rPr>
          <w:color w:val="0000FF"/>
          <w:sz w:val="18"/>
          <w:szCs w:val="18"/>
        </w:rPr>
        <w:t xml:space="preserve"> hay </w:t>
      </w:r>
      <w:proofErr w:type="spellStart"/>
      <w:r>
        <w:rPr>
          <w:color w:val="0000FF"/>
          <w:sz w:val="18"/>
          <w:szCs w:val="18"/>
        </w:rPr>
        <w:t>nghi</w:t>
      </w:r>
      <w:proofErr w:type="spellEnd"/>
      <w:r>
        <w:rPr>
          <w:color w:val="0000FF"/>
          <w:sz w:val="18"/>
          <w:szCs w:val="18"/>
        </w:rPr>
        <w:t xml:space="preserve"> </w:t>
      </w:r>
      <w:proofErr w:type="spellStart"/>
      <w:r>
        <w:rPr>
          <w:color w:val="0000FF"/>
          <w:sz w:val="18"/>
          <w:szCs w:val="18"/>
        </w:rPr>
        <w:t>ngờ</w:t>
      </w:r>
      <w:proofErr w:type="spellEnd"/>
      <w:r>
        <w:rPr>
          <w:color w:val="0000FF"/>
          <w:sz w:val="18"/>
          <w:szCs w:val="18"/>
        </w:rPr>
        <w:t xml:space="preserve"> </w:t>
      </w:r>
      <w:proofErr w:type="spellStart"/>
      <w:r>
        <w:rPr>
          <w:color w:val="0000FF"/>
          <w:sz w:val="18"/>
          <w:szCs w:val="18"/>
        </w:rPr>
        <w:t>nào</w:t>
      </w:r>
      <w:proofErr w:type="spellEnd"/>
      <w:r>
        <w:rPr>
          <w:color w:val="0000FF"/>
          <w:sz w:val="18"/>
          <w:szCs w:val="18"/>
        </w:rPr>
        <w:t xml:space="preserve">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w:t>
      </w:r>
      <w:proofErr w:type="spellStart"/>
      <w:r>
        <w:rPr>
          <w:color w:val="0000FF"/>
          <w:sz w:val="18"/>
          <w:szCs w:val="18"/>
        </w:rPr>
        <w:t>ngược</w:t>
      </w:r>
      <w:proofErr w:type="spellEnd"/>
      <w:r>
        <w:rPr>
          <w:color w:val="0000FF"/>
          <w:sz w:val="18"/>
          <w:szCs w:val="18"/>
        </w:rPr>
        <w:t xml:space="preserve"> </w:t>
      </w:r>
      <w:proofErr w:type="spellStart"/>
      <w:r>
        <w:rPr>
          <w:color w:val="0000FF"/>
          <w:sz w:val="18"/>
          <w:szCs w:val="18"/>
        </w:rPr>
        <w:t>đãi</w:t>
      </w:r>
      <w:proofErr w:type="spellEnd"/>
      <w:r>
        <w:rPr>
          <w:color w:val="0000FF"/>
          <w:sz w:val="18"/>
          <w:szCs w:val="18"/>
        </w:rPr>
        <w:t xml:space="preserve"> </w:t>
      </w:r>
      <w:proofErr w:type="spellStart"/>
      <w:r>
        <w:rPr>
          <w:color w:val="0000FF"/>
          <w:sz w:val="18"/>
          <w:szCs w:val="18"/>
        </w:rPr>
        <w:t>trẻ</w:t>
      </w:r>
      <w:proofErr w:type="spellEnd"/>
      <w:r>
        <w:rPr>
          <w:color w:val="0000FF"/>
          <w:sz w:val="18"/>
          <w:szCs w:val="18"/>
        </w:rPr>
        <w:t xml:space="preserve"> </w:t>
      </w:r>
      <w:proofErr w:type="spellStart"/>
      <w:r>
        <w:rPr>
          <w:color w:val="0000FF"/>
          <w:sz w:val="18"/>
          <w:szCs w:val="18"/>
        </w:rPr>
        <w:t>em</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gây</w:t>
      </w:r>
      <w:proofErr w:type="spellEnd"/>
      <w:r>
        <w:rPr>
          <w:color w:val="0000FF"/>
          <w:sz w:val="18"/>
          <w:szCs w:val="18"/>
        </w:rPr>
        <w:t xml:space="preserve"> </w:t>
      </w:r>
      <w:proofErr w:type="spellStart"/>
      <w:r>
        <w:rPr>
          <w:color w:val="0000FF"/>
          <w:sz w:val="18"/>
          <w:szCs w:val="18"/>
        </w:rPr>
        <w:t>hại</w:t>
      </w:r>
      <w:proofErr w:type="spellEnd"/>
      <w:r>
        <w:rPr>
          <w:color w:val="0000FF"/>
          <w:sz w:val="18"/>
          <w:szCs w:val="18"/>
        </w:rPr>
        <w:t xml:space="preserve"> </w:t>
      </w:r>
      <w:proofErr w:type="spellStart"/>
      <w:r>
        <w:rPr>
          <w:color w:val="0000FF"/>
          <w:sz w:val="18"/>
          <w:szCs w:val="18"/>
        </w:rPr>
        <w:t>đến</w:t>
      </w:r>
      <w:proofErr w:type="spellEnd"/>
      <w:r>
        <w:rPr>
          <w:color w:val="0000FF"/>
          <w:sz w:val="18"/>
          <w:szCs w:val="18"/>
        </w:rPr>
        <w:t xml:space="preserve"> </w:t>
      </w:r>
      <w:proofErr w:type="spellStart"/>
      <w:r>
        <w:rPr>
          <w:color w:val="0000FF"/>
          <w:sz w:val="18"/>
          <w:szCs w:val="18"/>
        </w:rPr>
        <w:t>sức</w:t>
      </w:r>
      <w:proofErr w:type="spellEnd"/>
      <w:r>
        <w:rPr>
          <w:color w:val="0000FF"/>
          <w:sz w:val="18"/>
          <w:szCs w:val="18"/>
        </w:rPr>
        <w:t xml:space="preserve"> </w:t>
      </w:r>
      <w:proofErr w:type="spellStart"/>
      <w:r>
        <w:rPr>
          <w:color w:val="0000FF"/>
          <w:sz w:val="18"/>
          <w:szCs w:val="18"/>
        </w:rPr>
        <w:t>khoẻ</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phúc</w:t>
      </w:r>
      <w:proofErr w:type="spellEnd"/>
      <w:r>
        <w:rPr>
          <w:color w:val="0000FF"/>
          <w:sz w:val="18"/>
          <w:szCs w:val="18"/>
        </w:rPr>
        <w:t xml:space="preserve"> </w:t>
      </w:r>
      <w:proofErr w:type="spellStart"/>
      <w:r>
        <w:rPr>
          <w:color w:val="0000FF"/>
          <w:sz w:val="18"/>
          <w:szCs w:val="18"/>
        </w:rPr>
        <w:t>lợi</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w:t>
      </w:r>
    </w:p>
    <w:p w14:paraId="19A2150C"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has engaged in, or is reasonably believed by the School to have engaged in, fraud (such as exploiting students financially), collusion, improper, dishonest or criminal conduct or any other serious misconduct; or</w:t>
      </w:r>
    </w:p>
    <w:p w14:paraId="7A0E1EE2" w14:textId="77777777" w:rsidR="0005762B" w:rsidRDefault="002C2617">
      <w:pPr>
        <w:numPr>
          <w:ilvl w:val="0"/>
          <w:numId w:val="4"/>
        </w:numPr>
        <w:pBdr>
          <w:top w:val="nil"/>
          <w:left w:val="nil"/>
          <w:bottom w:val="nil"/>
          <w:right w:val="nil"/>
          <w:between w:val="nil"/>
        </w:pBdr>
        <w:spacing w:before="40" w:after="40" w:line="240" w:lineRule="auto"/>
        <w:rPr>
          <w:color w:val="404040"/>
          <w:sz w:val="18"/>
          <w:szCs w:val="18"/>
        </w:rPr>
      </w:pPr>
      <w:proofErr w:type="spellStart"/>
      <w:r>
        <w:rPr>
          <w:color w:val="0000FF"/>
          <w:sz w:val="18"/>
          <w:szCs w:val="18"/>
        </w:rPr>
        <w:t>đã</w:t>
      </w:r>
      <w:proofErr w:type="spellEnd"/>
      <w:r>
        <w:rPr>
          <w:color w:val="0000FF"/>
          <w:sz w:val="18"/>
          <w:szCs w:val="18"/>
        </w:rPr>
        <w:t xml:space="preserve"> </w:t>
      </w:r>
      <w:proofErr w:type="spellStart"/>
      <w:r>
        <w:rPr>
          <w:color w:val="0000FF"/>
          <w:sz w:val="18"/>
          <w:szCs w:val="18"/>
        </w:rPr>
        <w:t>tham</w:t>
      </w:r>
      <w:proofErr w:type="spellEnd"/>
      <w:r>
        <w:rPr>
          <w:color w:val="0000FF"/>
          <w:sz w:val="18"/>
          <w:szCs w:val="18"/>
        </w:rPr>
        <w:t xml:space="preserve"> </w:t>
      </w:r>
      <w:proofErr w:type="spellStart"/>
      <w:r>
        <w:rPr>
          <w:color w:val="0000FF"/>
          <w:sz w:val="18"/>
          <w:szCs w:val="18"/>
        </w:rPr>
        <w:t>gia</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lý</w:t>
      </w:r>
      <w:proofErr w:type="spellEnd"/>
      <w:r>
        <w:rPr>
          <w:color w:val="0000FF"/>
          <w:sz w:val="18"/>
          <w:szCs w:val="18"/>
        </w:rPr>
        <w:t xml:space="preserve"> do </w:t>
      </w:r>
      <w:proofErr w:type="spellStart"/>
      <w:r>
        <w:rPr>
          <w:color w:val="0000FF"/>
          <w:sz w:val="18"/>
          <w:szCs w:val="18"/>
        </w:rPr>
        <w:t>nghi</w:t>
      </w:r>
      <w:proofErr w:type="spellEnd"/>
      <w:r>
        <w:rPr>
          <w:color w:val="0000FF"/>
          <w:sz w:val="18"/>
          <w:szCs w:val="18"/>
        </w:rPr>
        <w:t xml:space="preserve"> </w:t>
      </w:r>
      <w:proofErr w:type="spellStart"/>
      <w:r>
        <w:rPr>
          <w:color w:val="0000FF"/>
          <w:sz w:val="18"/>
          <w:szCs w:val="18"/>
        </w:rPr>
        <w:t>ngờ</w:t>
      </w:r>
      <w:proofErr w:type="spellEnd"/>
      <w:r>
        <w:rPr>
          <w:color w:val="0000FF"/>
          <w:sz w:val="18"/>
          <w:szCs w:val="18"/>
        </w:rPr>
        <w:t xml:space="preserve"> </w:t>
      </w:r>
      <w:proofErr w:type="spellStart"/>
      <w:r>
        <w:rPr>
          <w:color w:val="0000FF"/>
          <w:sz w:val="18"/>
          <w:szCs w:val="18"/>
        </w:rPr>
        <w:t>là</w:t>
      </w:r>
      <w:proofErr w:type="spellEnd"/>
      <w:r>
        <w:rPr>
          <w:color w:val="0000FF"/>
          <w:sz w:val="18"/>
          <w:szCs w:val="18"/>
        </w:rPr>
        <w:t xml:space="preserve"> </w:t>
      </w:r>
      <w:proofErr w:type="spellStart"/>
      <w:r>
        <w:rPr>
          <w:color w:val="0000FF"/>
          <w:sz w:val="18"/>
          <w:szCs w:val="18"/>
        </w:rPr>
        <w:t>đã</w:t>
      </w:r>
      <w:proofErr w:type="spellEnd"/>
      <w:r>
        <w:rPr>
          <w:color w:val="0000FF"/>
          <w:sz w:val="18"/>
          <w:szCs w:val="18"/>
        </w:rPr>
        <w:t xml:space="preserve"> </w:t>
      </w:r>
      <w:proofErr w:type="spellStart"/>
      <w:r>
        <w:rPr>
          <w:color w:val="0000FF"/>
          <w:sz w:val="18"/>
          <w:szCs w:val="18"/>
        </w:rPr>
        <w:t>tham</w:t>
      </w:r>
      <w:proofErr w:type="spellEnd"/>
      <w:r>
        <w:rPr>
          <w:color w:val="0000FF"/>
          <w:sz w:val="18"/>
          <w:szCs w:val="18"/>
        </w:rPr>
        <w:t xml:space="preserve"> </w:t>
      </w:r>
      <w:proofErr w:type="spellStart"/>
      <w:r>
        <w:rPr>
          <w:color w:val="0000FF"/>
          <w:sz w:val="18"/>
          <w:szCs w:val="18"/>
        </w:rPr>
        <w:t>gia</w:t>
      </w:r>
      <w:proofErr w:type="spellEnd"/>
      <w:r>
        <w:rPr>
          <w:color w:val="0000FF"/>
          <w:sz w:val="18"/>
          <w:szCs w:val="18"/>
        </w:rPr>
        <w:t xml:space="preserve"> </w:t>
      </w:r>
      <w:proofErr w:type="spellStart"/>
      <w:r>
        <w:rPr>
          <w:color w:val="0000FF"/>
          <w:sz w:val="18"/>
          <w:szCs w:val="18"/>
        </w:rPr>
        <w:t>thực</w:t>
      </w:r>
      <w:proofErr w:type="spellEnd"/>
      <w:r>
        <w:rPr>
          <w:color w:val="0000FF"/>
          <w:sz w:val="18"/>
          <w:szCs w:val="18"/>
        </w:rPr>
        <w:t xml:space="preserve"> </w:t>
      </w:r>
      <w:proofErr w:type="spellStart"/>
      <w:r>
        <w:rPr>
          <w:color w:val="0000FF"/>
          <w:sz w:val="18"/>
          <w:szCs w:val="18"/>
        </w:rPr>
        <w:t>hiện</w:t>
      </w:r>
      <w:proofErr w:type="spellEnd"/>
      <w:r>
        <w:rPr>
          <w:color w:val="0000FF"/>
          <w:sz w:val="18"/>
          <w:szCs w:val="18"/>
        </w:rPr>
        <w:t xml:space="preserve"> </w:t>
      </w:r>
      <w:proofErr w:type="spellStart"/>
      <w:r>
        <w:rPr>
          <w:color w:val="0000FF"/>
          <w:sz w:val="18"/>
          <w:szCs w:val="18"/>
        </w:rPr>
        <w:t>hành</w:t>
      </w:r>
      <w:proofErr w:type="spellEnd"/>
      <w:r>
        <w:rPr>
          <w:color w:val="0000FF"/>
          <w:sz w:val="18"/>
          <w:szCs w:val="18"/>
        </w:rPr>
        <w:t xml:space="preserve"> vi </w:t>
      </w:r>
      <w:proofErr w:type="spellStart"/>
      <w:r>
        <w:rPr>
          <w:color w:val="0000FF"/>
          <w:sz w:val="18"/>
          <w:szCs w:val="18"/>
        </w:rPr>
        <w:t>gian</w:t>
      </w:r>
      <w:proofErr w:type="spellEnd"/>
      <w:r>
        <w:rPr>
          <w:color w:val="0000FF"/>
          <w:sz w:val="18"/>
          <w:szCs w:val="18"/>
        </w:rPr>
        <w:t xml:space="preserve"> </w:t>
      </w:r>
      <w:proofErr w:type="spellStart"/>
      <w:r>
        <w:rPr>
          <w:color w:val="0000FF"/>
          <w:sz w:val="18"/>
          <w:szCs w:val="18"/>
        </w:rPr>
        <w:t>lận</w:t>
      </w:r>
      <w:proofErr w:type="spellEnd"/>
      <w:r>
        <w:rPr>
          <w:color w:val="0000FF"/>
          <w:sz w:val="18"/>
          <w:szCs w:val="18"/>
        </w:rPr>
        <w:t xml:space="preserve"> (</w:t>
      </w:r>
      <w:proofErr w:type="spellStart"/>
      <w:r>
        <w:rPr>
          <w:color w:val="0000FF"/>
          <w:sz w:val="18"/>
          <w:szCs w:val="18"/>
        </w:rPr>
        <w:t>ví</w:t>
      </w:r>
      <w:proofErr w:type="spellEnd"/>
      <w:r>
        <w:rPr>
          <w:color w:val="0000FF"/>
          <w:sz w:val="18"/>
          <w:szCs w:val="18"/>
        </w:rPr>
        <w:t xml:space="preserve"> </w:t>
      </w:r>
      <w:proofErr w:type="spellStart"/>
      <w:r>
        <w:rPr>
          <w:color w:val="0000FF"/>
          <w:sz w:val="18"/>
          <w:szCs w:val="18"/>
        </w:rPr>
        <w:t>dụ</w:t>
      </w:r>
      <w:proofErr w:type="spellEnd"/>
      <w:r>
        <w:rPr>
          <w:color w:val="0000FF"/>
          <w:sz w:val="18"/>
          <w:szCs w:val="18"/>
        </w:rPr>
        <w:t xml:space="preserve"> </w:t>
      </w:r>
      <w:proofErr w:type="spellStart"/>
      <w:r>
        <w:rPr>
          <w:color w:val="0000FF"/>
          <w:sz w:val="18"/>
          <w:szCs w:val="18"/>
        </w:rPr>
        <w:t>lợi</w:t>
      </w:r>
      <w:proofErr w:type="spellEnd"/>
      <w:r>
        <w:rPr>
          <w:color w:val="0000FF"/>
          <w:sz w:val="18"/>
          <w:szCs w:val="18"/>
        </w:rPr>
        <w:t xml:space="preserve"> </w:t>
      </w:r>
      <w:proofErr w:type="spellStart"/>
      <w:r>
        <w:rPr>
          <w:color w:val="0000FF"/>
          <w:sz w:val="18"/>
          <w:szCs w:val="18"/>
        </w:rPr>
        <w:t>dụng</w:t>
      </w:r>
      <w:proofErr w:type="spellEnd"/>
      <w:r>
        <w:rPr>
          <w:color w:val="0000FF"/>
          <w:sz w:val="18"/>
          <w:szCs w:val="18"/>
        </w:rPr>
        <w:t xml:space="preserve"> </w:t>
      </w:r>
      <w:proofErr w:type="spellStart"/>
      <w:r>
        <w:rPr>
          <w:color w:val="0000FF"/>
          <w:sz w:val="18"/>
          <w:szCs w:val="18"/>
        </w:rPr>
        <w:t>tài</w:t>
      </w:r>
      <w:proofErr w:type="spellEnd"/>
      <w:r>
        <w:rPr>
          <w:color w:val="0000FF"/>
          <w:sz w:val="18"/>
          <w:szCs w:val="18"/>
        </w:rPr>
        <w:t xml:space="preserve"> </w:t>
      </w:r>
      <w:proofErr w:type="spellStart"/>
      <w:r>
        <w:rPr>
          <w:color w:val="0000FF"/>
          <w:sz w:val="18"/>
          <w:szCs w:val="18"/>
        </w:rPr>
        <w:t>chính</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w:t>
      </w:r>
      <w:r>
        <w:rPr>
          <w:color w:val="404040"/>
          <w:sz w:val="18"/>
          <w:szCs w:val="18"/>
        </w:rPr>
        <w:t xml:space="preserve"> </w:t>
      </w:r>
      <w:proofErr w:type="spellStart"/>
      <w:r>
        <w:rPr>
          <w:color w:val="0000FF"/>
          <w:sz w:val="18"/>
          <w:szCs w:val="18"/>
        </w:rPr>
        <w:t>thông</w:t>
      </w:r>
      <w:proofErr w:type="spellEnd"/>
      <w:r>
        <w:rPr>
          <w:color w:val="0000FF"/>
          <w:sz w:val="18"/>
          <w:szCs w:val="18"/>
        </w:rPr>
        <w:t xml:space="preserve"> </w:t>
      </w:r>
      <w:proofErr w:type="spellStart"/>
      <w:r>
        <w:rPr>
          <w:color w:val="0000FF"/>
          <w:sz w:val="18"/>
          <w:szCs w:val="18"/>
        </w:rPr>
        <w:t>đồng</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hành</w:t>
      </w:r>
      <w:proofErr w:type="spellEnd"/>
      <w:r>
        <w:rPr>
          <w:color w:val="0000FF"/>
          <w:sz w:val="18"/>
          <w:szCs w:val="18"/>
        </w:rPr>
        <w:t xml:space="preserve"> vi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đúng</w:t>
      </w:r>
      <w:proofErr w:type="spellEnd"/>
      <w:r>
        <w:rPr>
          <w:color w:val="0000FF"/>
          <w:sz w:val="18"/>
          <w:szCs w:val="18"/>
        </w:rPr>
        <w:t xml:space="preserve"> </w:t>
      </w:r>
      <w:proofErr w:type="spellStart"/>
      <w:r>
        <w:rPr>
          <w:color w:val="0000FF"/>
          <w:sz w:val="18"/>
          <w:szCs w:val="18"/>
        </w:rPr>
        <w:t>đắn</w:t>
      </w:r>
      <w:proofErr w:type="spellEnd"/>
      <w:r>
        <w:rPr>
          <w:color w:val="0000FF"/>
          <w:sz w:val="18"/>
          <w:szCs w:val="18"/>
        </w:rPr>
        <w:t xml:space="preserve">,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trung</w:t>
      </w:r>
      <w:proofErr w:type="spellEnd"/>
      <w:r>
        <w:rPr>
          <w:color w:val="0000FF"/>
          <w:sz w:val="18"/>
          <w:szCs w:val="18"/>
        </w:rPr>
        <w:t xml:space="preserve"> </w:t>
      </w:r>
      <w:proofErr w:type="spellStart"/>
      <w:r>
        <w:rPr>
          <w:color w:val="0000FF"/>
          <w:sz w:val="18"/>
          <w:szCs w:val="18"/>
        </w:rPr>
        <w:t>thực</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phạm</w:t>
      </w:r>
      <w:proofErr w:type="spellEnd"/>
      <w:r>
        <w:rPr>
          <w:color w:val="0000FF"/>
          <w:sz w:val="18"/>
          <w:szCs w:val="18"/>
        </w:rPr>
        <w:t xml:space="preserve"> </w:t>
      </w:r>
      <w:proofErr w:type="spellStart"/>
      <w:r>
        <w:rPr>
          <w:color w:val="0000FF"/>
          <w:sz w:val="18"/>
          <w:szCs w:val="18"/>
        </w:rPr>
        <w:t>tội</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hành</w:t>
      </w:r>
      <w:proofErr w:type="spellEnd"/>
      <w:r>
        <w:rPr>
          <w:color w:val="0000FF"/>
          <w:sz w:val="18"/>
          <w:szCs w:val="18"/>
        </w:rPr>
        <w:t xml:space="preserve"> vi </w:t>
      </w:r>
      <w:proofErr w:type="spellStart"/>
      <w:r>
        <w:rPr>
          <w:color w:val="0000FF"/>
          <w:sz w:val="18"/>
          <w:szCs w:val="18"/>
        </w:rPr>
        <w:t>sai</w:t>
      </w:r>
      <w:proofErr w:type="spellEnd"/>
      <w:r>
        <w:rPr>
          <w:color w:val="0000FF"/>
          <w:sz w:val="18"/>
          <w:szCs w:val="18"/>
        </w:rPr>
        <w:t xml:space="preserve"> </w:t>
      </w:r>
      <w:proofErr w:type="spellStart"/>
      <w:r>
        <w:rPr>
          <w:color w:val="0000FF"/>
          <w:sz w:val="18"/>
          <w:szCs w:val="18"/>
        </w:rPr>
        <w:t>trái</w:t>
      </w:r>
      <w:proofErr w:type="spellEnd"/>
      <w:r>
        <w:rPr>
          <w:color w:val="0000FF"/>
          <w:sz w:val="18"/>
          <w:szCs w:val="18"/>
        </w:rPr>
        <w:t xml:space="preserve"> </w:t>
      </w:r>
      <w:proofErr w:type="spellStart"/>
      <w:r>
        <w:rPr>
          <w:color w:val="0000FF"/>
          <w:sz w:val="18"/>
          <w:szCs w:val="18"/>
        </w:rPr>
        <w:t>nghiêm</w:t>
      </w:r>
      <w:proofErr w:type="spellEnd"/>
      <w:r>
        <w:rPr>
          <w:color w:val="0000FF"/>
          <w:sz w:val="18"/>
          <w:szCs w:val="18"/>
        </w:rPr>
        <w:t xml:space="preserve"> </w:t>
      </w:r>
      <w:proofErr w:type="spellStart"/>
      <w:r>
        <w:rPr>
          <w:color w:val="0000FF"/>
          <w:sz w:val="18"/>
          <w:szCs w:val="18"/>
        </w:rPr>
        <w:t>trọng</w:t>
      </w:r>
      <w:proofErr w:type="spellEnd"/>
      <w:r>
        <w:rPr>
          <w:color w:val="0000FF"/>
          <w:sz w:val="18"/>
          <w:szCs w:val="18"/>
        </w:rPr>
        <w:t xml:space="preserve"> </w:t>
      </w:r>
      <w:proofErr w:type="spellStart"/>
      <w:r>
        <w:rPr>
          <w:color w:val="0000FF"/>
          <w:sz w:val="18"/>
          <w:szCs w:val="18"/>
        </w:rPr>
        <w:t>khác</w:t>
      </w:r>
      <w:proofErr w:type="spellEnd"/>
      <w:r>
        <w:rPr>
          <w:color w:val="0000FF"/>
          <w:sz w:val="18"/>
          <w:szCs w:val="18"/>
        </w:rPr>
        <w:t xml:space="preserve">; </w:t>
      </w:r>
      <w:proofErr w:type="spellStart"/>
      <w:r>
        <w:rPr>
          <w:color w:val="0000FF"/>
          <w:sz w:val="18"/>
          <w:szCs w:val="18"/>
        </w:rPr>
        <w:t>hoặc</w:t>
      </w:r>
      <w:proofErr w:type="spellEnd"/>
    </w:p>
    <w:p w14:paraId="0AC3C6C8"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 xml:space="preserve">commits any act or does anything that is, in the opinion of the School, contrary to prevailing community standards, or is otherwise regarded by the public as unacceptable or which brings the reputation of the Homestay Provider into disrepute and as a consequence the School believes that its continued association with the Homestay Provider will be prejudicial or otherwise detrimental to the reputation of the School. </w:t>
      </w:r>
    </w:p>
    <w:p w14:paraId="13AD91BE" w14:textId="3483994B"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thực</w:t>
      </w:r>
      <w:proofErr w:type="spellEnd"/>
      <w:r>
        <w:rPr>
          <w:color w:val="0000FF"/>
          <w:sz w:val="18"/>
          <w:szCs w:val="18"/>
        </w:rPr>
        <w:t xml:space="preserve"> </w:t>
      </w:r>
      <w:proofErr w:type="spellStart"/>
      <w:r>
        <w:rPr>
          <w:color w:val="0000FF"/>
          <w:sz w:val="18"/>
          <w:szCs w:val="18"/>
        </w:rPr>
        <w:t>hiện</w:t>
      </w:r>
      <w:proofErr w:type="spellEnd"/>
      <w:r>
        <w:rPr>
          <w:color w:val="0000FF"/>
          <w:sz w:val="18"/>
          <w:szCs w:val="18"/>
        </w:rPr>
        <w:t xml:space="preserve"> </w:t>
      </w:r>
      <w:proofErr w:type="spellStart"/>
      <w:r>
        <w:rPr>
          <w:color w:val="0000FF"/>
          <w:sz w:val="18"/>
          <w:szCs w:val="18"/>
        </w:rPr>
        <w:t>bất</w:t>
      </w:r>
      <w:proofErr w:type="spellEnd"/>
      <w:r>
        <w:rPr>
          <w:color w:val="0000FF"/>
          <w:sz w:val="18"/>
          <w:szCs w:val="18"/>
        </w:rPr>
        <w:t xml:space="preserve"> </w:t>
      </w:r>
      <w:proofErr w:type="spellStart"/>
      <w:r>
        <w:rPr>
          <w:color w:val="0000FF"/>
          <w:sz w:val="18"/>
          <w:szCs w:val="18"/>
        </w:rPr>
        <w:t>kỳ</w:t>
      </w:r>
      <w:proofErr w:type="spellEnd"/>
      <w:r>
        <w:rPr>
          <w:color w:val="0000FF"/>
          <w:sz w:val="18"/>
          <w:szCs w:val="18"/>
        </w:rPr>
        <w:t xml:space="preserve"> </w:t>
      </w:r>
      <w:proofErr w:type="spellStart"/>
      <w:r>
        <w:rPr>
          <w:color w:val="0000FF"/>
          <w:sz w:val="18"/>
          <w:szCs w:val="18"/>
        </w:rPr>
        <w:t>hành</w:t>
      </w:r>
      <w:proofErr w:type="spellEnd"/>
      <w:r>
        <w:rPr>
          <w:color w:val="0000FF"/>
          <w:sz w:val="18"/>
          <w:szCs w:val="18"/>
        </w:rPr>
        <w:t xml:space="preserve"> </w:t>
      </w:r>
      <w:proofErr w:type="spellStart"/>
      <w:r>
        <w:rPr>
          <w:color w:val="0000FF"/>
          <w:sz w:val="18"/>
          <w:szCs w:val="18"/>
        </w:rPr>
        <w:t>động</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làm</w:t>
      </w:r>
      <w:proofErr w:type="spellEnd"/>
      <w:r>
        <w:rPr>
          <w:color w:val="0000FF"/>
          <w:sz w:val="18"/>
          <w:szCs w:val="18"/>
        </w:rPr>
        <w:t xml:space="preserve"> </w:t>
      </w:r>
      <w:proofErr w:type="spellStart"/>
      <w:r>
        <w:rPr>
          <w:color w:val="0000FF"/>
          <w:sz w:val="18"/>
          <w:szCs w:val="18"/>
        </w:rPr>
        <w:t>bất</w:t>
      </w:r>
      <w:proofErr w:type="spellEnd"/>
      <w:r>
        <w:rPr>
          <w:color w:val="0000FF"/>
          <w:sz w:val="18"/>
          <w:szCs w:val="18"/>
        </w:rPr>
        <w:t xml:space="preserve"> </w:t>
      </w:r>
      <w:proofErr w:type="spellStart"/>
      <w:r>
        <w:rPr>
          <w:color w:val="0000FF"/>
          <w:sz w:val="18"/>
          <w:szCs w:val="18"/>
        </w:rPr>
        <w:t>kỳ</w:t>
      </w:r>
      <w:proofErr w:type="spellEnd"/>
      <w:r>
        <w:rPr>
          <w:color w:val="0000FF"/>
          <w:sz w:val="18"/>
          <w:szCs w:val="18"/>
        </w:rPr>
        <w:t xml:space="preserve"> </w:t>
      </w:r>
      <w:proofErr w:type="spellStart"/>
      <w:r>
        <w:rPr>
          <w:color w:val="0000FF"/>
          <w:sz w:val="18"/>
          <w:szCs w:val="18"/>
        </w:rPr>
        <w:t>điều</w:t>
      </w:r>
      <w:proofErr w:type="spellEnd"/>
      <w:r>
        <w:rPr>
          <w:color w:val="0000FF"/>
          <w:sz w:val="18"/>
          <w:szCs w:val="18"/>
        </w:rPr>
        <w:t xml:space="preserve"> </w:t>
      </w:r>
      <w:proofErr w:type="spellStart"/>
      <w:r>
        <w:rPr>
          <w:color w:val="0000FF"/>
          <w:sz w:val="18"/>
          <w:szCs w:val="18"/>
        </w:rPr>
        <w:t>gì</w:t>
      </w:r>
      <w:proofErr w:type="spellEnd"/>
      <w:r>
        <w:rPr>
          <w:color w:val="0000FF"/>
          <w:sz w:val="18"/>
          <w:szCs w:val="18"/>
        </w:rPr>
        <w:t xml:space="preserve">, </w:t>
      </w:r>
      <w:proofErr w:type="spellStart"/>
      <w:r>
        <w:rPr>
          <w:color w:val="0000FF"/>
          <w:sz w:val="18"/>
          <w:szCs w:val="18"/>
        </w:rPr>
        <w:t>theo</w:t>
      </w:r>
      <w:proofErr w:type="spellEnd"/>
      <w:r>
        <w:rPr>
          <w:color w:val="0000FF"/>
          <w:sz w:val="18"/>
          <w:szCs w:val="18"/>
        </w:rPr>
        <w:t xml:space="preserve"> </w:t>
      </w:r>
      <w:proofErr w:type="spellStart"/>
      <w:r>
        <w:rPr>
          <w:color w:val="0000FF"/>
          <w:sz w:val="18"/>
          <w:szCs w:val="18"/>
        </w:rPr>
        <w:t>quan</w:t>
      </w:r>
      <w:proofErr w:type="spellEnd"/>
      <w:r>
        <w:rPr>
          <w:color w:val="0000FF"/>
          <w:sz w:val="18"/>
          <w:szCs w:val="18"/>
        </w:rPr>
        <w:t xml:space="preserve"> </w:t>
      </w:r>
      <w:proofErr w:type="spellStart"/>
      <w:r>
        <w:rPr>
          <w:color w:val="0000FF"/>
          <w:sz w:val="18"/>
          <w:szCs w:val="18"/>
        </w:rPr>
        <w:t>điểm</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trái</w:t>
      </w:r>
      <w:proofErr w:type="spellEnd"/>
      <w:r>
        <w:rPr>
          <w:color w:val="0000FF"/>
          <w:sz w:val="18"/>
          <w:szCs w:val="18"/>
        </w:rPr>
        <w:t xml:space="preserve">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tiêu</w:t>
      </w:r>
      <w:proofErr w:type="spellEnd"/>
      <w:r>
        <w:rPr>
          <w:color w:val="0000FF"/>
          <w:sz w:val="18"/>
          <w:szCs w:val="18"/>
        </w:rPr>
        <w:t xml:space="preserve"> </w:t>
      </w:r>
      <w:proofErr w:type="spellStart"/>
      <w:r>
        <w:rPr>
          <w:color w:val="0000FF"/>
          <w:sz w:val="18"/>
          <w:szCs w:val="18"/>
        </w:rPr>
        <w:t>chuẩn</w:t>
      </w:r>
      <w:proofErr w:type="spellEnd"/>
      <w:r>
        <w:rPr>
          <w:color w:val="0000FF"/>
          <w:sz w:val="18"/>
          <w:szCs w:val="18"/>
        </w:rPr>
        <w:t xml:space="preserve"> </w:t>
      </w:r>
      <w:proofErr w:type="spellStart"/>
      <w:r>
        <w:rPr>
          <w:color w:val="0000FF"/>
          <w:sz w:val="18"/>
          <w:szCs w:val="18"/>
        </w:rPr>
        <w:t>cộng</w:t>
      </w:r>
      <w:proofErr w:type="spellEnd"/>
      <w:r>
        <w:rPr>
          <w:color w:val="0000FF"/>
          <w:sz w:val="18"/>
          <w:szCs w:val="18"/>
        </w:rPr>
        <w:t xml:space="preserve"> </w:t>
      </w:r>
      <w:proofErr w:type="spellStart"/>
      <w:r>
        <w:rPr>
          <w:color w:val="0000FF"/>
          <w:sz w:val="18"/>
          <w:szCs w:val="18"/>
        </w:rPr>
        <w:t>đồng</w:t>
      </w:r>
      <w:proofErr w:type="spellEnd"/>
      <w:r>
        <w:rPr>
          <w:color w:val="0000FF"/>
          <w:sz w:val="18"/>
          <w:szCs w:val="18"/>
        </w:rPr>
        <w:t xml:space="preserve"> </w:t>
      </w:r>
      <w:proofErr w:type="spellStart"/>
      <w:r>
        <w:rPr>
          <w:color w:val="0000FF"/>
          <w:sz w:val="18"/>
          <w:szCs w:val="18"/>
        </w:rPr>
        <w:t>hiện</w:t>
      </w:r>
      <w:proofErr w:type="spellEnd"/>
      <w:r>
        <w:rPr>
          <w:color w:val="0000FF"/>
          <w:sz w:val="18"/>
          <w:szCs w:val="18"/>
        </w:rPr>
        <w:t xml:space="preserve"> </w:t>
      </w:r>
      <w:proofErr w:type="spellStart"/>
      <w:r>
        <w:rPr>
          <w:color w:val="0000FF"/>
          <w:sz w:val="18"/>
          <w:szCs w:val="18"/>
        </w:rPr>
        <w:t>hành</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nếu</w:t>
      </w:r>
      <w:proofErr w:type="spellEnd"/>
      <w:r>
        <w:rPr>
          <w:color w:val="0000FF"/>
          <w:sz w:val="18"/>
          <w:szCs w:val="18"/>
        </w:rPr>
        <w:t xml:space="preserve">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thì</w:t>
      </w:r>
      <w:proofErr w:type="spellEnd"/>
      <w:r>
        <w:rPr>
          <w:color w:val="0000FF"/>
          <w:sz w:val="18"/>
          <w:szCs w:val="18"/>
        </w:rPr>
        <w:t xml:space="preserve"> </w:t>
      </w:r>
      <w:proofErr w:type="spellStart"/>
      <w:r>
        <w:rPr>
          <w:color w:val="0000FF"/>
          <w:sz w:val="18"/>
          <w:szCs w:val="18"/>
        </w:rPr>
        <w:t>cũng</w:t>
      </w:r>
      <w:proofErr w:type="spellEnd"/>
      <w:r>
        <w:rPr>
          <w:color w:val="0000FF"/>
          <w:sz w:val="18"/>
          <w:szCs w:val="18"/>
        </w:rPr>
        <w:t xml:space="preserve">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mọi</w:t>
      </w:r>
      <w:proofErr w:type="spellEnd"/>
      <w:r>
        <w:rPr>
          <w:color w:val="0000FF"/>
          <w:sz w:val="18"/>
          <w:szCs w:val="18"/>
        </w:rPr>
        <w:t xml:space="preserve"> </w:t>
      </w:r>
      <w:proofErr w:type="spellStart"/>
      <w:r>
        <w:rPr>
          <w:color w:val="0000FF"/>
          <w:sz w:val="18"/>
          <w:szCs w:val="18"/>
        </w:rPr>
        <w:t>người</w:t>
      </w:r>
      <w:proofErr w:type="spellEnd"/>
      <w:r>
        <w:rPr>
          <w:color w:val="0000FF"/>
          <w:sz w:val="18"/>
          <w:szCs w:val="18"/>
        </w:rPr>
        <w:t xml:space="preserve"> </w:t>
      </w:r>
      <w:proofErr w:type="spellStart"/>
      <w:r>
        <w:rPr>
          <w:color w:val="0000FF"/>
          <w:sz w:val="18"/>
          <w:szCs w:val="18"/>
        </w:rPr>
        <w:t>chấp</w:t>
      </w:r>
      <w:proofErr w:type="spellEnd"/>
      <w:r>
        <w:rPr>
          <w:color w:val="0000FF"/>
          <w:sz w:val="18"/>
          <w:szCs w:val="18"/>
        </w:rPr>
        <w:t xml:space="preserve"> </w:t>
      </w:r>
      <w:proofErr w:type="spellStart"/>
      <w:r>
        <w:rPr>
          <w:color w:val="0000FF"/>
          <w:sz w:val="18"/>
          <w:szCs w:val="18"/>
        </w:rPr>
        <w:t>nhận</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làm</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danh</w:t>
      </w:r>
      <w:proofErr w:type="spellEnd"/>
      <w:r>
        <w:rPr>
          <w:color w:val="0000FF"/>
          <w:sz w:val="18"/>
          <w:szCs w:val="18"/>
        </w:rPr>
        <w:t xml:space="preserve"> </w:t>
      </w:r>
      <w:proofErr w:type="spellStart"/>
      <w:r>
        <w:rPr>
          <w:color w:val="0000FF"/>
          <w:sz w:val="18"/>
          <w:szCs w:val="18"/>
        </w:rPr>
        <w:t>tiếng</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bị</w:t>
      </w:r>
      <w:proofErr w:type="spellEnd"/>
      <w:r>
        <w:rPr>
          <w:color w:val="0000FF"/>
          <w:sz w:val="18"/>
          <w:szCs w:val="18"/>
        </w:rPr>
        <w:t xml:space="preserve"> </w:t>
      </w:r>
      <w:proofErr w:type="spellStart"/>
      <w:r>
        <w:rPr>
          <w:color w:val="0000FF"/>
          <w:sz w:val="18"/>
          <w:szCs w:val="18"/>
        </w:rPr>
        <w:t>ảnh</w:t>
      </w:r>
      <w:proofErr w:type="spellEnd"/>
      <w:r>
        <w:rPr>
          <w:color w:val="0000FF"/>
          <w:sz w:val="18"/>
          <w:szCs w:val="18"/>
        </w:rPr>
        <w:t xml:space="preserve"> </w:t>
      </w:r>
      <w:proofErr w:type="spellStart"/>
      <w:r>
        <w:rPr>
          <w:color w:val="0000FF"/>
          <w:sz w:val="18"/>
          <w:szCs w:val="18"/>
        </w:rPr>
        <w:t>hưởng</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vì</w:t>
      </w:r>
      <w:proofErr w:type="spellEnd"/>
      <w:r>
        <w:rPr>
          <w:color w:val="0000FF"/>
          <w:sz w:val="18"/>
          <w:szCs w:val="18"/>
        </w:rPr>
        <w:t xml:space="preserve"> </w:t>
      </w:r>
      <w:proofErr w:type="spellStart"/>
      <w:r>
        <w:rPr>
          <w:color w:val="0000FF"/>
          <w:sz w:val="18"/>
          <w:szCs w:val="18"/>
        </w:rPr>
        <w:t>vậy</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tin </w:t>
      </w:r>
      <w:proofErr w:type="spellStart"/>
      <w:r>
        <w:rPr>
          <w:color w:val="0000FF"/>
          <w:sz w:val="18"/>
          <w:szCs w:val="18"/>
        </w:rPr>
        <w:t>rằng</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w:t>
      </w:r>
      <w:proofErr w:type="spellStart"/>
      <w:r>
        <w:rPr>
          <w:color w:val="0000FF"/>
          <w:sz w:val="18"/>
          <w:szCs w:val="18"/>
        </w:rPr>
        <w:t>tiếp</w:t>
      </w:r>
      <w:proofErr w:type="spellEnd"/>
      <w:r>
        <w:rPr>
          <w:color w:val="0000FF"/>
          <w:sz w:val="18"/>
          <w:szCs w:val="18"/>
        </w:rPr>
        <w:t xml:space="preserve"> </w:t>
      </w:r>
      <w:proofErr w:type="spellStart"/>
      <w:r>
        <w:rPr>
          <w:color w:val="0000FF"/>
          <w:sz w:val="18"/>
          <w:szCs w:val="18"/>
        </w:rPr>
        <w:t>tục</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tác</w:t>
      </w:r>
      <w:proofErr w:type="spellEnd"/>
      <w:r>
        <w:rPr>
          <w:color w:val="0000FF"/>
          <w:sz w:val="18"/>
          <w:szCs w:val="18"/>
        </w:rPr>
        <w:t xml:space="preserve">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sẽ</w:t>
      </w:r>
      <w:proofErr w:type="spellEnd"/>
      <w:r>
        <w:rPr>
          <w:color w:val="0000FF"/>
          <w:sz w:val="18"/>
          <w:szCs w:val="18"/>
        </w:rPr>
        <w:t xml:space="preserve"> </w:t>
      </w:r>
      <w:proofErr w:type="spellStart"/>
      <w:r>
        <w:rPr>
          <w:color w:val="0000FF"/>
          <w:sz w:val="18"/>
          <w:szCs w:val="18"/>
        </w:rPr>
        <w:t>gây</w:t>
      </w:r>
      <w:proofErr w:type="spellEnd"/>
      <w:r>
        <w:rPr>
          <w:color w:val="0000FF"/>
          <w:sz w:val="18"/>
          <w:szCs w:val="18"/>
        </w:rPr>
        <w:t xml:space="preserve"> </w:t>
      </w:r>
      <w:proofErr w:type="spellStart"/>
      <w:r>
        <w:rPr>
          <w:color w:val="0000FF"/>
          <w:sz w:val="18"/>
          <w:szCs w:val="18"/>
        </w:rPr>
        <w:t>thiệt</w:t>
      </w:r>
      <w:proofErr w:type="spellEnd"/>
      <w:r>
        <w:rPr>
          <w:color w:val="0000FF"/>
          <w:sz w:val="18"/>
          <w:szCs w:val="18"/>
        </w:rPr>
        <w:t xml:space="preserve"> </w:t>
      </w:r>
      <w:proofErr w:type="spellStart"/>
      <w:r>
        <w:rPr>
          <w:color w:val="0000FF"/>
          <w:sz w:val="18"/>
          <w:szCs w:val="18"/>
        </w:rPr>
        <w:t>hại</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nếu</w:t>
      </w:r>
      <w:proofErr w:type="spellEnd"/>
      <w:r>
        <w:rPr>
          <w:color w:val="0000FF"/>
          <w:sz w:val="18"/>
          <w:szCs w:val="18"/>
        </w:rPr>
        <w:t xml:space="preserve">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thì</w:t>
      </w:r>
      <w:proofErr w:type="spellEnd"/>
      <w:r>
        <w:rPr>
          <w:color w:val="0000FF"/>
          <w:sz w:val="18"/>
          <w:szCs w:val="18"/>
        </w:rPr>
        <w:t xml:space="preserve"> </w:t>
      </w:r>
      <w:proofErr w:type="spellStart"/>
      <w:r>
        <w:rPr>
          <w:color w:val="0000FF"/>
          <w:sz w:val="18"/>
          <w:szCs w:val="18"/>
        </w:rPr>
        <w:t>cũng</w:t>
      </w:r>
      <w:proofErr w:type="spellEnd"/>
      <w:r>
        <w:rPr>
          <w:color w:val="0000FF"/>
          <w:sz w:val="18"/>
          <w:szCs w:val="18"/>
        </w:rPr>
        <w:t xml:space="preserve"> </w:t>
      </w:r>
      <w:proofErr w:type="spellStart"/>
      <w:r>
        <w:rPr>
          <w:color w:val="0000FF"/>
          <w:sz w:val="18"/>
          <w:szCs w:val="18"/>
        </w:rPr>
        <w:t>gây</w:t>
      </w:r>
      <w:proofErr w:type="spellEnd"/>
      <w:r>
        <w:rPr>
          <w:color w:val="0000FF"/>
          <w:sz w:val="18"/>
          <w:szCs w:val="18"/>
        </w:rPr>
        <w:t xml:space="preserve"> </w:t>
      </w:r>
      <w:proofErr w:type="spellStart"/>
      <w:r>
        <w:rPr>
          <w:color w:val="0000FF"/>
          <w:sz w:val="18"/>
          <w:szCs w:val="18"/>
        </w:rPr>
        <w:t>tổn</w:t>
      </w:r>
      <w:proofErr w:type="spellEnd"/>
      <w:r>
        <w:rPr>
          <w:color w:val="0000FF"/>
          <w:sz w:val="18"/>
          <w:szCs w:val="18"/>
        </w:rPr>
        <w:t xml:space="preserve"> </w:t>
      </w:r>
      <w:proofErr w:type="spellStart"/>
      <w:r>
        <w:rPr>
          <w:color w:val="0000FF"/>
          <w:sz w:val="18"/>
          <w:szCs w:val="18"/>
        </w:rPr>
        <w:t>hại</w:t>
      </w:r>
      <w:proofErr w:type="spellEnd"/>
      <w:r>
        <w:rPr>
          <w:color w:val="0000FF"/>
          <w:sz w:val="18"/>
          <w:szCs w:val="18"/>
        </w:rPr>
        <w:t xml:space="preserve"> </w:t>
      </w:r>
      <w:proofErr w:type="spellStart"/>
      <w:r>
        <w:rPr>
          <w:color w:val="0000FF"/>
          <w:sz w:val="18"/>
          <w:szCs w:val="18"/>
        </w:rPr>
        <w:t>đến</w:t>
      </w:r>
      <w:proofErr w:type="spellEnd"/>
      <w:r>
        <w:rPr>
          <w:color w:val="0000FF"/>
          <w:sz w:val="18"/>
          <w:szCs w:val="18"/>
        </w:rPr>
        <w:t xml:space="preserve"> </w:t>
      </w:r>
      <w:proofErr w:type="spellStart"/>
      <w:r>
        <w:rPr>
          <w:color w:val="0000FF"/>
          <w:sz w:val="18"/>
          <w:szCs w:val="18"/>
        </w:rPr>
        <w:t>danh</w:t>
      </w:r>
      <w:proofErr w:type="spellEnd"/>
      <w:r>
        <w:rPr>
          <w:color w:val="0000FF"/>
          <w:sz w:val="18"/>
          <w:szCs w:val="18"/>
        </w:rPr>
        <w:t xml:space="preserve"> </w:t>
      </w:r>
      <w:proofErr w:type="spellStart"/>
      <w:r>
        <w:rPr>
          <w:color w:val="0000FF"/>
          <w:sz w:val="18"/>
          <w:szCs w:val="18"/>
        </w:rPr>
        <w:t>tiếng</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
    <w:p w14:paraId="04BCEA83"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If a school determines that a homestay provider is unsuitable, they will send the homestay provider a letter advising that they may no longer be able to provide homestay related services in any Victorian government school and that the impending termination is open to complaint. </w:t>
      </w:r>
    </w:p>
    <w:p w14:paraId="5E7D57D0" w14:textId="36A1A677" w:rsidR="0005762B" w:rsidRDefault="002C2617">
      <w:pPr>
        <w:pBdr>
          <w:top w:val="nil"/>
          <w:left w:val="nil"/>
          <w:bottom w:val="nil"/>
          <w:right w:val="nil"/>
          <w:between w:val="nil"/>
        </w:pBdr>
        <w:spacing w:before="140" w:after="140" w:line="240" w:lineRule="auto"/>
        <w:jc w:val="both"/>
        <w:rPr>
          <w:color w:val="0000FF"/>
          <w:sz w:val="18"/>
          <w:szCs w:val="18"/>
        </w:rPr>
      </w:pPr>
      <w:proofErr w:type="spellStart"/>
      <w:r>
        <w:rPr>
          <w:color w:val="0000FF"/>
          <w:sz w:val="18"/>
          <w:szCs w:val="18"/>
        </w:rPr>
        <w:t>Nếu</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rằng</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w:t>
      </w:r>
      <w:proofErr w:type="spellStart"/>
      <w:r>
        <w:rPr>
          <w:color w:val="0000FF"/>
          <w:sz w:val="18"/>
          <w:szCs w:val="18"/>
        </w:rPr>
        <w:t>cung</w:t>
      </w:r>
      <w:proofErr w:type="spellEnd"/>
      <w:r>
        <w:rPr>
          <w:color w:val="0000FF"/>
          <w:sz w:val="18"/>
          <w:szCs w:val="18"/>
        </w:rPr>
        <w:t xml:space="preserve">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thích</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họ</w:t>
      </w:r>
      <w:proofErr w:type="spellEnd"/>
      <w:r>
        <w:rPr>
          <w:color w:val="0000FF"/>
          <w:sz w:val="18"/>
          <w:szCs w:val="18"/>
        </w:rPr>
        <w:t xml:space="preserve"> </w:t>
      </w:r>
      <w:proofErr w:type="spellStart"/>
      <w:r>
        <w:rPr>
          <w:color w:val="0000FF"/>
          <w:sz w:val="18"/>
          <w:szCs w:val="18"/>
        </w:rPr>
        <w:t>sẽ</w:t>
      </w:r>
      <w:proofErr w:type="spellEnd"/>
      <w:r>
        <w:rPr>
          <w:color w:val="0000FF"/>
          <w:sz w:val="18"/>
          <w:szCs w:val="18"/>
        </w:rPr>
        <w:t xml:space="preserve"> </w:t>
      </w:r>
      <w:proofErr w:type="spellStart"/>
      <w:r>
        <w:rPr>
          <w:color w:val="0000FF"/>
          <w:sz w:val="18"/>
          <w:szCs w:val="18"/>
        </w:rPr>
        <w:t>gửi</w:t>
      </w:r>
      <w:proofErr w:type="spellEnd"/>
      <w:r>
        <w:rPr>
          <w:color w:val="0000FF"/>
          <w:sz w:val="18"/>
          <w:szCs w:val="18"/>
        </w:rPr>
        <w:t xml:space="preserve"> </w:t>
      </w:r>
      <w:proofErr w:type="spellStart"/>
      <w:r>
        <w:rPr>
          <w:color w:val="0000FF"/>
          <w:sz w:val="18"/>
          <w:szCs w:val="18"/>
        </w:rPr>
        <w:t>thư</w:t>
      </w:r>
      <w:proofErr w:type="spellEnd"/>
      <w:r>
        <w:rPr>
          <w:color w:val="0000FF"/>
          <w:sz w:val="18"/>
          <w:szCs w:val="18"/>
        </w:rPr>
        <w:t xml:space="preserve"> </w:t>
      </w:r>
      <w:proofErr w:type="spellStart"/>
      <w:r>
        <w:rPr>
          <w:color w:val="0000FF"/>
          <w:sz w:val="18"/>
          <w:szCs w:val="18"/>
        </w:rPr>
        <w:t>đến</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w:t>
      </w:r>
      <w:proofErr w:type="spellStart"/>
      <w:r>
        <w:rPr>
          <w:color w:val="0000FF"/>
          <w:sz w:val="18"/>
          <w:szCs w:val="18"/>
        </w:rPr>
        <w:t>cung</w:t>
      </w:r>
      <w:proofErr w:type="spellEnd"/>
      <w:r>
        <w:rPr>
          <w:color w:val="0000FF"/>
          <w:sz w:val="18"/>
          <w:szCs w:val="18"/>
        </w:rPr>
        <w:t xml:space="preserve">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thông</w:t>
      </w:r>
      <w:proofErr w:type="spellEnd"/>
      <w:r>
        <w:rPr>
          <w:color w:val="0000FF"/>
          <w:sz w:val="18"/>
          <w:szCs w:val="18"/>
        </w:rPr>
        <w:t xml:space="preserve"> </w:t>
      </w:r>
      <w:proofErr w:type="spellStart"/>
      <w:r>
        <w:rPr>
          <w:color w:val="0000FF"/>
          <w:sz w:val="18"/>
          <w:szCs w:val="18"/>
        </w:rPr>
        <w:t>báo</w:t>
      </w:r>
      <w:proofErr w:type="spellEnd"/>
      <w:r>
        <w:rPr>
          <w:color w:val="0000FF"/>
          <w:sz w:val="18"/>
          <w:szCs w:val="18"/>
        </w:rPr>
        <w:t xml:space="preserve"> </w:t>
      </w:r>
      <w:proofErr w:type="spellStart"/>
      <w:r>
        <w:rPr>
          <w:color w:val="0000FF"/>
          <w:sz w:val="18"/>
          <w:szCs w:val="18"/>
        </w:rPr>
        <w:t>rằng</w:t>
      </w:r>
      <w:proofErr w:type="spellEnd"/>
      <w:r>
        <w:rPr>
          <w:color w:val="0000FF"/>
          <w:sz w:val="18"/>
          <w:szCs w:val="18"/>
        </w:rPr>
        <w:t xml:space="preserve"> </w:t>
      </w:r>
      <w:proofErr w:type="spellStart"/>
      <w:r>
        <w:rPr>
          <w:color w:val="0000FF"/>
          <w:sz w:val="18"/>
          <w:szCs w:val="18"/>
        </w:rPr>
        <w:t>họ</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thể</w:t>
      </w:r>
      <w:proofErr w:type="spellEnd"/>
      <w:r>
        <w:rPr>
          <w:color w:val="0000FF"/>
          <w:sz w:val="18"/>
          <w:szCs w:val="18"/>
        </w:rPr>
        <w:t xml:space="preserve"> </w:t>
      </w:r>
      <w:proofErr w:type="spellStart"/>
      <w:r>
        <w:rPr>
          <w:color w:val="0000FF"/>
          <w:sz w:val="18"/>
          <w:szCs w:val="18"/>
        </w:rPr>
        <w:t>sẽ</w:t>
      </w:r>
      <w:proofErr w:type="spellEnd"/>
      <w:r>
        <w:rPr>
          <w:color w:val="0000FF"/>
          <w:sz w:val="18"/>
          <w:szCs w:val="18"/>
        </w:rPr>
        <w:t xml:space="preserve">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còn</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cung</w:t>
      </w:r>
      <w:proofErr w:type="spellEnd"/>
      <w:r>
        <w:rPr>
          <w:color w:val="0000FF"/>
          <w:sz w:val="18"/>
          <w:szCs w:val="18"/>
        </w:rPr>
        <w:t xml:space="preserve">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w:t>
      </w:r>
      <w:proofErr w:type="spellStart"/>
      <w:r>
        <w:rPr>
          <w:color w:val="0000FF"/>
          <w:sz w:val="18"/>
          <w:szCs w:val="18"/>
        </w:rPr>
        <w:t>liên</w:t>
      </w:r>
      <w:proofErr w:type="spellEnd"/>
      <w:r>
        <w:rPr>
          <w:color w:val="0000FF"/>
          <w:sz w:val="18"/>
          <w:szCs w:val="18"/>
        </w:rPr>
        <w:t xml:space="preserve"> </w:t>
      </w:r>
      <w:proofErr w:type="spellStart"/>
      <w:r>
        <w:rPr>
          <w:color w:val="0000FF"/>
          <w:sz w:val="18"/>
          <w:szCs w:val="18"/>
        </w:rPr>
        <w:t>quan</w:t>
      </w:r>
      <w:proofErr w:type="spellEnd"/>
      <w:r>
        <w:rPr>
          <w:color w:val="0000FF"/>
          <w:sz w:val="18"/>
          <w:szCs w:val="18"/>
        </w:rPr>
        <w:t xml:space="preserve"> </w:t>
      </w:r>
      <w:proofErr w:type="spellStart"/>
      <w:r>
        <w:rPr>
          <w:color w:val="0000FF"/>
          <w:sz w:val="18"/>
          <w:szCs w:val="18"/>
        </w:rPr>
        <w:t>đến</w:t>
      </w:r>
      <w:proofErr w:type="spellEnd"/>
      <w:r>
        <w:rPr>
          <w:color w:val="0000FF"/>
          <w:sz w:val="18"/>
          <w:szCs w:val="18"/>
        </w:rPr>
        <w:t xml:space="preserve"> homestay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bất</w:t>
      </w:r>
      <w:proofErr w:type="spellEnd"/>
      <w:r>
        <w:rPr>
          <w:color w:val="0000FF"/>
          <w:sz w:val="18"/>
          <w:szCs w:val="18"/>
        </w:rPr>
        <w:t xml:space="preserve"> </w:t>
      </w:r>
      <w:proofErr w:type="spellStart"/>
      <w:r>
        <w:rPr>
          <w:color w:val="0000FF"/>
          <w:sz w:val="18"/>
          <w:szCs w:val="18"/>
        </w:rPr>
        <w:t>kỳ</w:t>
      </w:r>
      <w:proofErr w:type="spellEnd"/>
      <w:r>
        <w:rPr>
          <w:color w:val="0000FF"/>
          <w:sz w:val="18"/>
          <w:szCs w:val="18"/>
        </w:rPr>
        <w:t xml:space="preserve"> </w:t>
      </w:r>
      <w:proofErr w:type="spellStart"/>
      <w:r>
        <w:rPr>
          <w:color w:val="0000FF"/>
          <w:sz w:val="18"/>
          <w:szCs w:val="18"/>
        </w:rPr>
        <w:t>một</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công</w:t>
      </w:r>
      <w:proofErr w:type="spellEnd"/>
      <w:r>
        <w:rPr>
          <w:color w:val="0000FF"/>
          <w:sz w:val="18"/>
          <w:szCs w:val="18"/>
        </w:rPr>
        <w:t xml:space="preserve"> </w:t>
      </w:r>
      <w:proofErr w:type="spellStart"/>
      <w:r>
        <w:rPr>
          <w:color w:val="0000FF"/>
          <w:sz w:val="18"/>
          <w:szCs w:val="18"/>
        </w:rPr>
        <w:t>lập</w:t>
      </w:r>
      <w:proofErr w:type="spellEnd"/>
      <w:r>
        <w:rPr>
          <w:color w:val="0000FF"/>
          <w:sz w:val="18"/>
          <w:szCs w:val="18"/>
        </w:rPr>
        <w:t xml:space="preserve"> </w:t>
      </w:r>
      <w:proofErr w:type="spellStart"/>
      <w:r>
        <w:rPr>
          <w:color w:val="0000FF"/>
          <w:sz w:val="18"/>
          <w:szCs w:val="18"/>
        </w:rPr>
        <w:t>nào</w:t>
      </w:r>
      <w:proofErr w:type="spellEnd"/>
      <w:r>
        <w:rPr>
          <w:color w:val="0000FF"/>
          <w:sz w:val="18"/>
          <w:szCs w:val="18"/>
        </w:rPr>
        <w:t xml:space="preserve"> ở bang Victoria </w:t>
      </w:r>
      <w:proofErr w:type="spellStart"/>
      <w:r>
        <w:rPr>
          <w:color w:val="0000FF"/>
          <w:sz w:val="18"/>
          <w:szCs w:val="18"/>
        </w:rPr>
        <w:t>và</w:t>
      </w:r>
      <w:proofErr w:type="spellEnd"/>
      <w:r>
        <w:rPr>
          <w:color w:val="0000FF"/>
          <w:sz w:val="18"/>
          <w:szCs w:val="18"/>
        </w:rPr>
        <w:t xml:space="preserve"> </w:t>
      </w:r>
      <w:r w:rsidR="00342AC6">
        <w:rPr>
          <w:color w:val="0000FF"/>
          <w:sz w:val="18"/>
          <w:szCs w:val="18"/>
          <w:lang w:val="vi-VN"/>
        </w:rPr>
        <w:t xml:space="preserve">có thể </w:t>
      </w:r>
      <w:proofErr w:type="spellStart"/>
      <w:r>
        <w:rPr>
          <w:color w:val="0000FF"/>
          <w:sz w:val="18"/>
          <w:szCs w:val="18"/>
        </w:rPr>
        <w:t>khiếu</w:t>
      </w:r>
      <w:proofErr w:type="spellEnd"/>
      <w:r>
        <w:rPr>
          <w:color w:val="0000FF"/>
          <w:sz w:val="18"/>
          <w:szCs w:val="18"/>
        </w:rPr>
        <w:t xml:space="preserve"> </w:t>
      </w:r>
      <w:proofErr w:type="spellStart"/>
      <w:r>
        <w:rPr>
          <w:color w:val="0000FF"/>
          <w:sz w:val="18"/>
          <w:szCs w:val="18"/>
        </w:rPr>
        <w:t>nại</w:t>
      </w:r>
      <w:proofErr w:type="spellEnd"/>
      <w:r>
        <w:rPr>
          <w:color w:val="0000FF"/>
          <w:sz w:val="18"/>
          <w:szCs w:val="18"/>
        </w:rPr>
        <w:t xml:space="preserve">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w:t>
      </w:r>
      <w:proofErr w:type="spellStart"/>
      <w:r w:rsidR="00342AC6">
        <w:rPr>
          <w:color w:val="0000FF"/>
          <w:sz w:val="18"/>
          <w:szCs w:val="18"/>
        </w:rPr>
        <w:t>sắp</w:t>
      </w:r>
      <w:proofErr w:type="spellEnd"/>
      <w:r w:rsidR="00342AC6">
        <w:rPr>
          <w:color w:val="0000FF"/>
          <w:sz w:val="18"/>
          <w:szCs w:val="18"/>
          <w:lang w:val="vi-VN"/>
        </w:rPr>
        <w:t xml:space="preserve"> </w:t>
      </w:r>
      <w:proofErr w:type="spellStart"/>
      <w:r>
        <w:rPr>
          <w:color w:val="0000FF"/>
          <w:sz w:val="18"/>
          <w:szCs w:val="18"/>
        </w:rPr>
        <w:t>chấm</w:t>
      </w:r>
      <w:proofErr w:type="spellEnd"/>
      <w:r>
        <w:rPr>
          <w:color w:val="0000FF"/>
          <w:sz w:val="18"/>
          <w:szCs w:val="18"/>
        </w:rPr>
        <w:t xml:space="preserve"> </w:t>
      </w:r>
      <w:proofErr w:type="spellStart"/>
      <w:r>
        <w:rPr>
          <w:color w:val="0000FF"/>
          <w:sz w:val="18"/>
          <w:szCs w:val="18"/>
        </w:rPr>
        <w:t>dứt</w:t>
      </w:r>
      <w:proofErr w:type="spellEnd"/>
      <w:r>
        <w:rPr>
          <w:color w:val="0000FF"/>
          <w:sz w:val="18"/>
          <w:szCs w:val="18"/>
        </w:rPr>
        <w:t xml:space="preserve"> </w:t>
      </w:r>
      <w:proofErr w:type="spellStart"/>
      <w:r w:rsidR="00342AC6">
        <w:rPr>
          <w:color w:val="0000FF"/>
          <w:sz w:val="18"/>
          <w:szCs w:val="18"/>
        </w:rPr>
        <w:t>thoả</w:t>
      </w:r>
      <w:proofErr w:type="spellEnd"/>
      <w:r w:rsidR="00342AC6">
        <w:rPr>
          <w:color w:val="0000FF"/>
          <w:sz w:val="18"/>
          <w:szCs w:val="18"/>
          <w:lang w:val="vi-VN"/>
        </w:rPr>
        <w:t xml:space="preserve"> thuận</w:t>
      </w:r>
      <w:r>
        <w:rPr>
          <w:color w:val="0000FF"/>
          <w:sz w:val="18"/>
          <w:szCs w:val="18"/>
        </w:rPr>
        <w:t>.</w:t>
      </w:r>
    </w:p>
    <w:p w14:paraId="099EB78F" w14:textId="77777777" w:rsidR="0005762B" w:rsidRDefault="002C2617">
      <w:pPr>
        <w:pStyle w:val="Heading3"/>
        <w:numPr>
          <w:ilvl w:val="2"/>
          <w:numId w:val="2"/>
        </w:numPr>
      </w:pPr>
      <w:r>
        <w:t xml:space="preserve">Complaints and Appeals </w:t>
      </w:r>
    </w:p>
    <w:p w14:paraId="28F49921" w14:textId="77777777" w:rsidR="0005762B" w:rsidRDefault="002C2617">
      <w:pPr>
        <w:pStyle w:val="Heading3"/>
        <w:numPr>
          <w:ilvl w:val="2"/>
          <w:numId w:val="2"/>
        </w:numPr>
        <w:rPr>
          <w:color w:val="0000FF"/>
        </w:rPr>
      </w:pPr>
      <w:proofErr w:type="spellStart"/>
      <w:r>
        <w:rPr>
          <w:color w:val="0000FF"/>
        </w:rPr>
        <w:t>Khiếu</w:t>
      </w:r>
      <w:proofErr w:type="spellEnd"/>
      <w:r>
        <w:rPr>
          <w:color w:val="0000FF"/>
        </w:rPr>
        <w:t xml:space="preserve"> </w:t>
      </w:r>
      <w:proofErr w:type="spellStart"/>
      <w:r>
        <w:rPr>
          <w:color w:val="0000FF"/>
        </w:rPr>
        <w:t>Nại</w:t>
      </w:r>
      <w:proofErr w:type="spellEnd"/>
      <w:r>
        <w:rPr>
          <w:color w:val="0000FF"/>
        </w:rPr>
        <w:t xml:space="preserve"> </w:t>
      </w:r>
      <w:proofErr w:type="spellStart"/>
      <w:r>
        <w:rPr>
          <w:color w:val="0000FF"/>
        </w:rPr>
        <w:t>và</w:t>
      </w:r>
      <w:proofErr w:type="spellEnd"/>
      <w:r>
        <w:rPr>
          <w:color w:val="0000FF"/>
        </w:rPr>
        <w:t xml:space="preserve"> </w:t>
      </w:r>
      <w:proofErr w:type="spellStart"/>
      <w:r>
        <w:rPr>
          <w:color w:val="0000FF"/>
        </w:rPr>
        <w:t>Kháng</w:t>
      </w:r>
      <w:proofErr w:type="spellEnd"/>
      <w:r>
        <w:rPr>
          <w:color w:val="0000FF"/>
        </w:rPr>
        <w:t xml:space="preserve"> </w:t>
      </w:r>
      <w:proofErr w:type="spellStart"/>
      <w:r>
        <w:rPr>
          <w:color w:val="0000FF"/>
        </w:rPr>
        <w:t>Nghị</w:t>
      </w:r>
      <w:proofErr w:type="spellEnd"/>
    </w:p>
    <w:p w14:paraId="4AA358F6"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Homestay providers can complain about a possible termination decision and should contact the school principal in the first instance. Should the school principal uphold the decision to terminate the homestay provider, the school will refer  the homestay provider to the </w:t>
      </w:r>
      <w:hyperlink r:id="rId11">
        <w:r>
          <w:rPr>
            <w:rFonts w:eastAsia="Arial"/>
            <w:color w:val="0070C0"/>
            <w:sz w:val="18"/>
            <w:szCs w:val="18"/>
            <w:u w:val="single"/>
          </w:rPr>
          <w:t>ISP Complaints and Appeals Process Guide</w:t>
        </w:r>
      </w:hyperlink>
      <w:r>
        <w:rPr>
          <w:rFonts w:eastAsia="Arial"/>
          <w:color w:val="0070C0"/>
          <w:sz w:val="18"/>
          <w:szCs w:val="18"/>
          <w:u w:val="single"/>
        </w:rPr>
        <w:t xml:space="preserve">. </w:t>
      </w:r>
      <w:r>
        <w:rPr>
          <w:rFonts w:eastAsia="Arial"/>
          <w:sz w:val="18"/>
          <w:szCs w:val="18"/>
        </w:rPr>
        <w:t>This guide provides an overview of the steps that homestay providers can take to deal with complaints and appeals relating to homestay accommodation, including the right to lodge a formal complaint to DE (IED)</w:t>
      </w:r>
    </w:p>
    <w:p w14:paraId="7798A443" w14:textId="77777777" w:rsidR="0005762B" w:rsidRDefault="002C2617">
      <w:pPr>
        <w:pBdr>
          <w:top w:val="nil"/>
          <w:left w:val="nil"/>
          <w:bottom w:val="nil"/>
          <w:right w:val="nil"/>
          <w:between w:val="nil"/>
        </w:pBdr>
        <w:spacing w:before="140" w:after="140" w:line="240" w:lineRule="auto"/>
        <w:jc w:val="both"/>
        <w:rPr>
          <w:color w:val="0000FF"/>
          <w:sz w:val="18"/>
          <w:szCs w:val="18"/>
        </w:rPr>
      </w:pP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thể</w:t>
      </w:r>
      <w:proofErr w:type="spellEnd"/>
      <w:r>
        <w:rPr>
          <w:color w:val="0000FF"/>
          <w:sz w:val="18"/>
          <w:szCs w:val="18"/>
        </w:rPr>
        <w:t xml:space="preserve"> </w:t>
      </w:r>
      <w:proofErr w:type="spellStart"/>
      <w:r>
        <w:rPr>
          <w:color w:val="0000FF"/>
          <w:sz w:val="18"/>
          <w:szCs w:val="18"/>
        </w:rPr>
        <w:t>khiếu</w:t>
      </w:r>
      <w:proofErr w:type="spellEnd"/>
      <w:r>
        <w:rPr>
          <w:color w:val="0000FF"/>
          <w:sz w:val="18"/>
          <w:szCs w:val="18"/>
        </w:rPr>
        <w:t xml:space="preserve"> </w:t>
      </w:r>
      <w:proofErr w:type="spellStart"/>
      <w:r>
        <w:rPr>
          <w:color w:val="0000FF"/>
          <w:sz w:val="18"/>
          <w:szCs w:val="18"/>
        </w:rPr>
        <w:t>nại</w:t>
      </w:r>
      <w:proofErr w:type="spellEnd"/>
      <w:r>
        <w:rPr>
          <w:color w:val="0000FF"/>
          <w:sz w:val="18"/>
          <w:szCs w:val="18"/>
        </w:rPr>
        <w:t xml:space="preserve">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quyết</w:t>
      </w:r>
      <w:proofErr w:type="spellEnd"/>
      <w:r>
        <w:rPr>
          <w:color w:val="0000FF"/>
          <w:sz w:val="18"/>
          <w:szCs w:val="18"/>
        </w:rPr>
        <w:t xml:space="preserve"> </w:t>
      </w:r>
      <w:proofErr w:type="spellStart"/>
      <w:r>
        <w:rPr>
          <w:color w:val="0000FF"/>
          <w:sz w:val="18"/>
          <w:szCs w:val="18"/>
        </w:rPr>
        <w:t>định</w:t>
      </w:r>
      <w:proofErr w:type="spellEnd"/>
      <w:r>
        <w:rPr>
          <w:color w:val="0000FF"/>
          <w:sz w:val="18"/>
          <w:szCs w:val="18"/>
        </w:rPr>
        <w:t xml:space="preserve"> </w:t>
      </w:r>
      <w:proofErr w:type="spellStart"/>
      <w:r>
        <w:rPr>
          <w:color w:val="0000FF"/>
          <w:sz w:val="18"/>
          <w:szCs w:val="18"/>
        </w:rPr>
        <w:t>chấm</w:t>
      </w:r>
      <w:proofErr w:type="spellEnd"/>
      <w:r>
        <w:rPr>
          <w:color w:val="0000FF"/>
          <w:sz w:val="18"/>
          <w:szCs w:val="18"/>
        </w:rPr>
        <w:t xml:space="preserve"> </w:t>
      </w:r>
      <w:proofErr w:type="spellStart"/>
      <w:r>
        <w:rPr>
          <w:color w:val="0000FF"/>
          <w:sz w:val="18"/>
          <w:szCs w:val="18"/>
        </w:rPr>
        <w:t>dứt</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thể</w:t>
      </w:r>
      <w:proofErr w:type="spellEnd"/>
      <w:r>
        <w:rPr>
          <w:color w:val="0000FF"/>
          <w:sz w:val="18"/>
          <w:szCs w:val="18"/>
        </w:rPr>
        <w:t xml:space="preserve"> </w:t>
      </w:r>
      <w:proofErr w:type="spellStart"/>
      <w:r>
        <w:rPr>
          <w:color w:val="0000FF"/>
          <w:sz w:val="18"/>
          <w:szCs w:val="18"/>
        </w:rPr>
        <w:t>xảy</w:t>
      </w:r>
      <w:proofErr w:type="spellEnd"/>
      <w:r>
        <w:rPr>
          <w:color w:val="0000FF"/>
          <w:sz w:val="18"/>
          <w:szCs w:val="18"/>
        </w:rPr>
        <w:t xml:space="preserve"> </w:t>
      </w:r>
      <w:proofErr w:type="spellStart"/>
      <w:r>
        <w:rPr>
          <w:color w:val="0000FF"/>
          <w:sz w:val="18"/>
          <w:szCs w:val="18"/>
        </w:rPr>
        <w:t>ra</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phải</w:t>
      </w:r>
      <w:proofErr w:type="spellEnd"/>
      <w:r>
        <w:rPr>
          <w:color w:val="0000FF"/>
          <w:sz w:val="18"/>
          <w:szCs w:val="18"/>
        </w:rPr>
        <w:t xml:space="preserve"> </w:t>
      </w:r>
      <w:proofErr w:type="spellStart"/>
      <w:r>
        <w:rPr>
          <w:color w:val="0000FF"/>
          <w:sz w:val="18"/>
          <w:szCs w:val="18"/>
        </w:rPr>
        <w:t>liên</w:t>
      </w:r>
      <w:proofErr w:type="spellEnd"/>
      <w:r>
        <w:rPr>
          <w:color w:val="0000FF"/>
          <w:sz w:val="18"/>
          <w:szCs w:val="18"/>
        </w:rPr>
        <w:t xml:space="preserve"> </w:t>
      </w:r>
      <w:proofErr w:type="spellStart"/>
      <w:r>
        <w:rPr>
          <w:color w:val="0000FF"/>
          <w:sz w:val="18"/>
          <w:szCs w:val="18"/>
        </w:rPr>
        <w:t>hệ</w:t>
      </w:r>
      <w:proofErr w:type="spellEnd"/>
      <w:r>
        <w:rPr>
          <w:color w:val="0000FF"/>
          <w:sz w:val="18"/>
          <w:szCs w:val="18"/>
        </w:rPr>
        <w:t xml:space="preserve">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hiệu</w:t>
      </w:r>
      <w:proofErr w:type="spellEnd"/>
      <w:r>
        <w:rPr>
          <w:color w:val="0000FF"/>
          <w:sz w:val="18"/>
          <w:szCs w:val="18"/>
        </w:rPr>
        <w:t xml:space="preserve"> </w:t>
      </w:r>
      <w:proofErr w:type="spellStart"/>
      <w:r>
        <w:rPr>
          <w:color w:val="0000FF"/>
          <w:sz w:val="18"/>
          <w:szCs w:val="18"/>
        </w:rPr>
        <w:t>trưởng</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trước</w:t>
      </w:r>
      <w:proofErr w:type="spellEnd"/>
      <w:r>
        <w:rPr>
          <w:color w:val="0000FF"/>
          <w:sz w:val="18"/>
          <w:szCs w:val="18"/>
        </w:rPr>
        <w:t xml:space="preserve"> </w:t>
      </w:r>
      <w:proofErr w:type="spellStart"/>
      <w:r>
        <w:rPr>
          <w:color w:val="0000FF"/>
          <w:sz w:val="18"/>
          <w:szCs w:val="18"/>
        </w:rPr>
        <w:t>tiên</w:t>
      </w:r>
      <w:proofErr w:type="spellEnd"/>
      <w:r>
        <w:rPr>
          <w:color w:val="0000FF"/>
          <w:sz w:val="18"/>
          <w:szCs w:val="18"/>
        </w:rPr>
        <w:t xml:space="preserve">. </w:t>
      </w:r>
      <w:proofErr w:type="spellStart"/>
      <w:r>
        <w:rPr>
          <w:color w:val="0000FF"/>
          <w:sz w:val="18"/>
          <w:szCs w:val="18"/>
        </w:rPr>
        <w:t>Nếu</w:t>
      </w:r>
      <w:proofErr w:type="spellEnd"/>
      <w:r>
        <w:rPr>
          <w:color w:val="0000FF"/>
          <w:sz w:val="18"/>
          <w:szCs w:val="18"/>
        </w:rPr>
        <w:t xml:space="preserve"> </w:t>
      </w:r>
      <w:proofErr w:type="spellStart"/>
      <w:r>
        <w:rPr>
          <w:color w:val="0000FF"/>
          <w:sz w:val="18"/>
          <w:szCs w:val="18"/>
        </w:rPr>
        <w:t>hiệu</w:t>
      </w:r>
      <w:proofErr w:type="spellEnd"/>
      <w:r>
        <w:rPr>
          <w:color w:val="0000FF"/>
          <w:sz w:val="18"/>
          <w:szCs w:val="18"/>
        </w:rPr>
        <w:t xml:space="preserve"> </w:t>
      </w:r>
      <w:proofErr w:type="spellStart"/>
      <w:r>
        <w:rPr>
          <w:color w:val="0000FF"/>
          <w:sz w:val="18"/>
          <w:szCs w:val="18"/>
        </w:rPr>
        <w:t>trưởng</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vẫn</w:t>
      </w:r>
      <w:proofErr w:type="spellEnd"/>
      <w:r>
        <w:rPr>
          <w:color w:val="0000FF"/>
          <w:sz w:val="18"/>
          <w:szCs w:val="18"/>
        </w:rPr>
        <w:t xml:space="preserve"> </w:t>
      </w:r>
      <w:proofErr w:type="spellStart"/>
      <w:r>
        <w:rPr>
          <w:color w:val="0000FF"/>
          <w:sz w:val="18"/>
          <w:szCs w:val="18"/>
        </w:rPr>
        <w:t>giữ</w:t>
      </w:r>
      <w:proofErr w:type="spellEnd"/>
      <w:r>
        <w:rPr>
          <w:color w:val="0000FF"/>
          <w:sz w:val="18"/>
          <w:szCs w:val="18"/>
        </w:rPr>
        <w:t xml:space="preserve"> </w:t>
      </w:r>
      <w:proofErr w:type="spellStart"/>
      <w:r>
        <w:rPr>
          <w:color w:val="0000FF"/>
          <w:sz w:val="18"/>
          <w:szCs w:val="18"/>
        </w:rPr>
        <w:t>nguyên</w:t>
      </w:r>
      <w:proofErr w:type="spellEnd"/>
      <w:r>
        <w:rPr>
          <w:color w:val="0000FF"/>
          <w:sz w:val="18"/>
          <w:szCs w:val="18"/>
        </w:rPr>
        <w:t xml:space="preserve"> </w:t>
      </w:r>
      <w:proofErr w:type="spellStart"/>
      <w:r>
        <w:rPr>
          <w:color w:val="0000FF"/>
          <w:sz w:val="18"/>
          <w:szCs w:val="18"/>
        </w:rPr>
        <w:t>quyết</w:t>
      </w:r>
      <w:proofErr w:type="spellEnd"/>
      <w:r>
        <w:rPr>
          <w:color w:val="0000FF"/>
          <w:sz w:val="18"/>
          <w:szCs w:val="18"/>
        </w:rPr>
        <w:t xml:space="preserve"> </w:t>
      </w:r>
      <w:proofErr w:type="spellStart"/>
      <w:r>
        <w:rPr>
          <w:color w:val="0000FF"/>
          <w:sz w:val="18"/>
          <w:szCs w:val="18"/>
        </w:rPr>
        <w:t>định</w:t>
      </w:r>
      <w:proofErr w:type="spellEnd"/>
      <w:r>
        <w:rPr>
          <w:color w:val="0000FF"/>
          <w:sz w:val="18"/>
          <w:szCs w:val="18"/>
        </w:rPr>
        <w:t xml:space="preserve"> </w:t>
      </w:r>
      <w:proofErr w:type="spellStart"/>
      <w:r>
        <w:rPr>
          <w:color w:val="0000FF"/>
          <w:sz w:val="18"/>
          <w:szCs w:val="18"/>
        </w:rPr>
        <w:t>chấm</w:t>
      </w:r>
      <w:proofErr w:type="spellEnd"/>
      <w:r>
        <w:rPr>
          <w:color w:val="0000FF"/>
          <w:sz w:val="18"/>
          <w:szCs w:val="18"/>
        </w:rPr>
        <w:t xml:space="preserve"> </w:t>
      </w:r>
      <w:proofErr w:type="spellStart"/>
      <w:r>
        <w:rPr>
          <w:color w:val="0000FF"/>
          <w:sz w:val="18"/>
          <w:szCs w:val="18"/>
        </w:rPr>
        <w:t>dứt</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sẽ</w:t>
      </w:r>
      <w:proofErr w:type="spellEnd"/>
      <w:r>
        <w:rPr>
          <w:color w:val="0000FF"/>
          <w:sz w:val="18"/>
          <w:szCs w:val="18"/>
        </w:rPr>
        <w:t xml:space="preserve"> </w:t>
      </w:r>
      <w:proofErr w:type="spellStart"/>
      <w:r>
        <w:rPr>
          <w:color w:val="0000FF"/>
          <w:sz w:val="18"/>
          <w:szCs w:val="18"/>
        </w:rPr>
        <w:t>giới</w:t>
      </w:r>
      <w:proofErr w:type="spellEnd"/>
      <w:r>
        <w:rPr>
          <w:color w:val="0000FF"/>
          <w:sz w:val="18"/>
          <w:szCs w:val="18"/>
        </w:rPr>
        <w:t xml:space="preserve"> </w:t>
      </w:r>
      <w:proofErr w:type="spellStart"/>
      <w:r>
        <w:rPr>
          <w:color w:val="0000FF"/>
          <w:sz w:val="18"/>
          <w:szCs w:val="18"/>
        </w:rPr>
        <w:t>thiệu</w:t>
      </w:r>
      <w:proofErr w:type="spellEnd"/>
      <w:r>
        <w:rPr>
          <w:color w:val="0000FF"/>
          <w:sz w:val="18"/>
          <w:szCs w:val="18"/>
        </w:rPr>
        <w:t xml:space="preserve"> </w:t>
      </w:r>
      <w:hyperlink r:id="rId12">
        <w:r>
          <w:rPr>
            <w:color w:val="0070C0"/>
            <w:sz w:val="18"/>
            <w:szCs w:val="18"/>
            <w:u w:val="single"/>
          </w:rPr>
          <w:t>ISP Complaints and Appeals Process Guide</w:t>
        </w:r>
      </w:hyperlink>
      <w:r>
        <w:rPr>
          <w:color w:val="0000FF"/>
          <w:sz w:val="18"/>
          <w:szCs w:val="18"/>
        </w:rPr>
        <w:t xml:space="preserve"> ( </w:t>
      </w:r>
      <w:proofErr w:type="spellStart"/>
      <w:r>
        <w:rPr>
          <w:color w:val="0000FF"/>
          <w:sz w:val="18"/>
          <w:szCs w:val="18"/>
          <w:u w:val="single"/>
        </w:rPr>
        <w:t>Hướng</w:t>
      </w:r>
      <w:proofErr w:type="spellEnd"/>
      <w:r>
        <w:rPr>
          <w:color w:val="0000FF"/>
          <w:sz w:val="18"/>
          <w:szCs w:val="18"/>
          <w:u w:val="single"/>
        </w:rPr>
        <w:t xml:space="preserve"> </w:t>
      </w:r>
      <w:proofErr w:type="spellStart"/>
      <w:r>
        <w:rPr>
          <w:color w:val="0000FF"/>
          <w:sz w:val="18"/>
          <w:szCs w:val="18"/>
          <w:u w:val="single"/>
        </w:rPr>
        <w:t>Dẫn</w:t>
      </w:r>
      <w:proofErr w:type="spellEnd"/>
      <w:r>
        <w:rPr>
          <w:color w:val="0000FF"/>
          <w:sz w:val="18"/>
          <w:szCs w:val="18"/>
          <w:u w:val="single"/>
        </w:rPr>
        <w:t xml:space="preserve"> </w:t>
      </w:r>
      <w:proofErr w:type="spellStart"/>
      <w:r>
        <w:rPr>
          <w:color w:val="0000FF"/>
          <w:sz w:val="18"/>
          <w:szCs w:val="18"/>
          <w:u w:val="single"/>
        </w:rPr>
        <w:t>Về</w:t>
      </w:r>
      <w:proofErr w:type="spellEnd"/>
      <w:r>
        <w:rPr>
          <w:color w:val="0000FF"/>
          <w:sz w:val="18"/>
          <w:szCs w:val="18"/>
          <w:u w:val="single"/>
        </w:rPr>
        <w:t xml:space="preserve"> Quy </w:t>
      </w:r>
      <w:proofErr w:type="spellStart"/>
      <w:r>
        <w:rPr>
          <w:color w:val="0000FF"/>
          <w:sz w:val="18"/>
          <w:szCs w:val="18"/>
          <w:u w:val="single"/>
        </w:rPr>
        <w:t>Trình</w:t>
      </w:r>
      <w:proofErr w:type="spellEnd"/>
      <w:r>
        <w:rPr>
          <w:color w:val="0000FF"/>
          <w:sz w:val="18"/>
          <w:szCs w:val="18"/>
          <w:u w:val="single"/>
        </w:rPr>
        <w:t xml:space="preserve"> </w:t>
      </w:r>
      <w:proofErr w:type="spellStart"/>
      <w:r>
        <w:rPr>
          <w:color w:val="0000FF"/>
          <w:sz w:val="18"/>
          <w:szCs w:val="18"/>
          <w:u w:val="single"/>
        </w:rPr>
        <w:t>Xử</w:t>
      </w:r>
      <w:proofErr w:type="spellEnd"/>
      <w:r>
        <w:rPr>
          <w:color w:val="0000FF"/>
          <w:sz w:val="18"/>
          <w:szCs w:val="18"/>
          <w:u w:val="single"/>
        </w:rPr>
        <w:t xml:space="preserve"> Lý </w:t>
      </w:r>
      <w:proofErr w:type="spellStart"/>
      <w:r>
        <w:rPr>
          <w:color w:val="0000FF"/>
          <w:sz w:val="18"/>
          <w:szCs w:val="18"/>
          <w:u w:val="single"/>
        </w:rPr>
        <w:t>Khiếu</w:t>
      </w:r>
      <w:proofErr w:type="spellEnd"/>
      <w:r>
        <w:rPr>
          <w:color w:val="0000FF"/>
          <w:sz w:val="18"/>
          <w:szCs w:val="18"/>
          <w:u w:val="single"/>
        </w:rPr>
        <w:t xml:space="preserve"> </w:t>
      </w:r>
      <w:proofErr w:type="spellStart"/>
      <w:r>
        <w:rPr>
          <w:color w:val="0000FF"/>
          <w:sz w:val="18"/>
          <w:szCs w:val="18"/>
          <w:u w:val="single"/>
        </w:rPr>
        <w:t>Nại</w:t>
      </w:r>
      <w:proofErr w:type="spellEnd"/>
      <w:r>
        <w:rPr>
          <w:color w:val="0000FF"/>
          <w:sz w:val="18"/>
          <w:szCs w:val="18"/>
          <w:u w:val="single"/>
        </w:rPr>
        <w:t xml:space="preserve"> </w:t>
      </w:r>
      <w:proofErr w:type="spellStart"/>
      <w:r>
        <w:rPr>
          <w:color w:val="0000FF"/>
          <w:sz w:val="18"/>
          <w:szCs w:val="18"/>
          <w:u w:val="single"/>
        </w:rPr>
        <w:t>Và</w:t>
      </w:r>
      <w:proofErr w:type="spellEnd"/>
      <w:r>
        <w:rPr>
          <w:color w:val="0000FF"/>
          <w:sz w:val="18"/>
          <w:szCs w:val="18"/>
          <w:u w:val="single"/>
        </w:rPr>
        <w:t xml:space="preserve"> </w:t>
      </w:r>
      <w:proofErr w:type="spellStart"/>
      <w:r>
        <w:rPr>
          <w:color w:val="0000FF"/>
          <w:sz w:val="18"/>
          <w:szCs w:val="18"/>
          <w:u w:val="single"/>
        </w:rPr>
        <w:t>Kháng</w:t>
      </w:r>
      <w:proofErr w:type="spellEnd"/>
      <w:r>
        <w:rPr>
          <w:color w:val="0000FF"/>
          <w:sz w:val="18"/>
          <w:szCs w:val="18"/>
          <w:u w:val="single"/>
        </w:rPr>
        <w:t xml:space="preserve"> </w:t>
      </w:r>
      <w:proofErr w:type="spellStart"/>
      <w:r>
        <w:rPr>
          <w:color w:val="0000FF"/>
          <w:sz w:val="18"/>
          <w:szCs w:val="18"/>
          <w:u w:val="single"/>
        </w:rPr>
        <w:t>Nghị</w:t>
      </w:r>
      <w:proofErr w:type="spellEnd"/>
      <w:r>
        <w:rPr>
          <w:color w:val="0000FF"/>
          <w:sz w:val="18"/>
          <w:szCs w:val="18"/>
          <w:u w:val="single"/>
        </w:rPr>
        <w:t xml:space="preserve"> </w:t>
      </w:r>
      <w:proofErr w:type="spellStart"/>
      <w:r>
        <w:rPr>
          <w:color w:val="0000FF"/>
          <w:sz w:val="18"/>
          <w:szCs w:val="18"/>
          <w:u w:val="single"/>
        </w:rPr>
        <w:t>Dành</w:t>
      </w:r>
      <w:proofErr w:type="spellEnd"/>
      <w:r>
        <w:rPr>
          <w:color w:val="0000FF"/>
          <w:sz w:val="18"/>
          <w:szCs w:val="18"/>
          <w:u w:val="single"/>
        </w:rPr>
        <w:t xml:space="preserve"> Cho </w:t>
      </w:r>
      <w:proofErr w:type="spellStart"/>
      <w:r>
        <w:rPr>
          <w:color w:val="0000FF"/>
          <w:sz w:val="18"/>
          <w:szCs w:val="18"/>
          <w:u w:val="single"/>
        </w:rPr>
        <w:t>Chương</w:t>
      </w:r>
      <w:proofErr w:type="spellEnd"/>
      <w:r>
        <w:rPr>
          <w:color w:val="0000FF"/>
          <w:sz w:val="18"/>
          <w:szCs w:val="18"/>
          <w:u w:val="single"/>
        </w:rPr>
        <w:t xml:space="preserve"> </w:t>
      </w:r>
      <w:proofErr w:type="spellStart"/>
      <w:r>
        <w:rPr>
          <w:color w:val="0000FF"/>
          <w:sz w:val="18"/>
          <w:szCs w:val="18"/>
          <w:u w:val="single"/>
        </w:rPr>
        <w:t>Trình</w:t>
      </w:r>
      <w:proofErr w:type="spellEnd"/>
      <w:r>
        <w:rPr>
          <w:color w:val="0000FF"/>
          <w:sz w:val="18"/>
          <w:szCs w:val="18"/>
          <w:u w:val="single"/>
        </w:rPr>
        <w:t xml:space="preserve"> Du </w:t>
      </w:r>
      <w:proofErr w:type="spellStart"/>
      <w:r>
        <w:rPr>
          <w:color w:val="0000FF"/>
          <w:sz w:val="18"/>
          <w:szCs w:val="18"/>
          <w:u w:val="single"/>
        </w:rPr>
        <w:t>Học</w:t>
      </w:r>
      <w:proofErr w:type="spellEnd"/>
      <w:r>
        <w:rPr>
          <w:color w:val="0000FF"/>
          <w:sz w:val="18"/>
          <w:szCs w:val="18"/>
          <w:u w:val="single"/>
        </w:rPr>
        <w:t xml:space="preserve"> </w:t>
      </w:r>
      <w:proofErr w:type="spellStart"/>
      <w:r>
        <w:rPr>
          <w:color w:val="0000FF"/>
          <w:sz w:val="18"/>
          <w:szCs w:val="18"/>
          <w:u w:val="single"/>
        </w:rPr>
        <w:t>Sinh</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tham</w:t>
      </w:r>
      <w:proofErr w:type="spellEnd"/>
      <w:r>
        <w:rPr>
          <w:color w:val="0000FF"/>
          <w:sz w:val="18"/>
          <w:szCs w:val="18"/>
        </w:rPr>
        <w:t xml:space="preserve"> </w:t>
      </w:r>
      <w:proofErr w:type="spellStart"/>
      <w:r>
        <w:rPr>
          <w:color w:val="0000FF"/>
          <w:sz w:val="18"/>
          <w:szCs w:val="18"/>
        </w:rPr>
        <w:t>khảo</w:t>
      </w:r>
      <w:proofErr w:type="spellEnd"/>
      <w:r>
        <w:rPr>
          <w:color w:val="0000FF"/>
          <w:sz w:val="18"/>
          <w:szCs w:val="18"/>
        </w:rPr>
        <w:t xml:space="preserve">. </w:t>
      </w:r>
      <w:proofErr w:type="spellStart"/>
      <w:r>
        <w:rPr>
          <w:color w:val="0000FF"/>
          <w:sz w:val="18"/>
          <w:szCs w:val="18"/>
        </w:rPr>
        <w:t>Bản</w:t>
      </w:r>
      <w:proofErr w:type="spellEnd"/>
      <w:r>
        <w:rPr>
          <w:color w:val="0000FF"/>
          <w:sz w:val="18"/>
          <w:szCs w:val="18"/>
        </w:rPr>
        <w:t xml:space="preserve"> </w:t>
      </w:r>
      <w:proofErr w:type="spellStart"/>
      <w:r>
        <w:rPr>
          <w:color w:val="0000FF"/>
          <w:sz w:val="18"/>
          <w:szCs w:val="18"/>
        </w:rPr>
        <w:t>hướng</w:t>
      </w:r>
      <w:proofErr w:type="spellEnd"/>
      <w:r>
        <w:rPr>
          <w:color w:val="0000FF"/>
          <w:sz w:val="18"/>
          <w:szCs w:val="18"/>
        </w:rPr>
        <w:t xml:space="preserve"> </w:t>
      </w:r>
      <w:proofErr w:type="spellStart"/>
      <w:r>
        <w:rPr>
          <w:color w:val="0000FF"/>
          <w:sz w:val="18"/>
          <w:szCs w:val="18"/>
        </w:rPr>
        <w:t>dẫn</w:t>
      </w:r>
      <w:proofErr w:type="spellEnd"/>
      <w:r>
        <w:rPr>
          <w:color w:val="0000FF"/>
          <w:sz w:val="18"/>
          <w:szCs w:val="18"/>
        </w:rPr>
        <w:t xml:space="preserve"> </w:t>
      </w:r>
      <w:proofErr w:type="spellStart"/>
      <w:r>
        <w:rPr>
          <w:color w:val="0000FF"/>
          <w:sz w:val="18"/>
          <w:szCs w:val="18"/>
        </w:rPr>
        <w:t>này</w:t>
      </w:r>
      <w:proofErr w:type="spellEnd"/>
      <w:r>
        <w:rPr>
          <w:color w:val="0000FF"/>
          <w:sz w:val="18"/>
          <w:szCs w:val="18"/>
        </w:rPr>
        <w:t xml:space="preserve"> </w:t>
      </w:r>
      <w:proofErr w:type="spellStart"/>
      <w:r>
        <w:rPr>
          <w:color w:val="0000FF"/>
          <w:sz w:val="18"/>
          <w:szCs w:val="18"/>
        </w:rPr>
        <w:t>cung</w:t>
      </w:r>
      <w:proofErr w:type="spellEnd"/>
      <w:r>
        <w:rPr>
          <w:color w:val="0000FF"/>
          <w:sz w:val="18"/>
          <w:szCs w:val="18"/>
        </w:rPr>
        <w:t xml:space="preserve">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một</w:t>
      </w:r>
      <w:proofErr w:type="spellEnd"/>
      <w:r>
        <w:rPr>
          <w:color w:val="0000FF"/>
          <w:sz w:val="18"/>
          <w:szCs w:val="18"/>
        </w:rPr>
        <w:t xml:space="preserve"> </w:t>
      </w:r>
      <w:proofErr w:type="spellStart"/>
      <w:r>
        <w:rPr>
          <w:color w:val="0000FF"/>
          <w:sz w:val="18"/>
          <w:szCs w:val="18"/>
        </w:rPr>
        <w:t>cách</w:t>
      </w:r>
      <w:proofErr w:type="spellEnd"/>
      <w:r>
        <w:rPr>
          <w:color w:val="0000FF"/>
          <w:sz w:val="18"/>
          <w:szCs w:val="18"/>
        </w:rPr>
        <w:t xml:space="preserve"> </w:t>
      </w:r>
      <w:proofErr w:type="spellStart"/>
      <w:r>
        <w:rPr>
          <w:color w:val="0000FF"/>
          <w:sz w:val="18"/>
          <w:szCs w:val="18"/>
        </w:rPr>
        <w:t>tổng</w:t>
      </w:r>
      <w:proofErr w:type="spellEnd"/>
      <w:r>
        <w:rPr>
          <w:color w:val="0000FF"/>
          <w:sz w:val="18"/>
          <w:szCs w:val="18"/>
        </w:rPr>
        <w:t xml:space="preserve"> </w:t>
      </w:r>
      <w:proofErr w:type="spellStart"/>
      <w:r>
        <w:rPr>
          <w:color w:val="0000FF"/>
          <w:sz w:val="18"/>
          <w:szCs w:val="18"/>
        </w:rPr>
        <w:t>quan</w:t>
      </w:r>
      <w:proofErr w:type="spellEnd"/>
      <w:r>
        <w:rPr>
          <w:color w:val="0000FF"/>
          <w:sz w:val="18"/>
          <w:szCs w:val="18"/>
        </w:rPr>
        <w:t xml:space="preserve">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bước</w:t>
      </w:r>
      <w:proofErr w:type="spellEnd"/>
      <w:r>
        <w:rPr>
          <w:color w:val="0000FF"/>
          <w:sz w:val="18"/>
          <w:szCs w:val="18"/>
        </w:rPr>
        <w:t xml:space="preserve"> </w:t>
      </w:r>
      <w:proofErr w:type="spellStart"/>
      <w:r>
        <w:rPr>
          <w:color w:val="0000FF"/>
          <w:sz w:val="18"/>
          <w:szCs w:val="18"/>
        </w:rPr>
        <w:t>mà</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thể</w:t>
      </w:r>
      <w:proofErr w:type="spellEnd"/>
      <w:r>
        <w:rPr>
          <w:color w:val="0000FF"/>
          <w:sz w:val="18"/>
          <w:szCs w:val="18"/>
        </w:rPr>
        <w:t xml:space="preserve"> </w:t>
      </w:r>
      <w:proofErr w:type="spellStart"/>
      <w:r>
        <w:rPr>
          <w:color w:val="0000FF"/>
          <w:sz w:val="18"/>
          <w:szCs w:val="18"/>
        </w:rPr>
        <w:t>thực</w:t>
      </w:r>
      <w:proofErr w:type="spellEnd"/>
      <w:r>
        <w:rPr>
          <w:color w:val="0000FF"/>
          <w:sz w:val="18"/>
          <w:szCs w:val="18"/>
        </w:rPr>
        <w:t xml:space="preserve"> </w:t>
      </w:r>
      <w:proofErr w:type="spellStart"/>
      <w:r>
        <w:rPr>
          <w:color w:val="0000FF"/>
          <w:sz w:val="18"/>
          <w:szCs w:val="18"/>
        </w:rPr>
        <w:t>hiện</w:t>
      </w:r>
      <w:proofErr w:type="spellEnd"/>
      <w:r>
        <w:rPr>
          <w:color w:val="0000FF"/>
          <w:sz w:val="18"/>
          <w:szCs w:val="18"/>
        </w:rPr>
        <w:t xml:space="preserve"> </w:t>
      </w:r>
      <w:proofErr w:type="spellStart"/>
      <w:r>
        <w:rPr>
          <w:color w:val="0000FF"/>
          <w:sz w:val="18"/>
          <w:szCs w:val="18"/>
        </w:rPr>
        <w:t>để</w:t>
      </w:r>
      <w:proofErr w:type="spellEnd"/>
      <w:r>
        <w:rPr>
          <w:color w:val="0000FF"/>
          <w:sz w:val="18"/>
          <w:szCs w:val="18"/>
        </w:rPr>
        <w:t xml:space="preserve"> </w:t>
      </w:r>
      <w:proofErr w:type="spellStart"/>
      <w:r>
        <w:rPr>
          <w:color w:val="0000FF"/>
          <w:sz w:val="18"/>
          <w:szCs w:val="18"/>
        </w:rPr>
        <w:t>giải</w:t>
      </w:r>
      <w:proofErr w:type="spellEnd"/>
      <w:r>
        <w:rPr>
          <w:color w:val="0000FF"/>
          <w:sz w:val="18"/>
          <w:szCs w:val="18"/>
        </w:rPr>
        <w:t xml:space="preserve"> </w:t>
      </w:r>
      <w:proofErr w:type="spellStart"/>
      <w:r>
        <w:rPr>
          <w:color w:val="0000FF"/>
          <w:sz w:val="18"/>
          <w:szCs w:val="18"/>
        </w:rPr>
        <w:t>quyết</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khiếu</w:t>
      </w:r>
      <w:proofErr w:type="spellEnd"/>
      <w:r>
        <w:rPr>
          <w:color w:val="0000FF"/>
          <w:sz w:val="18"/>
          <w:szCs w:val="18"/>
        </w:rPr>
        <w:t xml:space="preserve"> </w:t>
      </w:r>
      <w:proofErr w:type="spellStart"/>
      <w:r>
        <w:rPr>
          <w:color w:val="0000FF"/>
          <w:sz w:val="18"/>
          <w:szCs w:val="18"/>
        </w:rPr>
        <w:t>nại</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kháng</w:t>
      </w:r>
      <w:proofErr w:type="spellEnd"/>
      <w:r>
        <w:rPr>
          <w:color w:val="0000FF"/>
          <w:sz w:val="18"/>
          <w:szCs w:val="18"/>
        </w:rPr>
        <w:t xml:space="preserve"> </w:t>
      </w:r>
      <w:proofErr w:type="spellStart"/>
      <w:r>
        <w:rPr>
          <w:color w:val="0000FF"/>
          <w:sz w:val="18"/>
          <w:szCs w:val="18"/>
        </w:rPr>
        <w:t>nghị</w:t>
      </w:r>
      <w:proofErr w:type="spellEnd"/>
      <w:r>
        <w:rPr>
          <w:color w:val="0000FF"/>
          <w:sz w:val="18"/>
          <w:szCs w:val="18"/>
        </w:rPr>
        <w:t xml:space="preserve"> </w:t>
      </w:r>
      <w:proofErr w:type="spellStart"/>
      <w:r>
        <w:rPr>
          <w:color w:val="0000FF"/>
          <w:sz w:val="18"/>
          <w:szCs w:val="18"/>
        </w:rPr>
        <w:t>liên</w:t>
      </w:r>
      <w:proofErr w:type="spellEnd"/>
      <w:r>
        <w:rPr>
          <w:color w:val="0000FF"/>
          <w:sz w:val="18"/>
          <w:szCs w:val="18"/>
        </w:rPr>
        <w:t xml:space="preserve"> </w:t>
      </w:r>
      <w:proofErr w:type="spellStart"/>
      <w:r>
        <w:rPr>
          <w:color w:val="0000FF"/>
          <w:sz w:val="18"/>
          <w:szCs w:val="18"/>
        </w:rPr>
        <w:t>quan</w:t>
      </w:r>
      <w:proofErr w:type="spellEnd"/>
      <w:r>
        <w:rPr>
          <w:color w:val="0000FF"/>
          <w:sz w:val="18"/>
          <w:szCs w:val="18"/>
        </w:rPr>
        <w:t xml:space="preserve"> </w:t>
      </w:r>
      <w:proofErr w:type="spellStart"/>
      <w:r>
        <w:rPr>
          <w:color w:val="0000FF"/>
          <w:sz w:val="18"/>
          <w:szCs w:val="18"/>
        </w:rPr>
        <w:t>đến</w:t>
      </w:r>
      <w:proofErr w:type="spellEnd"/>
      <w:r>
        <w:rPr>
          <w:color w:val="0000FF"/>
          <w:sz w:val="18"/>
          <w:szCs w:val="18"/>
        </w:rPr>
        <w:t xml:space="preserve"> </w:t>
      </w:r>
      <w:proofErr w:type="spellStart"/>
      <w:r>
        <w:rPr>
          <w:color w:val="0000FF"/>
          <w:sz w:val="18"/>
          <w:szCs w:val="18"/>
        </w:rPr>
        <w:t>nơi</w:t>
      </w:r>
      <w:proofErr w:type="spellEnd"/>
      <w:r>
        <w:rPr>
          <w:color w:val="0000FF"/>
          <w:sz w:val="18"/>
          <w:szCs w:val="18"/>
        </w:rPr>
        <w:t xml:space="preserve"> ở homestay, bao </w:t>
      </w:r>
      <w:proofErr w:type="spellStart"/>
      <w:r>
        <w:rPr>
          <w:color w:val="0000FF"/>
          <w:sz w:val="18"/>
          <w:szCs w:val="18"/>
        </w:rPr>
        <w:t>gồm</w:t>
      </w:r>
      <w:proofErr w:type="spellEnd"/>
      <w:r>
        <w:rPr>
          <w:color w:val="0000FF"/>
          <w:sz w:val="18"/>
          <w:szCs w:val="18"/>
        </w:rPr>
        <w:t xml:space="preserve"> </w:t>
      </w:r>
      <w:proofErr w:type="spellStart"/>
      <w:r>
        <w:rPr>
          <w:color w:val="0000FF"/>
          <w:sz w:val="18"/>
          <w:szCs w:val="18"/>
        </w:rPr>
        <w:t>quyền</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khiếu</w:t>
      </w:r>
      <w:proofErr w:type="spellEnd"/>
      <w:r>
        <w:rPr>
          <w:color w:val="0000FF"/>
          <w:sz w:val="18"/>
          <w:szCs w:val="18"/>
        </w:rPr>
        <w:t xml:space="preserve"> </w:t>
      </w:r>
      <w:proofErr w:type="spellStart"/>
      <w:r>
        <w:rPr>
          <w:color w:val="0000FF"/>
          <w:sz w:val="18"/>
          <w:szCs w:val="18"/>
        </w:rPr>
        <w:t>nại</w:t>
      </w:r>
      <w:proofErr w:type="spellEnd"/>
      <w:r>
        <w:rPr>
          <w:color w:val="0000FF"/>
          <w:sz w:val="18"/>
          <w:szCs w:val="18"/>
        </w:rPr>
        <w:t xml:space="preserve"> </w:t>
      </w:r>
      <w:proofErr w:type="spellStart"/>
      <w:r>
        <w:rPr>
          <w:color w:val="0000FF"/>
          <w:sz w:val="18"/>
          <w:szCs w:val="18"/>
        </w:rPr>
        <w:t>chính</w:t>
      </w:r>
      <w:proofErr w:type="spellEnd"/>
      <w:r>
        <w:rPr>
          <w:color w:val="0000FF"/>
          <w:sz w:val="18"/>
          <w:szCs w:val="18"/>
        </w:rPr>
        <w:t xml:space="preserve"> </w:t>
      </w:r>
      <w:proofErr w:type="spellStart"/>
      <w:r>
        <w:rPr>
          <w:color w:val="0000FF"/>
          <w:sz w:val="18"/>
          <w:szCs w:val="18"/>
        </w:rPr>
        <w:t>thức</w:t>
      </w:r>
      <w:proofErr w:type="spellEnd"/>
      <w:r>
        <w:rPr>
          <w:color w:val="0000FF"/>
          <w:sz w:val="18"/>
          <w:szCs w:val="18"/>
        </w:rPr>
        <w:t xml:space="preserve"> </w:t>
      </w:r>
      <w:proofErr w:type="spellStart"/>
      <w:r>
        <w:rPr>
          <w:color w:val="0000FF"/>
          <w:sz w:val="18"/>
          <w:szCs w:val="18"/>
        </w:rPr>
        <w:t>lên</w:t>
      </w:r>
      <w:proofErr w:type="spellEnd"/>
      <w:r>
        <w:rPr>
          <w:color w:val="0000FF"/>
          <w:sz w:val="18"/>
          <w:szCs w:val="18"/>
        </w:rPr>
        <w:t xml:space="preserve"> </w:t>
      </w:r>
      <w:proofErr w:type="spellStart"/>
      <w:r>
        <w:rPr>
          <w:color w:val="0000FF"/>
          <w:sz w:val="18"/>
          <w:szCs w:val="18"/>
        </w:rPr>
        <w:t>Bộ</w:t>
      </w:r>
      <w:proofErr w:type="spellEnd"/>
      <w:r>
        <w:rPr>
          <w:color w:val="0000FF"/>
          <w:sz w:val="18"/>
          <w:szCs w:val="18"/>
        </w:rPr>
        <w:t xml:space="preserve"> </w:t>
      </w:r>
      <w:proofErr w:type="spellStart"/>
      <w:r>
        <w:rPr>
          <w:color w:val="0000FF"/>
          <w:sz w:val="18"/>
          <w:szCs w:val="18"/>
        </w:rPr>
        <w:t>Giáo</w:t>
      </w:r>
      <w:proofErr w:type="spellEnd"/>
      <w:r>
        <w:rPr>
          <w:color w:val="0000FF"/>
          <w:sz w:val="18"/>
          <w:szCs w:val="18"/>
        </w:rPr>
        <w:t xml:space="preserve"> </w:t>
      </w:r>
      <w:proofErr w:type="spellStart"/>
      <w:r>
        <w:rPr>
          <w:color w:val="0000FF"/>
          <w:sz w:val="18"/>
          <w:szCs w:val="18"/>
        </w:rPr>
        <w:t>Dục</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w:t>
      </w:r>
      <w:proofErr w:type="spellStart"/>
      <w:r>
        <w:rPr>
          <w:color w:val="0000FF"/>
          <w:sz w:val="18"/>
          <w:szCs w:val="18"/>
        </w:rPr>
        <w:t>Giáo</w:t>
      </w:r>
      <w:proofErr w:type="spellEnd"/>
      <w:r>
        <w:rPr>
          <w:color w:val="0000FF"/>
          <w:sz w:val="18"/>
          <w:szCs w:val="18"/>
        </w:rPr>
        <w:t xml:space="preserve"> </w:t>
      </w:r>
      <w:proofErr w:type="spellStart"/>
      <w:r>
        <w:rPr>
          <w:color w:val="0000FF"/>
          <w:sz w:val="18"/>
          <w:szCs w:val="18"/>
        </w:rPr>
        <w:t>Dục</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Tác</w:t>
      </w:r>
      <w:proofErr w:type="spellEnd"/>
      <w:r>
        <w:rPr>
          <w:color w:val="0000FF"/>
          <w:sz w:val="18"/>
          <w:szCs w:val="18"/>
        </w:rPr>
        <w:t xml:space="preserve"> </w:t>
      </w:r>
      <w:proofErr w:type="spellStart"/>
      <w:r>
        <w:rPr>
          <w:color w:val="0000FF"/>
          <w:sz w:val="18"/>
          <w:szCs w:val="18"/>
        </w:rPr>
        <w:t>Quốc</w:t>
      </w:r>
      <w:proofErr w:type="spellEnd"/>
      <w:r>
        <w:rPr>
          <w:color w:val="0000FF"/>
          <w:sz w:val="18"/>
          <w:szCs w:val="18"/>
        </w:rPr>
        <w:t xml:space="preserve"> </w:t>
      </w:r>
      <w:proofErr w:type="spellStart"/>
      <w:r>
        <w:rPr>
          <w:color w:val="0000FF"/>
          <w:sz w:val="18"/>
          <w:szCs w:val="18"/>
        </w:rPr>
        <w:t>Tế</w:t>
      </w:r>
      <w:proofErr w:type="spellEnd"/>
      <w:r>
        <w:rPr>
          <w:color w:val="0000FF"/>
          <w:sz w:val="18"/>
          <w:szCs w:val="18"/>
        </w:rPr>
        <w:t>).</w:t>
      </w:r>
    </w:p>
    <w:p w14:paraId="35E2A8CF" w14:textId="77777777" w:rsidR="0005762B" w:rsidRDefault="002C2617">
      <w:pPr>
        <w:pBdr>
          <w:top w:val="nil"/>
          <w:left w:val="nil"/>
          <w:bottom w:val="nil"/>
          <w:right w:val="nil"/>
          <w:between w:val="nil"/>
        </w:pBdr>
        <w:spacing w:before="140" w:after="140" w:line="240" w:lineRule="auto"/>
        <w:jc w:val="both"/>
        <w:rPr>
          <w:color w:val="0070C0"/>
          <w:sz w:val="18"/>
          <w:szCs w:val="18"/>
          <w:u w:val="single"/>
        </w:rPr>
      </w:pPr>
      <w:bookmarkStart w:id="11" w:name="_heading=h.2et92p0" w:colFirst="0" w:colLast="0"/>
      <w:bookmarkEnd w:id="11"/>
      <w:r>
        <w:rPr>
          <w:rFonts w:eastAsia="Arial"/>
          <w:sz w:val="18"/>
          <w:szCs w:val="18"/>
        </w:rPr>
        <w:t xml:space="preserve">If after a formal complaint takes place and DE (IED) upholds the decision to terminate the homestay provider, DE (IED) will advise the homestay provider in writing that their name will be added to a register of terminated homestay providers. This decision may be internally appealed, and appellants must lodge an internal appeal within 20 working days after the decision. For further information about appeals, please refer to the </w:t>
      </w:r>
      <w:hyperlink r:id="rId13">
        <w:r>
          <w:rPr>
            <w:rFonts w:eastAsia="Arial"/>
            <w:color w:val="0070C0"/>
            <w:sz w:val="18"/>
            <w:szCs w:val="18"/>
            <w:u w:val="single"/>
          </w:rPr>
          <w:t>ISP Complaints and Appeals Process Guide</w:t>
        </w:r>
      </w:hyperlink>
      <w:r>
        <w:rPr>
          <w:rFonts w:eastAsia="Arial"/>
          <w:color w:val="0070C0"/>
          <w:sz w:val="18"/>
          <w:szCs w:val="18"/>
          <w:u w:val="single"/>
        </w:rPr>
        <w:t>.</w:t>
      </w:r>
    </w:p>
    <w:p w14:paraId="5372DA73" w14:textId="1A4965F9" w:rsidR="0005762B" w:rsidRDefault="002C2617">
      <w:pPr>
        <w:pBdr>
          <w:top w:val="nil"/>
          <w:left w:val="nil"/>
          <w:bottom w:val="nil"/>
          <w:right w:val="nil"/>
          <w:between w:val="nil"/>
        </w:pBdr>
        <w:spacing w:before="140" w:after="140" w:line="240" w:lineRule="auto"/>
        <w:jc w:val="both"/>
        <w:rPr>
          <w:color w:val="0000FF"/>
          <w:sz w:val="18"/>
          <w:szCs w:val="18"/>
          <w:u w:val="single"/>
        </w:rPr>
      </w:pPr>
      <w:bookmarkStart w:id="12" w:name="_heading=h.35l2o2qm508e" w:colFirst="0" w:colLast="0"/>
      <w:bookmarkEnd w:id="12"/>
      <w:proofErr w:type="spellStart"/>
      <w:r>
        <w:rPr>
          <w:color w:val="0000FF"/>
          <w:sz w:val="18"/>
          <w:szCs w:val="18"/>
        </w:rPr>
        <w:lastRenderedPageBreak/>
        <w:t>Nếu</w:t>
      </w:r>
      <w:proofErr w:type="spellEnd"/>
      <w:r>
        <w:rPr>
          <w:color w:val="0000FF"/>
          <w:sz w:val="18"/>
          <w:szCs w:val="18"/>
        </w:rPr>
        <w:t xml:space="preserve"> </w:t>
      </w:r>
      <w:proofErr w:type="spellStart"/>
      <w:r>
        <w:rPr>
          <w:color w:val="0000FF"/>
          <w:sz w:val="18"/>
          <w:szCs w:val="18"/>
        </w:rPr>
        <w:t>sau</w:t>
      </w:r>
      <w:proofErr w:type="spellEnd"/>
      <w:r>
        <w:rPr>
          <w:color w:val="0000FF"/>
          <w:sz w:val="18"/>
          <w:szCs w:val="18"/>
        </w:rPr>
        <w:t xml:space="preserve"> </w:t>
      </w:r>
      <w:proofErr w:type="spellStart"/>
      <w:r>
        <w:rPr>
          <w:color w:val="0000FF"/>
          <w:sz w:val="18"/>
          <w:szCs w:val="18"/>
        </w:rPr>
        <w:t>khi</w:t>
      </w:r>
      <w:proofErr w:type="spellEnd"/>
      <w:r>
        <w:rPr>
          <w:color w:val="0000FF"/>
          <w:sz w:val="18"/>
          <w:szCs w:val="18"/>
        </w:rPr>
        <w:t xml:space="preserve"> </w:t>
      </w:r>
      <w:proofErr w:type="spellStart"/>
      <w:r>
        <w:rPr>
          <w:color w:val="0000FF"/>
          <w:sz w:val="18"/>
          <w:szCs w:val="18"/>
        </w:rPr>
        <w:t>đơn</w:t>
      </w:r>
      <w:proofErr w:type="spellEnd"/>
      <w:r>
        <w:rPr>
          <w:color w:val="0000FF"/>
          <w:sz w:val="18"/>
          <w:szCs w:val="18"/>
        </w:rPr>
        <w:t xml:space="preserve"> </w:t>
      </w:r>
      <w:proofErr w:type="spellStart"/>
      <w:r>
        <w:rPr>
          <w:color w:val="0000FF"/>
          <w:sz w:val="18"/>
          <w:szCs w:val="18"/>
        </w:rPr>
        <w:t>khiếu</w:t>
      </w:r>
      <w:proofErr w:type="spellEnd"/>
      <w:r>
        <w:rPr>
          <w:color w:val="0000FF"/>
          <w:sz w:val="18"/>
          <w:szCs w:val="18"/>
        </w:rPr>
        <w:t xml:space="preserve"> </w:t>
      </w:r>
      <w:proofErr w:type="spellStart"/>
      <w:r>
        <w:rPr>
          <w:color w:val="0000FF"/>
          <w:sz w:val="18"/>
          <w:szCs w:val="18"/>
        </w:rPr>
        <w:t>nại</w:t>
      </w:r>
      <w:proofErr w:type="spellEnd"/>
      <w:r>
        <w:rPr>
          <w:color w:val="0000FF"/>
          <w:sz w:val="18"/>
          <w:szCs w:val="18"/>
        </w:rPr>
        <w:t xml:space="preserve"> </w:t>
      </w:r>
      <w:proofErr w:type="spellStart"/>
      <w:r>
        <w:rPr>
          <w:color w:val="0000FF"/>
          <w:sz w:val="18"/>
          <w:szCs w:val="18"/>
        </w:rPr>
        <w:t>chính</w:t>
      </w:r>
      <w:proofErr w:type="spellEnd"/>
      <w:r>
        <w:rPr>
          <w:color w:val="0000FF"/>
          <w:sz w:val="18"/>
          <w:szCs w:val="18"/>
        </w:rPr>
        <w:t xml:space="preserve"> </w:t>
      </w:r>
      <w:proofErr w:type="spellStart"/>
      <w:r>
        <w:rPr>
          <w:color w:val="0000FF"/>
          <w:sz w:val="18"/>
          <w:szCs w:val="18"/>
        </w:rPr>
        <w:t>thức</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nộp</w:t>
      </w:r>
      <w:proofErr w:type="spellEnd"/>
      <w:r>
        <w:rPr>
          <w:color w:val="0000FF"/>
          <w:sz w:val="18"/>
          <w:szCs w:val="18"/>
        </w:rPr>
        <w:t xml:space="preserve"> </w:t>
      </w:r>
      <w:proofErr w:type="spellStart"/>
      <w:r>
        <w:rPr>
          <w:color w:val="0000FF"/>
          <w:sz w:val="18"/>
          <w:szCs w:val="18"/>
        </w:rPr>
        <w:t>lên</w:t>
      </w:r>
      <w:proofErr w:type="spellEnd"/>
      <w:r>
        <w:rPr>
          <w:color w:val="0000FF"/>
          <w:sz w:val="18"/>
          <w:szCs w:val="18"/>
        </w:rPr>
        <w:t xml:space="preserve"> </w:t>
      </w:r>
      <w:proofErr w:type="spellStart"/>
      <w:r>
        <w:rPr>
          <w:color w:val="0000FF"/>
          <w:sz w:val="18"/>
          <w:szCs w:val="18"/>
        </w:rPr>
        <w:t>mà</w:t>
      </w:r>
      <w:proofErr w:type="spellEnd"/>
      <w:r>
        <w:rPr>
          <w:color w:val="0000FF"/>
          <w:sz w:val="18"/>
          <w:szCs w:val="18"/>
        </w:rPr>
        <w:t xml:space="preserve"> </w:t>
      </w:r>
      <w:proofErr w:type="spellStart"/>
      <w:r>
        <w:rPr>
          <w:color w:val="0000FF"/>
          <w:sz w:val="18"/>
          <w:szCs w:val="18"/>
        </w:rPr>
        <w:t>Bộ</w:t>
      </w:r>
      <w:proofErr w:type="spellEnd"/>
      <w:r>
        <w:rPr>
          <w:color w:val="0000FF"/>
          <w:sz w:val="18"/>
          <w:szCs w:val="18"/>
        </w:rPr>
        <w:t xml:space="preserve"> </w:t>
      </w:r>
      <w:proofErr w:type="spellStart"/>
      <w:r>
        <w:rPr>
          <w:color w:val="0000FF"/>
          <w:sz w:val="18"/>
          <w:szCs w:val="18"/>
        </w:rPr>
        <w:t>Giáo</w:t>
      </w:r>
      <w:proofErr w:type="spellEnd"/>
      <w:r>
        <w:rPr>
          <w:color w:val="0000FF"/>
          <w:sz w:val="18"/>
          <w:szCs w:val="18"/>
        </w:rPr>
        <w:t xml:space="preserve"> </w:t>
      </w:r>
      <w:proofErr w:type="spellStart"/>
      <w:r>
        <w:rPr>
          <w:color w:val="0000FF"/>
          <w:sz w:val="18"/>
          <w:szCs w:val="18"/>
        </w:rPr>
        <w:t>Dục</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w:t>
      </w:r>
      <w:proofErr w:type="spellStart"/>
      <w:r>
        <w:rPr>
          <w:color w:val="0000FF"/>
          <w:sz w:val="18"/>
          <w:szCs w:val="18"/>
        </w:rPr>
        <w:t>Giáo</w:t>
      </w:r>
      <w:proofErr w:type="spellEnd"/>
      <w:r>
        <w:rPr>
          <w:color w:val="0000FF"/>
          <w:sz w:val="18"/>
          <w:szCs w:val="18"/>
        </w:rPr>
        <w:t xml:space="preserve"> </w:t>
      </w:r>
      <w:proofErr w:type="spellStart"/>
      <w:r>
        <w:rPr>
          <w:color w:val="0000FF"/>
          <w:sz w:val="18"/>
          <w:szCs w:val="18"/>
        </w:rPr>
        <w:t>Dục</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Tác</w:t>
      </w:r>
      <w:proofErr w:type="spellEnd"/>
      <w:r>
        <w:rPr>
          <w:color w:val="0000FF"/>
          <w:sz w:val="18"/>
          <w:szCs w:val="18"/>
        </w:rPr>
        <w:t xml:space="preserve"> </w:t>
      </w:r>
      <w:proofErr w:type="spellStart"/>
      <w:r>
        <w:rPr>
          <w:color w:val="0000FF"/>
          <w:sz w:val="18"/>
          <w:szCs w:val="18"/>
        </w:rPr>
        <w:t>Quốc</w:t>
      </w:r>
      <w:proofErr w:type="spellEnd"/>
      <w:r>
        <w:rPr>
          <w:color w:val="0000FF"/>
          <w:sz w:val="18"/>
          <w:szCs w:val="18"/>
        </w:rPr>
        <w:t xml:space="preserve"> </w:t>
      </w:r>
      <w:proofErr w:type="spellStart"/>
      <w:r>
        <w:rPr>
          <w:color w:val="0000FF"/>
          <w:sz w:val="18"/>
          <w:szCs w:val="18"/>
        </w:rPr>
        <w:t>Tế</w:t>
      </w:r>
      <w:proofErr w:type="spellEnd"/>
      <w:r>
        <w:rPr>
          <w:color w:val="0000FF"/>
          <w:sz w:val="18"/>
          <w:szCs w:val="18"/>
        </w:rPr>
        <w:t xml:space="preserve">) </w:t>
      </w:r>
      <w:proofErr w:type="spellStart"/>
      <w:r>
        <w:rPr>
          <w:color w:val="0000FF"/>
          <w:sz w:val="18"/>
          <w:szCs w:val="18"/>
        </w:rPr>
        <w:t>vẫn</w:t>
      </w:r>
      <w:proofErr w:type="spellEnd"/>
      <w:r>
        <w:rPr>
          <w:color w:val="0000FF"/>
          <w:sz w:val="18"/>
          <w:szCs w:val="18"/>
        </w:rPr>
        <w:t xml:space="preserve"> </w:t>
      </w:r>
      <w:proofErr w:type="spellStart"/>
      <w:r>
        <w:rPr>
          <w:color w:val="0000FF"/>
          <w:sz w:val="18"/>
          <w:szCs w:val="18"/>
        </w:rPr>
        <w:t>giữ</w:t>
      </w:r>
      <w:proofErr w:type="spellEnd"/>
      <w:r>
        <w:rPr>
          <w:color w:val="0000FF"/>
          <w:sz w:val="18"/>
          <w:szCs w:val="18"/>
        </w:rPr>
        <w:t xml:space="preserve"> </w:t>
      </w:r>
      <w:proofErr w:type="spellStart"/>
      <w:r>
        <w:rPr>
          <w:color w:val="0000FF"/>
          <w:sz w:val="18"/>
          <w:szCs w:val="18"/>
        </w:rPr>
        <w:t>nguyên</w:t>
      </w:r>
      <w:proofErr w:type="spellEnd"/>
      <w:r>
        <w:rPr>
          <w:color w:val="0000FF"/>
          <w:sz w:val="18"/>
          <w:szCs w:val="18"/>
        </w:rPr>
        <w:t xml:space="preserve"> </w:t>
      </w:r>
      <w:proofErr w:type="spellStart"/>
      <w:r>
        <w:rPr>
          <w:color w:val="0000FF"/>
          <w:sz w:val="18"/>
          <w:szCs w:val="18"/>
        </w:rPr>
        <w:t>quyết</w:t>
      </w:r>
      <w:proofErr w:type="spellEnd"/>
      <w:r>
        <w:rPr>
          <w:color w:val="0000FF"/>
          <w:sz w:val="18"/>
          <w:szCs w:val="18"/>
        </w:rPr>
        <w:t xml:space="preserve"> </w:t>
      </w:r>
      <w:proofErr w:type="spellStart"/>
      <w:r>
        <w:rPr>
          <w:color w:val="0000FF"/>
          <w:sz w:val="18"/>
          <w:szCs w:val="18"/>
        </w:rPr>
        <w:t>định</w:t>
      </w:r>
      <w:proofErr w:type="spellEnd"/>
      <w:r>
        <w:rPr>
          <w:color w:val="0000FF"/>
          <w:sz w:val="18"/>
          <w:szCs w:val="18"/>
        </w:rPr>
        <w:t xml:space="preserve"> </w:t>
      </w:r>
      <w:proofErr w:type="spellStart"/>
      <w:r>
        <w:rPr>
          <w:color w:val="0000FF"/>
          <w:sz w:val="18"/>
          <w:szCs w:val="18"/>
        </w:rPr>
        <w:t>chấm</w:t>
      </w:r>
      <w:proofErr w:type="spellEnd"/>
      <w:r>
        <w:rPr>
          <w:color w:val="0000FF"/>
          <w:sz w:val="18"/>
          <w:szCs w:val="18"/>
        </w:rPr>
        <w:t xml:space="preserve"> </w:t>
      </w:r>
      <w:proofErr w:type="spellStart"/>
      <w:r>
        <w:rPr>
          <w:color w:val="0000FF"/>
          <w:sz w:val="18"/>
          <w:szCs w:val="18"/>
        </w:rPr>
        <w:t>dứt</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Bộ</w:t>
      </w:r>
      <w:proofErr w:type="spellEnd"/>
      <w:r>
        <w:rPr>
          <w:color w:val="0000FF"/>
          <w:sz w:val="18"/>
          <w:szCs w:val="18"/>
        </w:rPr>
        <w:t xml:space="preserve"> </w:t>
      </w:r>
      <w:proofErr w:type="spellStart"/>
      <w:r>
        <w:rPr>
          <w:color w:val="0000FF"/>
          <w:sz w:val="18"/>
          <w:szCs w:val="18"/>
        </w:rPr>
        <w:t>Giáo</w:t>
      </w:r>
      <w:proofErr w:type="spellEnd"/>
      <w:r>
        <w:rPr>
          <w:color w:val="0000FF"/>
          <w:sz w:val="18"/>
          <w:szCs w:val="18"/>
        </w:rPr>
        <w:t xml:space="preserve"> </w:t>
      </w:r>
      <w:proofErr w:type="spellStart"/>
      <w:r>
        <w:rPr>
          <w:color w:val="0000FF"/>
          <w:sz w:val="18"/>
          <w:szCs w:val="18"/>
        </w:rPr>
        <w:t>Dục</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w:t>
      </w:r>
      <w:proofErr w:type="spellStart"/>
      <w:r>
        <w:rPr>
          <w:color w:val="0000FF"/>
          <w:sz w:val="18"/>
          <w:szCs w:val="18"/>
        </w:rPr>
        <w:t>Giáo</w:t>
      </w:r>
      <w:proofErr w:type="spellEnd"/>
      <w:r>
        <w:rPr>
          <w:color w:val="0000FF"/>
          <w:sz w:val="18"/>
          <w:szCs w:val="18"/>
        </w:rPr>
        <w:t xml:space="preserve"> </w:t>
      </w:r>
      <w:proofErr w:type="spellStart"/>
      <w:r>
        <w:rPr>
          <w:color w:val="0000FF"/>
          <w:sz w:val="18"/>
          <w:szCs w:val="18"/>
        </w:rPr>
        <w:t>Dục</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Tác</w:t>
      </w:r>
      <w:proofErr w:type="spellEnd"/>
      <w:r>
        <w:rPr>
          <w:color w:val="0000FF"/>
          <w:sz w:val="18"/>
          <w:szCs w:val="18"/>
        </w:rPr>
        <w:t xml:space="preserve"> </w:t>
      </w:r>
      <w:proofErr w:type="spellStart"/>
      <w:r>
        <w:rPr>
          <w:color w:val="0000FF"/>
          <w:sz w:val="18"/>
          <w:szCs w:val="18"/>
        </w:rPr>
        <w:t>Quốc</w:t>
      </w:r>
      <w:proofErr w:type="spellEnd"/>
      <w:r>
        <w:rPr>
          <w:color w:val="0000FF"/>
          <w:sz w:val="18"/>
          <w:szCs w:val="18"/>
        </w:rPr>
        <w:t xml:space="preserve"> </w:t>
      </w:r>
      <w:proofErr w:type="spellStart"/>
      <w:r>
        <w:rPr>
          <w:color w:val="0000FF"/>
          <w:sz w:val="18"/>
          <w:szCs w:val="18"/>
        </w:rPr>
        <w:t>Tế</w:t>
      </w:r>
      <w:proofErr w:type="spellEnd"/>
      <w:r>
        <w:rPr>
          <w:color w:val="0000FF"/>
          <w:sz w:val="18"/>
          <w:szCs w:val="18"/>
        </w:rPr>
        <w:t xml:space="preserve">) </w:t>
      </w:r>
      <w:proofErr w:type="spellStart"/>
      <w:r>
        <w:rPr>
          <w:color w:val="0000FF"/>
          <w:sz w:val="18"/>
          <w:szCs w:val="18"/>
        </w:rPr>
        <w:t>sẽ</w:t>
      </w:r>
      <w:proofErr w:type="spellEnd"/>
      <w:r>
        <w:rPr>
          <w:color w:val="0000FF"/>
          <w:sz w:val="18"/>
          <w:szCs w:val="18"/>
        </w:rPr>
        <w:t xml:space="preserve"> </w:t>
      </w:r>
      <w:proofErr w:type="spellStart"/>
      <w:r>
        <w:rPr>
          <w:color w:val="0000FF"/>
          <w:sz w:val="18"/>
          <w:szCs w:val="18"/>
        </w:rPr>
        <w:t>thông</w:t>
      </w:r>
      <w:proofErr w:type="spellEnd"/>
      <w:r>
        <w:rPr>
          <w:color w:val="0000FF"/>
          <w:sz w:val="18"/>
          <w:szCs w:val="18"/>
        </w:rPr>
        <w:t xml:space="preserve"> </w:t>
      </w:r>
      <w:proofErr w:type="spellStart"/>
      <w:r>
        <w:rPr>
          <w:color w:val="0000FF"/>
          <w:sz w:val="18"/>
          <w:szCs w:val="18"/>
        </w:rPr>
        <w:t>báo</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bằng</w:t>
      </w:r>
      <w:proofErr w:type="spellEnd"/>
      <w:r>
        <w:rPr>
          <w:color w:val="0000FF"/>
          <w:sz w:val="18"/>
          <w:szCs w:val="18"/>
        </w:rPr>
        <w:t xml:space="preserve"> </w:t>
      </w:r>
      <w:proofErr w:type="spellStart"/>
      <w:r>
        <w:rPr>
          <w:color w:val="0000FF"/>
          <w:sz w:val="18"/>
          <w:szCs w:val="18"/>
        </w:rPr>
        <w:t>văn</w:t>
      </w:r>
      <w:proofErr w:type="spellEnd"/>
      <w:r>
        <w:rPr>
          <w:color w:val="0000FF"/>
          <w:sz w:val="18"/>
          <w:szCs w:val="18"/>
        </w:rPr>
        <w:t xml:space="preserve"> </w:t>
      </w:r>
      <w:proofErr w:type="spellStart"/>
      <w:r>
        <w:rPr>
          <w:color w:val="0000FF"/>
          <w:sz w:val="18"/>
          <w:szCs w:val="18"/>
        </w:rPr>
        <w:t>bản</w:t>
      </w:r>
      <w:proofErr w:type="spellEnd"/>
      <w:r>
        <w:rPr>
          <w:color w:val="0000FF"/>
          <w:sz w:val="18"/>
          <w:szCs w:val="18"/>
        </w:rPr>
        <w:t xml:space="preserve"> </w:t>
      </w:r>
      <w:proofErr w:type="spellStart"/>
      <w:r>
        <w:rPr>
          <w:color w:val="0000FF"/>
          <w:sz w:val="18"/>
          <w:szCs w:val="18"/>
        </w:rPr>
        <w:t>tên</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họ</w:t>
      </w:r>
      <w:proofErr w:type="spellEnd"/>
      <w:r>
        <w:rPr>
          <w:color w:val="0000FF"/>
          <w:sz w:val="18"/>
          <w:szCs w:val="18"/>
        </w:rPr>
        <w:t xml:space="preserve"> </w:t>
      </w:r>
      <w:proofErr w:type="spellStart"/>
      <w:r>
        <w:rPr>
          <w:color w:val="0000FF"/>
          <w:sz w:val="18"/>
          <w:szCs w:val="18"/>
        </w:rPr>
        <w:t>sẽ</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đưa</w:t>
      </w:r>
      <w:proofErr w:type="spellEnd"/>
      <w:r>
        <w:rPr>
          <w:color w:val="0000FF"/>
          <w:sz w:val="18"/>
          <w:szCs w:val="18"/>
        </w:rPr>
        <w:t xml:space="preserve"> </w:t>
      </w:r>
      <w:proofErr w:type="spellStart"/>
      <w:r>
        <w:rPr>
          <w:color w:val="0000FF"/>
          <w:sz w:val="18"/>
          <w:szCs w:val="18"/>
        </w:rPr>
        <w:t>vào</w:t>
      </w:r>
      <w:proofErr w:type="spellEnd"/>
      <w:r>
        <w:rPr>
          <w:color w:val="0000FF"/>
          <w:sz w:val="18"/>
          <w:szCs w:val="18"/>
        </w:rPr>
        <w:t xml:space="preserve"> </w:t>
      </w:r>
      <w:proofErr w:type="spellStart"/>
      <w:r>
        <w:rPr>
          <w:color w:val="0000FF"/>
          <w:sz w:val="18"/>
          <w:szCs w:val="18"/>
        </w:rPr>
        <w:t>danh</w:t>
      </w:r>
      <w:proofErr w:type="spellEnd"/>
      <w:r>
        <w:rPr>
          <w:color w:val="0000FF"/>
          <w:sz w:val="18"/>
          <w:szCs w:val="18"/>
        </w:rPr>
        <w:t xml:space="preserve"> </w:t>
      </w:r>
      <w:proofErr w:type="spellStart"/>
      <w:r>
        <w:rPr>
          <w:color w:val="0000FF"/>
          <w:sz w:val="18"/>
          <w:szCs w:val="18"/>
        </w:rPr>
        <w:t>sách</w:t>
      </w:r>
      <w:proofErr w:type="spellEnd"/>
      <w:r>
        <w:rPr>
          <w:color w:val="0000FF"/>
          <w:sz w:val="18"/>
          <w:szCs w:val="18"/>
        </w:rPr>
        <w:t xml:space="preserve"> </w:t>
      </w:r>
      <w:proofErr w:type="spellStart"/>
      <w:r>
        <w:rPr>
          <w:color w:val="0000FF"/>
          <w:sz w:val="18"/>
          <w:szCs w:val="18"/>
        </w:rPr>
        <w:t>những</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bị</w:t>
      </w:r>
      <w:proofErr w:type="spellEnd"/>
      <w:r>
        <w:rPr>
          <w:color w:val="0000FF"/>
          <w:sz w:val="18"/>
          <w:szCs w:val="18"/>
        </w:rPr>
        <w:t xml:space="preserve"> </w:t>
      </w:r>
      <w:proofErr w:type="spellStart"/>
      <w:r>
        <w:rPr>
          <w:color w:val="0000FF"/>
          <w:sz w:val="18"/>
          <w:szCs w:val="18"/>
        </w:rPr>
        <w:t>chấm</w:t>
      </w:r>
      <w:proofErr w:type="spellEnd"/>
      <w:r>
        <w:rPr>
          <w:color w:val="0000FF"/>
          <w:sz w:val="18"/>
          <w:szCs w:val="18"/>
        </w:rPr>
        <w:t xml:space="preserve"> </w:t>
      </w:r>
      <w:proofErr w:type="spellStart"/>
      <w:r>
        <w:rPr>
          <w:color w:val="0000FF"/>
          <w:sz w:val="18"/>
          <w:szCs w:val="18"/>
        </w:rPr>
        <w:t>dứt</w:t>
      </w:r>
      <w:proofErr w:type="spellEnd"/>
      <w:r>
        <w:rPr>
          <w:color w:val="0000FF"/>
          <w:sz w:val="18"/>
          <w:szCs w:val="18"/>
        </w:rPr>
        <w:t xml:space="preserve"> </w:t>
      </w:r>
      <w:proofErr w:type="spellStart"/>
      <w:r>
        <w:rPr>
          <w:color w:val="0000FF"/>
          <w:sz w:val="18"/>
          <w:szCs w:val="18"/>
        </w:rPr>
        <w:t>hoạt</w:t>
      </w:r>
      <w:proofErr w:type="spellEnd"/>
      <w:r>
        <w:rPr>
          <w:color w:val="0000FF"/>
          <w:sz w:val="18"/>
          <w:szCs w:val="18"/>
        </w:rPr>
        <w:t xml:space="preserve"> </w:t>
      </w:r>
      <w:proofErr w:type="spellStart"/>
      <w:r>
        <w:rPr>
          <w:color w:val="0000FF"/>
          <w:sz w:val="18"/>
          <w:szCs w:val="18"/>
        </w:rPr>
        <w:t>động</w:t>
      </w:r>
      <w:proofErr w:type="spellEnd"/>
      <w:r>
        <w:rPr>
          <w:color w:val="0000FF"/>
          <w:sz w:val="18"/>
          <w:szCs w:val="18"/>
        </w:rPr>
        <w:t xml:space="preserve">. </w:t>
      </w:r>
      <w:proofErr w:type="spellStart"/>
      <w:r>
        <w:rPr>
          <w:color w:val="0000FF"/>
          <w:sz w:val="18"/>
          <w:szCs w:val="18"/>
        </w:rPr>
        <w:t>Quyết</w:t>
      </w:r>
      <w:proofErr w:type="spellEnd"/>
      <w:r>
        <w:rPr>
          <w:color w:val="0000FF"/>
          <w:sz w:val="18"/>
          <w:szCs w:val="18"/>
        </w:rPr>
        <w:t xml:space="preserve"> </w:t>
      </w:r>
      <w:proofErr w:type="spellStart"/>
      <w:r>
        <w:rPr>
          <w:color w:val="0000FF"/>
          <w:sz w:val="18"/>
          <w:szCs w:val="18"/>
        </w:rPr>
        <w:t>định</w:t>
      </w:r>
      <w:proofErr w:type="spellEnd"/>
      <w:r>
        <w:rPr>
          <w:color w:val="0000FF"/>
          <w:sz w:val="18"/>
          <w:szCs w:val="18"/>
        </w:rPr>
        <w:t xml:space="preserve"> </w:t>
      </w:r>
      <w:proofErr w:type="spellStart"/>
      <w:r>
        <w:rPr>
          <w:color w:val="0000FF"/>
          <w:sz w:val="18"/>
          <w:szCs w:val="18"/>
        </w:rPr>
        <w:t>này</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thể</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kháng</w:t>
      </w:r>
      <w:proofErr w:type="spellEnd"/>
      <w:r>
        <w:rPr>
          <w:color w:val="0000FF"/>
          <w:sz w:val="18"/>
          <w:szCs w:val="18"/>
        </w:rPr>
        <w:t xml:space="preserve"> </w:t>
      </w:r>
      <w:proofErr w:type="spellStart"/>
      <w:r>
        <w:rPr>
          <w:color w:val="0000FF"/>
          <w:sz w:val="18"/>
          <w:szCs w:val="18"/>
        </w:rPr>
        <w:t>nghị</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phạm</w:t>
      </w:r>
      <w:proofErr w:type="spellEnd"/>
      <w:r>
        <w:rPr>
          <w:color w:val="0000FF"/>
          <w:sz w:val="18"/>
          <w:szCs w:val="18"/>
        </w:rPr>
        <w:t xml:space="preserve"> vi </w:t>
      </w:r>
      <w:proofErr w:type="spellStart"/>
      <w:r>
        <w:rPr>
          <w:color w:val="0000FF"/>
          <w:sz w:val="18"/>
          <w:szCs w:val="18"/>
        </w:rPr>
        <w:t>nội</w:t>
      </w:r>
      <w:proofErr w:type="spellEnd"/>
      <w:r>
        <w:rPr>
          <w:color w:val="0000FF"/>
          <w:sz w:val="18"/>
          <w:szCs w:val="18"/>
        </w:rPr>
        <w:t xml:space="preserve"> </w:t>
      </w:r>
      <w:proofErr w:type="spellStart"/>
      <w:r>
        <w:rPr>
          <w:color w:val="0000FF"/>
          <w:sz w:val="18"/>
          <w:szCs w:val="18"/>
        </w:rPr>
        <w:t>bộ</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w:t>
      </w:r>
      <w:proofErr w:type="spellStart"/>
      <w:r>
        <w:rPr>
          <w:color w:val="0000FF"/>
          <w:sz w:val="18"/>
          <w:szCs w:val="18"/>
        </w:rPr>
        <w:t>kháng</w:t>
      </w:r>
      <w:proofErr w:type="spellEnd"/>
      <w:r>
        <w:rPr>
          <w:color w:val="0000FF"/>
          <w:sz w:val="18"/>
          <w:szCs w:val="18"/>
        </w:rPr>
        <w:t xml:space="preserve"> </w:t>
      </w:r>
      <w:proofErr w:type="spellStart"/>
      <w:r>
        <w:rPr>
          <w:color w:val="0000FF"/>
          <w:sz w:val="18"/>
          <w:szCs w:val="18"/>
        </w:rPr>
        <w:t>nghị</w:t>
      </w:r>
      <w:proofErr w:type="spellEnd"/>
      <w:r>
        <w:rPr>
          <w:color w:val="0000FF"/>
          <w:sz w:val="18"/>
          <w:szCs w:val="18"/>
        </w:rPr>
        <w:t xml:space="preserve"> </w:t>
      </w:r>
      <w:proofErr w:type="spellStart"/>
      <w:r>
        <w:rPr>
          <w:color w:val="0000FF"/>
          <w:sz w:val="18"/>
          <w:szCs w:val="18"/>
        </w:rPr>
        <w:t>phải</w:t>
      </w:r>
      <w:proofErr w:type="spellEnd"/>
      <w:r>
        <w:rPr>
          <w:color w:val="0000FF"/>
          <w:sz w:val="18"/>
          <w:szCs w:val="18"/>
        </w:rPr>
        <w:t xml:space="preserve"> </w:t>
      </w:r>
      <w:proofErr w:type="spellStart"/>
      <w:r>
        <w:rPr>
          <w:color w:val="0000FF"/>
          <w:sz w:val="18"/>
          <w:szCs w:val="18"/>
        </w:rPr>
        <w:t>nộp</w:t>
      </w:r>
      <w:proofErr w:type="spellEnd"/>
      <w:r>
        <w:rPr>
          <w:color w:val="0000FF"/>
          <w:sz w:val="18"/>
          <w:szCs w:val="18"/>
        </w:rPr>
        <w:t xml:space="preserve"> </w:t>
      </w:r>
      <w:proofErr w:type="spellStart"/>
      <w:r>
        <w:rPr>
          <w:color w:val="0000FF"/>
          <w:sz w:val="18"/>
          <w:szCs w:val="18"/>
        </w:rPr>
        <w:t>bản</w:t>
      </w:r>
      <w:proofErr w:type="spellEnd"/>
      <w:r>
        <w:rPr>
          <w:color w:val="0000FF"/>
          <w:sz w:val="18"/>
          <w:szCs w:val="18"/>
        </w:rPr>
        <w:t xml:space="preserve"> </w:t>
      </w:r>
      <w:proofErr w:type="spellStart"/>
      <w:r>
        <w:rPr>
          <w:color w:val="0000FF"/>
          <w:sz w:val="18"/>
          <w:szCs w:val="18"/>
        </w:rPr>
        <w:t>kháng</w:t>
      </w:r>
      <w:proofErr w:type="spellEnd"/>
      <w:r>
        <w:rPr>
          <w:color w:val="0000FF"/>
          <w:sz w:val="18"/>
          <w:szCs w:val="18"/>
        </w:rPr>
        <w:t xml:space="preserve"> </w:t>
      </w:r>
      <w:proofErr w:type="spellStart"/>
      <w:r>
        <w:rPr>
          <w:color w:val="0000FF"/>
          <w:sz w:val="18"/>
          <w:szCs w:val="18"/>
        </w:rPr>
        <w:t>nghị</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phạm</w:t>
      </w:r>
      <w:proofErr w:type="spellEnd"/>
      <w:r>
        <w:rPr>
          <w:color w:val="0000FF"/>
          <w:sz w:val="18"/>
          <w:szCs w:val="18"/>
        </w:rPr>
        <w:t xml:space="preserve"> vi </w:t>
      </w:r>
      <w:proofErr w:type="spellStart"/>
      <w:r>
        <w:rPr>
          <w:color w:val="0000FF"/>
          <w:sz w:val="18"/>
          <w:szCs w:val="18"/>
        </w:rPr>
        <w:t>nội</w:t>
      </w:r>
      <w:proofErr w:type="spellEnd"/>
      <w:r>
        <w:rPr>
          <w:color w:val="0000FF"/>
          <w:sz w:val="18"/>
          <w:szCs w:val="18"/>
        </w:rPr>
        <w:t xml:space="preserve"> </w:t>
      </w:r>
      <w:proofErr w:type="spellStart"/>
      <w:r>
        <w:rPr>
          <w:color w:val="0000FF"/>
          <w:sz w:val="18"/>
          <w:szCs w:val="18"/>
        </w:rPr>
        <w:t>bộ</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vòng</w:t>
      </w:r>
      <w:proofErr w:type="spellEnd"/>
      <w:r>
        <w:rPr>
          <w:color w:val="0000FF"/>
          <w:sz w:val="18"/>
          <w:szCs w:val="18"/>
        </w:rPr>
        <w:t xml:space="preserve"> 20 </w:t>
      </w:r>
      <w:proofErr w:type="spellStart"/>
      <w:r>
        <w:rPr>
          <w:color w:val="0000FF"/>
          <w:sz w:val="18"/>
          <w:szCs w:val="18"/>
        </w:rPr>
        <w:t>ngày</w:t>
      </w:r>
      <w:proofErr w:type="spellEnd"/>
      <w:r>
        <w:rPr>
          <w:color w:val="0000FF"/>
          <w:sz w:val="18"/>
          <w:szCs w:val="18"/>
        </w:rPr>
        <w:t xml:space="preserve"> </w:t>
      </w:r>
      <w:proofErr w:type="spellStart"/>
      <w:r>
        <w:rPr>
          <w:color w:val="0000FF"/>
          <w:sz w:val="18"/>
          <w:szCs w:val="18"/>
        </w:rPr>
        <w:t>làm</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w:t>
      </w:r>
      <w:proofErr w:type="spellStart"/>
      <w:r>
        <w:rPr>
          <w:color w:val="0000FF"/>
          <w:sz w:val="18"/>
          <w:szCs w:val="18"/>
        </w:rPr>
        <w:t>kể</w:t>
      </w:r>
      <w:proofErr w:type="spellEnd"/>
      <w:r>
        <w:rPr>
          <w:color w:val="0000FF"/>
          <w:sz w:val="18"/>
          <w:szCs w:val="18"/>
        </w:rPr>
        <w:t xml:space="preserve"> </w:t>
      </w:r>
      <w:proofErr w:type="spellStart"/>
      <w:r>
        <w:rPr>
          <w:color w:val="0000FF"/>
          <w:sz w:val="18"/>
          <w:szCs w:val="18"/>
        </w:rPr>
        <w:t>từ</w:t>
      </w:r>
      <w:proofErr w:type="spellEnd"/>
      <w:r>
        <w:rPr>
          <w:color w:val="0000FF"/>
          <w:sz w:val="18"/>
          <w:szCs w:val="18"/>
        </w:rPr>
        <w:t xml:space="preserve"> </w:t>
      </w:r>
      <w:proofErr w:type="spellStart"/>
      <w:r>
        <w:rPr>
          <w:color w:val="0000FF"/>
          <w:sz w:val="18"/>
          <w:szCs w:val="18"/>
        </w:rPr>
        <w:t>ngày</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quyết</w:t>
      </w:r>
      <w:proofErr w:type="spellEnd"/>
      <w:r>
        <w:rPr>
          <w:color w:val="0000FF"/>
          <w:sz w:val="18"/>
          <w:szCs w:val="18"/>
        </w:rPr>
        <w:t xml:space="preserve"> </w:t>
      </w:r>
      <w:proofErr w:type="spellStart"/>
      <w:r>
        <w:rPr>
          <w:color w:val="0000FF"/>
          <w:sz w:val="18"/>
          <w:szCs w:val="18"/>
        </w:rPr>
        <w:t>định</w:t>
      </w:r>
      <w:proofErr w:type="spellEnd"/>
      <w:r>
        <w:rPr>
          <w:color w:val="0000FF"/>
          <w:sz w:val="18"/>
          <w:szCs w:val="18"/>
        </w:rPr>
        <w:t xml:space="preserve">. </w:t>
      </w:r>
      <w:proofErr w:type="spellStart"/>
      <w:r>
        <w:rPr>
          <w:color w:val="0000FF"/>
          <w:sz w:val="18"/>
          <w:szCs w:val="18"/>
        </w:rPr>
        <w:t>Để</w:t>
      </w:r>
      <w:proofErr w:type="spellEnd"/>
      <w:r>
        <w:rPr>
          <w:color w:val="0000FF"/>
          <w:sz w:val="18"/>
          <w:szCs w:val="18"/>
        </w:rPr>
        <w:t xml:space="preserve"> </w:t>
      </w:r>
      <w:proofErr w:type="spellStart"/>
      <w:r>
        <w:rPr>
          <w:color w:val="0000FF"/>
          <w:sz w:val="18"/>
          <w:szCs w:val="18"/>
        </w:rPr>
        <w:t>biết</w:t>
      </w:r>
      <w:proofErr w:type="spellEnd"/>
      <w:r>
        <w:rPr>
          <w:color w:val="0000FF"/>
          <w:sz w:val="18"/>
          <w:szCs w:val="18"/>
        </w:rPr>
        <w:t xml:space="preserve"> </w:t>
      </w:r>
      <w:proofErr w:type="spellStart"/>
      <w:r>
        <w:rPr>
          <w:color w:val="0000FF"/>
          <w:sz w:val="18"/>
          <w:szCs w:val="18"/>
        </w:rPr>
        <w:t>thêm</w:t>
      </w:r>
      <w:proofErr w:type="spellEnd"/>
      <w:r>
        <w:rPr>
          <w:color w:val="0000FF"/>
          <w:sz w:val="18"/>
          <w:szCs w:val="18"/>
        </w:rPr>
        <w:t xml:space="preserve"> </w:t>
      </w:r>
      <w:proofErr w:type="spellStart"/>
      <w:r>
        <w:rPr>
          <w:color w:val="0000FF"/>
          <w:sz w:val="18"/>
          <w:szCs w:val="18"/>
        </w:rPr>
        <w:t>thông</w:t>
      </w:r>
      <w:proofErr w:type="spellEnd"/>
      <w:r>
        <w:rPr>
          <w:color w:val="0000FF"/>
          <w:sz w:val="18"/>
          <w:szCs w:val="18"/>
        </w:rPr>
        <w:t xml:space="preserve"> tin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w:t>
      </w:r>
      <w:proofErr w:type="spellStart"/>
      <w:r>
        <w:rPr>
          <w:color w:val="0000FF"/>
          <w:sz w:val="18"/>
          <w:szCs w:val="18"/>
        </w:rPr>
        <w:t>kháng</w:t>
      </w:r>
      <w:proofErr w:type="spellEnd"/>
      <w:r>
        <w:rPr>
          <w:color w:val="0000FF"/>
          <w:sz w:val="18"/>
          <w:szCs w:val="18"/>
        </w:rPr>
        <w:t xml:space="preserve"> </w:t>
      </w:r>
      <w:proofErr w:type="spellStart"/>
      <w:r>
        <w:rPr>
          <w:color w:val="0000FF"/>
          <w:sz w:val="18"/>
          <w:szCs w:val="18"/>
        </w:rPr>
        <w:t>nghị</w:t>
      </w:r>
      <w:proofErr w:type="spellEnd"/>
      <w:r>
        <w:rPr>
          <w:color w:val="0000FF"/>
          <w:sz w:val="18"/>
          <w:szCs w:val="18"/>
        </w:rPr>
        <w:t xml:space="preserve">, </w:t>
      </w:r>
      <w:proofErr w:type="spellStart"/>
      <w:r>
        <w:rPr>
          <w:color w:val="0000FF"/>
          <w:sz w:val="18"/>
          <w:szCs w:val="18"/>
        </w:rPr>
        <w:t>xin</w:t>
      </w:r>
      <w:proofErr w:type="spellEnd"/>
      <w:r>
        <w:rPr>
          <w:color w:val="0000FF"/>
          <w:sz w:val="18"/>
          <w:szCs w:val="18"/>
        </w:rPr>
        <w:t xml:space="preserve"> </w:t>
      </w:r>
      <w:proofErr w:type="spellStart"/>
      <w:r>
        <w:rPr>
          <w:color w:val="0000FF"/>
          <w:sz w:val="18"/>
          <w:szCs w:val="18"/>
        </w:rPr>
        <w:t>vui</w:t>
      </w:r>
      <w:proofErr w:type="spellEnd"/>
      <w:r>
        <w:rPr>
          <w:color w:val="0000FF"/>
          <w:sz w:val="18"/>
          <w:szCs w:val="18"/>
        </w:rPr>
        <w:t xml:space="preserve"> </w:t>
      </w:r>
      <w:proofErr w:type="spellStart"/>
      <w:r>
        <w:rPr>
          <w:color w:val="0000FF"/>
          <w:sz w:val="18"/>
          <w:szCs w:val="18"/>
        </w:rPr>
        <w:t>lòng</w:t>
      </w:r>
      <w:proofErr w:type="spellEnd"/>
      <w:r>
        <w:rPr>
          <w:color w:val="0000FF"/>
          <w:sz w:val="18"/>
          <w:szCs w:val="18"/>
        </w:rPr>
        <w:t xml:space="preserve"> </w:t>
      </w:r>
      <w:proofErr w:type="spellStart"/>
      <w:r>
        <w:rPr>
          <w:color w:val="0000FF"/>
          <w:sz w:val="18"/>
          <w:szCs w:val="18"/>
        </w:rPr>
        <w:t>tham</w:t>
      </w:r>
      <w:proofErr w:type="spellEnd"/>
      <w:r>
        <w:rPr>
          <w:color w:val="0000FF"/>
          <w:sz w:val="18"/>
          <w:szCs w:val="18"/>
        </w:rPr>
        <w:t xml:space="preserve"> </w:t>
      </w:r>
      <w:proofErr w:type="spellStart"/>
      <w:r>
        <w:rPr>
          <w:color w:val="0000FF"/>
          <w:sz w:val="18"/>
          <w:szCs w:val="18"/>
        </w:rPr>
        <w:t>khảo</w:t>
      </w:r>
      <w:proofErr w:type="spellEnd"/>
      <w:r>
        <w:rPr>
          <w:color w:val="0000FF"/>
          <w:sz w:val="18"/>
          <w:szCs w:val="18"/>
        </w:rPr>
        <w:t xml:space="preserve"> </w:t>
      </w:r>
      <w:hyperlink r:id="rId14">
        <w:r>
          <w:rPr>
            <w:color w:val="0070C0"/>
            <w:sz w:val="18"/>
            <w:szCs w:val="18"/>
            <w:u w:val="single"/>
          </w:rPr>
          <w:t>ISP Complaints and Appeals Process Guide</w:t>
        </w:r>
      </w:hyperlink>
      <w:r>
        <w:rPr>
          <w:color w:val="0000FF"/>
          <w:sz w:val="18"/>
          <w:szCs w:val="18"/>
        </w:rPr>
        <w:t xml:space="preserve"> (</w:t>
      </w:r>
      <w:proofErr w:type="spellStart"/>
      <w:r>
        <w:rPr>
          <w:color w:val="0000FF"/>
          <w:sz w:val="18"/>
          <w:szCs w:val="18"/>
          <w:u w:val="single"/>
        </w:rPr>
        <w:t>Hướng</w:t>
      </w:r>
      <w:proofErr w:type="spellEnd"/>
      <w:r>
        <w:rPr>
          <w:color w:val="0000FF"/>
          <w:sz w:val="18"/>
          <w:szCs w:val="18"/>
          <w:u w:val="single"/>
        </w:rPr>
        <w:t xml:space="preserve"> </w:t>
      </w:r>
      <w:proofErr w:type="spellStart"/>
      <w:r>
        <w:rPr>
          <w:color w:val="0000FF"/>
          <w:sz w:val="18"/>
          <w:szCs w:val="18"/>
          <w:u w:val="single"/>
        </w:rPr>
        <w:t>Dẫn</w:t>
      </w:r>
      <w:proofErr w:type="spellEnd"/>
      <w:r>
        <w:rPr>
          <w:color w:val="0000FF"/>
          <w:sz w:val="18"/>
          <w:szCs w:val="18"/>
          <w:u w:val="single"/>
        </w:rPr>
        <w:t xml:space="preserve"> </w:t>
      </w:r>
      <w:proofErr w:type="spellStart"/>
      <w:r>
        <w:rPr>
          <w:color w:val="0000FF"/>
          <w:sz w:val="18"/>
          <w:szCs w:val="18"/>
          <w:u w:val="single"/>
        </w:rPr>
        <w:t>Về</w:t>
      </w:r>
      <w:proofErr w:type="spellEnd"/>
      <w:r>
        <w:rPr>
          <w:color w:val="0000FF"/>
          <w:sz w:val="18"/>
          <w:szCs w:val="18"/>
          <w:u w:val="single"/>
        </w:rPr>
        <w:t xml:space="preserve"> Quy </w:t>
      </w:r>
      <w:proofErr w:type="spellStart"/>
      <w:r>
        <w:rPr>
          <w:color w:val="0000FF"/>
          <w:sz w:val="18"/>
          <w:szCs w:val="18"/>
          <w:u w:val="single"/>
        </w:rPr>
        <w:t>Trình</w:t>
      </w:r>
      <w:proofErr w:type="spellEnd"/>
      <w:r>
        <w:rPr>
          <w:color w:val="0000FF"/>
          <w:sz w:val="18"/>
          <w:szCs w:val="18"/>
          <w:u w:val="single"/>
        </w:rPr>
        <w:t xml:space="preserve"> </w:t>
      </w:r>
      <w:proofErr w:type="spellStart"/>
      <w:r>
        <w:rPr>
          <w:color w:val="0000FF"/>
          <w:sz w:val="18"/>
          <w:szCs w:val="18"/>
          <w:u w:val="single"/>
        </w:rPr>
        <w:t>Xử</w:t>
      </w:r>
      <w:proofErr w:type="spellEnd"/>
      <w:r>
        <w:rPr>
          <w:color w:val="0000FF"/>
          <w:sz w:val="18"/>
          <w:szCs w:val="18"/>
          <w:u w:val="single"/>
        </w:rPr>
        <w:t xml:space="preserve"> Lý </w:t>
      </w:r>
      <w:proofErr w:type="spellStart"/>
      <w:r>
        <w:rPr>
          <w:color w:val="0000FF"/>
          <w:sz w:val="18"/>
          <w:szCs w:val="18"/>
          <w:u w:val="single"/>
        </w:rPr>
        <w:t>Khiếu</w:t>
      </w:r>
      <w:proofErr w:type="spellEnd"/>
      <w:r>
        <w:rPr>
          <w:color w:val="0000FF"/>
          <w:sz w:val="18"/>
          <w:szCs w:val="18"/>
          <w:u w:val="single"/>
        </w:rPr>
        <w:t xml:space="preserve"> </w:t>
      </w:r>
      <w:proofErr w:type="spellStart"/>
      <w:r>
        <w:rPr>
          <w:color w:val="0000FF"/>
          <w:sz w:val="18"/>
          <w:szCs w:val="18"/>
          <w:u w:val="single"/>
        </w:rPr>
        <w:t>Nại</w:t>
      </w:r>
      <w:proofErr w:type="spellEnd"/>
      <w:r>
        <w:rPr>
          <w:color w:val="0000FF"/>
          <w:sz w:val="18"/>
          <w:szCs w:val="18"/>
          <w:u w:val="single"/>
        </w:rPr>
        <w:t xml:space="preserve"> </w:t>
      </w:r>
      <w:proofErr w:type="spellStart"/>
      <w:r>
        <w:rPr>
          <w:color w:val="0000FF"/>
          <w:sz w:val="18"/>
          <w:szCs w:val="18"/>
          <w:u w:val="single"/>
        </w:rPr>
        <w:t>Và</w:t>
      </w:r>
      <w:proofErr w:type="spellEnd"/>
      <w:r>
        <w:rPr>
          <w:color w:val="0000FF"/>
          <w:sz w:val="18"/>
          <w:szCs w:val="18"/>
          <w:u w:val="single"/>
        </w:rPr>
        <w:t xml:space="preserve"> </w:t>
      </w:r>
      <w:proofErr w:type="spellStart"/>
      <w:r>
        <w:rPr>
          <w:color w:val="0000FF"/>
          <w:sz w:val="18"/>
          <w:szCs w:val="18"/>
          <w:u w:val="single"/>
        </w:rPr>
        <w:t>Kháng</w:t>
      </w:r>
      <w:proofErr w:type="spellEnd"/>
      <w:r>
        <w:rPr>
          <w:color w:val="0000FF"/>
          <w:sz w:val="18"/>
          <w:szCs w:val="18"/>
          <w:u w:val="single"/>
        </w:rPr>
        <w:t xml:space="preserve"> </w:t>
      </w:r>
      <w:proofErr w:type="spellStart"/>
      <w:r>
        <w:rPr>
          <w:color w:val="0000FF"/>
          <w:sz w:val="18"/>
          <w:szCs w:val="18"/>
          <w:u w:val="single"/>
        </w:rPr>
        <w:t>Nghị</w:t>
      </w:r>
      <w:proofErr w:type="spellEnd"/>
      <w:r>
        <w:rPr>
          <w:color w:val="0000FF"/>
          <w:sz w:val="18"/>
          <w:szCs w:val="18"/>
          <w:u w:val="single"/>
        </w:rPr>
        <w:t xml:space="preserve"> </w:t>
      </w:r>
      <w:proofErr w:type="spellStart"/>
      <w:r>
        <w:rPr>
          <w:color w:val="0000FF"/>
          <w:sz w:val="18"/>
          <w:szCs w:val="18"/>
          <w:u w:val="single"/>
        </w:rPr>
        <w:t>Dành</w:t>
      </w:r>
      <w:proofErr w:type="spellEnd"/>
      <w:r>
        <w:rPr>
          <w:color w:val="0000FF"/>
          <w:sz w:val="18"/>
          <w:szCs w:val="18"/>
          <w:u w:val="single"/>
        </w:rPr>
        <w:t xml:space="preserve"> Cho </w:t>
      </w:r>
      <w:proofErr w:type="spellStart"/>
      <w:r>
        <w:rPr>
          <w:color w:val="0000FF"/>
          <w:sz w:val="18"/>
          <w:szCs w:val="18"/>
          <w:u w:val="single"/>
        </w:rPr>
        <w:t>Chương</w:t>
      </w:r>
      <w:proofErr w:type="spellEnd"/>
      <w:r>
        <w:rPr>
          <w:color w:val="0000FF"/>
          <w:sz w:val="18"/>
          <w:szCs w:val="18"/>
          <w:u w:val="single"/>
        </w:rPr>
        <w:t xml:space="preserve"> </w:t>
      </w:r>
      <w:proofErr w:type="spellStart"/>
      <w:r>
        <w:rPr>
          <w:color w:val="0000FF"/>
          <w:sz w:val="18"/>
          <w:szCs w:val="18"/>
          <w:u w:val="single"/>
        </w:rPr>
        <w:t>Trình</w:t>
      </w:r>
      <w:proofErr w:type="spellEnd"/>
      <w:r>
        <w:rPr>
          <w:color w:val="0000FF"/>
          <w:sz w:val="18"/>
          <w:szCs w:val="18"/>
          <w:u w:val="single"/>
        </w:rPr>
        <w:t xml:space="preserve"> Du </w:t>
      </w:r>
      <w:proofErr w:type="spellStart"/>
      <w:r>
        <w:rPr>
          <w:color w:val="0000FF"/>
          <w:sz w:val="18"/>
          <w:szCs w:val="18"/>
          <w:u w:val="single"/>
        </w:rPr>
        <w:t>Học</w:t>
      </w:r>
      <w:proofErr w:type="spellEnd"/>
      <w:r>
        <w:rPr>
          <w:color w:val="0000FF"/>
          <w:sz w:val="18"/>
          <w:szCs w:val="18"/>
          <w:u w:val="single"/>
        </w:rPr>
        <w:t xml:space="preserve"> </w:t>
      </w:r>
      <w:proofErr w:type="spellStart"/>
      <w:r>
        <w:rPr>
          <w:color w:val="0000FF"/>
          <w:sz w:val="18"/>
          <w:szCs w:val="18"/>
          <w:u w:val="single"/>
        </w:rPr>
        <w:t>Sinh</w:t>
      </w:r>
      <w:proofErr w:type="spellEnd"/>
      <w:r>
        <w:rPr>
          <w:color w:val="0000FF"/>
          <w:sz w:val="18"/>
          <w:szCs w:val="18"/>
        </w:rPr>
        <w:t>).</w:t>
      </w:r>
    </w:p>
    <w:p w14:paraId="78335207"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If the homestay provider is terminated, DE (IED) will add the homestay provider to a list of terminated homestay providers. If a terminated homestay provider wishes to reapply to be a homestay provider in the future, they will need to demonstrate to the school how they have remedied the circumstances, which led to their termination.  </w:t>
      </w:r>
    </w:p>
    <w:p w14:paraId="63DED818" w14:textId="0CD9B409" w:rsidR="0005762B" w:rsidRDefault="002C2617">
      <w:pPr>
        <w:pBdr>
          <w:top w:val="nil"/>
          <w:left w:val="nil"/>
          <w:bottom w:val="nil"/>
          <w:right w:val="nil"/>
          <w:between w:val="nil"/>
        </w:pBdr>
        <w:spacing w:before="140" w:after="140" w:line="240" w:lineRule="auto"/>
        <w:jc w:val="both"/>
        <w:rPr>
          <w:sz w:val="18"/>
          <w:szCs w:val="18"/>
        </w:rPr>
      </w:pPr>
      <w:proofErr w:type="spellStart"/>
      <w:r>
        <w:rPr>
          <w:color w:val="0000FF"/>
          <w:sz w:val="18"/>
          <w:szCs w:val="18"/>
        </w:rPr>
        <w:t>Nếu</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bị</w:t>
      </w:r>
      <w:proofErr w:type="spellEnd"/>
      <w:r>
        <w:rPr>
          <w:color w:val="0000FF"/>
          <w:sz w:val="18"/>
          <w:szCs w:val="18"/>
        </w:rPr>
        <w:t xml:space="preserve"> </w:t>
      </w:r>
      <w:proofErr w:type="spellStart"/>
      <w:r>
        <w:rPr>
          <w:color w:val="0000FF"/>
          <w:sz w:val="18"/>
          <w:szCs w:val="18"/>
        </w:rPr>
        <w:t>chấm</w:t>
      </w:r>
      <w:proofErr w:type="spellEnd"/>
      <w:r>
        <w:rPr>
          <w:color w:val="0000FF"/>
          <w:sz w:val="18"/>
          <w:szCs w:val="18"/>
        </w:rPr>
        <w:t xml:space="preserve"> </w:t>
      </w:r>
      <w:proofErr w:type="spellStart"/>
      <w:r>
        <w:rPr>
          <w:color w:val="0000FF"/>
          <w:sz w:val="18"/>
          <w:szCs w:val="18"/>
        </w:rPr>
        <w:t>dứt</w:t>
      </w:r>
      <w:proofErr w:type="spellEnd"/>
      <w:r>
        <w:rPr>
          <w:color w:val="0000FF"/>
          <w:sz w:val="18"/>
          <w:szCs w:val="18"/>
        </w:rPr>
        <w:t xml:space="preserve"> </w:t>
      </w:r>
      <w:proofErr w:type="spellStart"/>
      <w:r>
        <w:rPr>
          <w:color w:val="0000FF"/>
          <w:sz w:val="18"/>
          <w:szCs w:val="18"/>
        </w:rPr>
        <w:t>hoạt</w:t>
      </w:r>
      <w:proofErr w:type="spellEnd"/>
      <w:r>
        <w:rPr>
          <w:color w:val="0000FF"/>
          <w:sz w:val="18"/>
          <w:szCs w:val="18"/>
        </w:rPr>
        <w:t xml:space="preserve"> </w:t>
      </w:r>
      <w:proofErr w:type="spellStart"/>
      <w:r>
        <w:rPr>
          <w:color w:val="0000FF"/>
          <w:sz w:val="18"/>
          <w:szCs w:val="18"/>
        </w:rPr>
        <w:t>động</w:t>
      </w:r>
      <w:proofErr w:type="spellEnd"/>
      <w:r>
        <w:rPr>
          <w:color w:val="0000FF"/>
          <w:sz w:val="18"/>
          <w:szCs w:val="18"/>
        </w:rPr>
        <w:t xml:space="preserve">, </w:t>
      </w:r>
      <w:proofErr w:type="spellStart"/>
      <w:r>
        <w:rPr>
          <w:color w:val="0000FF"/>
          <w:sz w:val="18"/>
          <w:szCs w:val="18"/>
        </w:rPr>
        <w:t>Bộ</w:t>
      </w:r>
      <w:proofErr w:type="spellEnd"/>
      <w:r>
        <w:rPr>
          <w:color w:val="0000FF"/>
          <w:sz w:val="18"/>
          <w:szCs w:val="18"/>
        </w:rPr>
        <w:t xml:space="preserve"> </w:t>
      </w:r>
      <w:proofErr w:type="spellStart"/>
      <w:r>
        <w:rPr>
          <w:color w:val="0000FF"/>
          <w:sz w:val="18"/>
          <w:szCs w:val="18"/>
        </w:rPr>
        <w:t>Giáo</w:t>
      </w:r>
      <w:proofErr w:type="spellEnd"/>
      <w:r>
        <w:rPr>
          <w:color w:val="0000FF"/>
          <w:sz w:val="18"/>
          <w:szCs w:val="18"/>
        </w:rPr>
        <w:t xml:space="preserve"> </w:t>
      </w:r>
      <w:proofErr w:type="spellStart"/>
      <w:r>
        <w:rPr>
          <w:color w:val="0000FF"/>
          <w:sz w:val="18"/>
          <w:szCs w:val="18"/>
        </w:rPr>
        <w:t>Dục</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w:t>
      </w:r>
      <w:proofErr w:type="spellStart"/>
      <w:r>
        <w:rPr>
          <w:color w:val="0000FF"/>
          <w:sz w:val="18"/>
          <w:szCs w:val="18"/>
        </w:rPr>
        <w:t>Giáo</w:t>
      </w:r>
      <w:proofErr w:type="spellEnd"/>
      <w:r>
        <w:rPr>
          <w:color w:val="0000FF"/>
          <w:sz w:val="18"/>
          <w:szCs w:val="18"/>
        </w:rPr>
        <w:t xml:space="preserve"> </w:t>
      </w:r>
      <w:proofErr w:type="spellStart"/>
      <w:r>
        <w:rPr>
          <w:color w:val="0000FF"/>
          <w:sz w:val="18"/>
          <w:szCs w:val="18"/>
        </w:rPr>
        <w:t>Dục</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Tác</w:t>
      </w:r>
      <w:proofErr w:type="spellEnd"/>
      <w:r>
        <w:rPr>
          <w:color w:val="0000FF"/>
          <w:sz w:val="18"/>
          <w:szCs w:val="18"/>
        </w:rPr>
        <w:t xml:space="preserve"> </w:t>
      </w:r>
      <w:proofErr w:type="spellStart"/>
      <w:r>
        <w:rPr>
          <w:color w:val="0000FF"/>
          <w:sz w:val="18"/>
          <w:szCs w:val="18"/>
        </w:rPr>
        <w:t>Quốc</w:t>
      </w:r>
      <w:proofErr w:type="spellEnd"/>
      <w:r>
        <w:rPr>
          <w:color w:val="0000FF"/>
          <w:sz w:val="18"/>
          <w:szCs w:val="18"/>
        </w:rPr>
        <w:t xml:space="preserve"> </w:t>
      </w:r>
      <w:proofErr w:type="spellStart"/>
      <w:r>
        <w:rPr>
          <w:color w:val="0000FF"/>
          <w:sz w:val="18"/>
          <w:szCs w:val="18"/>
        </w:rPr>
        <w:t>Tế</w:t>
      </w:r>
      <w:proofErr w:type="spellEnd"/>
      <w:r>
        <w:rPr>
          <w:color w:val="0000FF"/>
          <w:sz w:val="18"/>
          <w:szCs w:val="18"/>
        </w:rPr>
        <w:t xml:space="preserve">) </w:t>
      </w:r>
      <w:proofErr w:type="spellStart"/>
      <w:r>
        <w:rPr>
          <w:color w:val="0000FF"/>
          <w:sz w:val="18"/>
          <w:szCs w:val="18"/>
        </w:rPr>
        <w:t>sẽ</w:t>
      </w:r>
      <w:proofErr w:type="spellEnd"/>
      <w:r>
        <w:rPr>
          <w:color w:val="0000FF"/>
          <w:sz w:val="18"/>
          <w:szCs w:val="18"/>
        </w:rPr>
        <w:t xml:space="preserve"> </w:t>
      </w:r>
      <w:proofErr w:type="spellStart"/>
      <w:r>
        <w:rPr>
          <w:color w:val="0000FF"/>
          <w:sz w:val="18"/>
          <w:szCs w:val="18"/>
        </w:rPr>
        <w:t>đưa</w:t>
      </w:r>
      <w:proofErr w:type="spellEnd"/>
      <w:r>
        <w:rPr>
          <w:color w:val="0000FF"/>
          <w:sz w:val="18"/>
          <w:szCs w:val="18"/>
        </w:rPr>
        <w:t xml:space="preserve"> </w:t>
      </w:r>
      <w:proofErr w:type="spellStart"/>
      <w:r>
        <w:rPr>
          <w:color w:val="0000FF"/>
          <w:sz w:val="18"/>
          <w:szCs w:val="18"/>
        </w:rPr>
        <w:t>tên</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vào</w:t>
      </w:r>
      <w:proofErr w:type="spellEnd"/>
      <w:r>
        <w:rPr>
          <w:color w:val="0000FF"/>
          <w:sz w:val="18"/>
          <w:szCs w:val="18"/>
        </w:rPr>
        <w:t xml:space="preserve"> </w:t>
      </w:r>
      <w:proofErr w:type="spellStart"/>
      <w:r>
        <w:rPr>
          <w:color w:val="0000FF"/>
          <w:sz w:val="18"/>
          <w:szCs w:val="18"/>
        </w:rPr>
        <w:t>danh</w:t>
      </w:r>
      <w:proofErr w:type="spellEnd"/>
      <w:r>
        <w:rPr>
          <w:color w:val="0000FF"/>
          <w:sz w:val="18"/>
          <w:szCs w:val="18"/>
        </w:rPr>
        <w:t xml:space="preserve"> </w:t>
      </w:r>
      <w:proofErr w:type="spellStart"/>
      <w:r>
        <w:rPr>
          <w:color w:val="0000FF"/>
          <w:sz w:val="18"/>
          <w:szCs w:val="18"/>
        </w:rPr>
        <w:t>sách</w:t>
      </w:r>
      <w:proofErr w:type="spellEnd"/>
      <w:r>
        <w:rPr>
          <w:color w:val="0000FF"/>
          <w:sz w:val="18"/>
          <w:szCs w:val="18"/>
        </w:rPr>
        <w:t xml:space="preserve"> </w:t>
      </w:r>
      <w:proofErr w:type="spellStart"/>
      <w:r>
        <w:rPr>
          <w:color w:val="0000FF"/>
          <w:sz w:val="18"/>
          <w:szCs w:val="18"/>
        </w:rPr>
        <w:t>những</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bị</w:t>
      </w:r>
      <w:proofErr w:type="spellEnd"/>
      <w:r>
        <w:rPr>
          <w:color w:val="0000FF"/>
          <w:sz w:val="18"/>
          <w:szCs w:val="18"/>
        </w:rPr>
        <w:t xml:space="preserve"> </w:t>
      </w:r>
      <w:proofErr w:type="spellStart"/>
      <w:r>
        <w:rPr>
          <w:color w:val="0000FF"/>
          <w:sz w:val="18"/>
          <w:szCs w:val="18"/>
        </w:rPr>
        <w:t>chấm</w:t>
      </w:r>
      <w:proofErr w:type="spellEnd"/>
      <w:r>
        <w:rPr>
          <w:color w:val="0000FF"/>
          <w:sz w:val="18"/>
          <w:szCs w:val="18"/>
        </w:rPr>
        <w:t xml:space="preserve"> </w:t>
      </w:r>
      <w:proofErr w:type="spellStart"/>
      <w:r>
        <w:rPr>
          <w:color w:val="0000FF"/>
          <w:sz w:val="18"/>
          <w:szCs w:val="18"/>
        </w:rPr>
        <w:t>dứt</w:t>
      </w:r>
      <w:proofErr w:type="spellEnd"/>
      <w:r>
        <w:rPr>
          <w:color w:val="0000FF"/>
          <w:sz w:val="18"/>
          <w:szCs w:val="18"/>
        </w:rPr>
        <w:t xml:space="preserve"> </w:t>
      </w:r>
      <w:proofErr w:type="spellStart"/>
      <w:r>
        <w:rPr>
          <w:color w:val="0000FF"/>
          <w:sz w:val="18"/>
          <w:szCs w:val="18"/>
        </w:rPr>
        <w:t>hoạt</w:t>
      </w:r>
      <w:proofErr w:type="spellEnd"/>
      <w:r>
        <w:rPr>
          <w:color w:val="0000FF"/>
          <w:sz w:val="18"/>
          <w:szCs w:val="18"/>
        </w:rPr>
        <w:t xml:space="preserve"> </w:t>
      </w:r>
      <w:proofErr w:type="spellStart"/>
      <w:r>
        <w:rPr>
          <w:color w:val="0000FF"/>
          <w:sz w:val="18"/>
          <w:szCs w:val="18"/>
        </w:rPr>
        <w:t>động</w:t>
      </w:r>
      <w:proofErr w:type="spellEnd"/>
      <w:r>
        <w:rPr>
          <w:color w:val="0000FF"/>
          <w:sz w:val="18"/>
          <w:szCs w:val="18"/>
        </w:rPr>
        <w:t xml:space="preserve">. </w:t>
      </w:r>
      <w:proofErr w:type="spellStart"/>
      <w:r>
        <w:rPr>
          <w:color w:val="0000FF"/>
          <w:sz w:val="18"/>
          <w:szCs w:val="18"/>
        </w:rPr>
        <w:t>Nếu</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bị</w:t>
      </w:r>
      <w:proofErr w:type="spellEnd"/>
      <w:r>
        <w:rPr>
          <w:color w:val="0000FF"/>
          <w:sz w:val="18"/>
          <w:szCs w:val="18"/>
        </w:rPr>
        <w:t xml:space="preserve"> </w:t>
      </w:r>
      <w:proofErr w:type="spellStart"/>
      <w:r>
        <w:rPr>
          <w:color w:val="0000FF"/>
          <w:sz w:val="18"/>
          <w:szCs w:val="18"/>
        </w:rPr>
        <w:t>chấm</w:t>
      </w:r>
      <w:proofErr w:type="spellEnd"/>
      <w:r>
        <w:rPr>
          <w:color w:val="0000FF"/>
          <w:sz w:val="18"/>
          <w:szCs w:val="18"/>
        </w:rPr>
        <w:t xml:space="preserve"> </w:t>
      </w:r>
      <w:proofErr w:type="spellStart"/>
      <w:r>
        <w:rPr>
          <w:color w:val="0000FF"/>
          <w:sz w:val="18"/>
          <w:szCs w:val="18"/>
        </w:rPr>
        <w:t>dứt</w:t>
      </w:r>
      <w:proofErr w:type="spellEnd"/>
      <w:r>
        <w:rPr>
          <w:color w:val="0000FF"/>
          <w:sz w:val="18"/>
          <w:szCs w:val="18"/>
        </w:rPr>
        <w:t xml:space="preserve"> </w:t>
      </w:r>
      <w:proofErr w:type="spellStart"/>
      <w:r>
        <w:rPr>
          <w:color w:val="0000FF"/>
          <w:sz w:val="18"/>
          <w:szCs w:val="18"/>
        </w:rPr>
        <w:t>hoạt</w:t>
      </w:r>
      <w:proofErr w:type="spellEnd"/>
      <w:r>
        <w:rPr>
          <w:color w:val="0000FF"/>
          <w:sz w:val="18"/>
          <w:szCs w:val="18"/>
        </w:rPr>
        <w:t xml:space="preserve"> </w:t>
      </w:r>
      <w:proofErr w:type="spellStart"/>
      <w:r>
        <w:rPr>
          <w:color w:val="0000FF"/>
          <w:sz w:val="18"/>
          <w:szCs w:val="18"/>
        </w:rPr>
        <w:t>động</w:t>
      </w:r>
      <w:proofErr w:type="spellEnd"/>
      <w:r>
        <w:rPr>
          <w:color w:val="0000FF"/>
          <w:sz w:val="18"/>
          <w:szCs w:val="18"/>
        </w:rPr>
        <w:t xml:space="preserve"> mong </w:t>
      </w:r>
      <w:proofErr w:type="spellStart"/>
      <w:r>
        <w:rPr>
          <w:color w:val="0000FF"/>
          <w:sz w:val="18"/>
          <w:szCs w:val="18"/>
        </w:rPr>
        <w:t>muốn</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đăng</w:t>
      </w:r>
      <w:proofErr w:type="spellEnd"/>
      <w:r>
        <w:rPr>
          <w:color w:val="0000FF"/>
          <w:sz w:val="18"/>
          <w:szCs w:val="18"/>
        </w:rPr>
        <w:t xml:space="preserve"> </w:t>
      </w:r>
      <w:proofErr w:type="spellStart"/>
      <w:r>
        <w:rPr>
          <w:color w:val="0000FF"/>
          <w:sz w:val="18"/>
          <w:szCs w:val="18"/>
        </w:rPr>
        <w:t>ký</w:t>
      </w:r>
      <w:proofErr w:type="spellEnd"/>
      <w:r>
        <w:rPr>
          <w:color w:val="0000FF"/>
          <w:sz w:val="18"/>
          <w:szCs w:val="18"/>
        </w:rPr>
        <w:t xml:space="preserve"> </w:t>
      </w:r>
      <w:proofErr w:type="spellStart"/>
      <w:r>
        <w:rPr>
          <w:color w:val="0000FF"/>
          <w:sz w:val="18"/>
          <w:szCs w:val="18"/>
        </w:rPr>
        <w:t>cung</w:t>
      </w:r>
      <w:proofErr w:type="spellEnd"/>
      <w:r>
        <w:rPr>
          <w:color w:val="0000FF"/>
          <w:sz w:val="18"/>
          <w:szCs w:val="18"/>
        </w:rPr>
        <w:t xml:space="preserve">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trở</w:t>
      </w:r>
      <w:proofErr w:type="spellEnd"/>
      <w:r>
        <w:rPr>
          <w:color w:val="0000FF"/>
          <w:sz w:val="18"/>
          <w:szCs w:val="18"/>
        </w:rPr>
        <w:t xml:space="preserve"> </w:t>
      </w:r>
      <w:proofErr w:type="spellStart"/>
      <w:r>
        <w:rPr>
          <w:color w:val="0000FF"/>
          <w:sz w:val="18"/>
          <w:szCs w:val="18"/>
        </w:rPr>
        <w:t>lại</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tương</w:t>
      </w:r>
      <w:proofErr w:type="spellEnd"/>
      <w:r>
        <w:rPr>
          <w:color w:val="0000FF"/>
          <w:sz w:val="18"/>
          <w:szCs w:val="18"/>
        </w:rPr>
        <w:t xml:space="preserve"> </w:t>
      </w:r>
      <w:proofErr w:type="spellStart"/>
      <w:r>
        <w:rPr>
          <w:color w:val="0000FF"/>
          <w:sz w:val="18"/>
          <w:szCs w:val="18"/>
        </w:rPr>
        <w:t>lai</w:t>
      </w:r>
      <w:proofErr w:type="spellEnd"/>
      <w:r>
        <w:rPr>
          <w:color w:val="0000FF"/>
          <w:sz w:val="18"/>
          <w:szCs w:val="18"/>
        </w:rPr>
        <w:t xml:space="preserve">, </w:t>
      </w:r>
      <w:proofErr w:type="spellStart"/>
      <w:r>
        <w:rPr>
          <w:color w:val="0000FF"/>
          <w:sz w:val="18"/>
          <w:szCs w:val="18"/>
        </w:rPr>
        <w:t>họ</w:t>
      </w:r>
      <w:proofErr w:type="spellEnd"/>
      <w:r>
        <w:rPr>
          <w:color w:val="0000FF"/>
          <w:sz w:val="18"/>
          <w:szCs w:val="18"/>
        </w:rPr>
        <w:t xml:space="preserve"> </w:t>
      </w:r>
      <w:proofErr w:type="spellStart"/>
      <w:r>
        <w:rPr>
          <w:color w:val="0000FF"/>
          <w:sz w:val="18"/>
          <w:szCs w:val="18"/>
        </w:rPr>
        <w:t>sẽ</w:t>
      </w:r>
      <w:proofErr w:type="spellEnd"/>
      <w:r>
        <w:rPr>
          <w:color w:val="0000FF"/>
          <w:sz w:val="18"/>
          <w:szCs w:val="18"/>
        </w:rPr>
        <w:t xml:space="preserve"> </w:t>
      </w:r>
      <w:proofErr w:type="spellStart"/>
      <w:r>
        <w:rPr>
          <w:color w:val="0000FF"/>
          <w:sz w:val="18"/>
          <w:szCs w:val="18"/>
        </w:rPr>
        <w:t>phải</w:t>
      </w:r>
      <w:proofErr w:type="spellEnd"/>
      <w:r>
        <w:rPr>
          <w:color w:val="0000FF"/>
          <w:sz w:val="18"/>
          <w:szCs w:val="18"/>
        </w:rPr>
        <w:t xml:space="preserve"> </w:t>
      </w:r>
      <w:proofErr w:type="spellStart"/>
      <w:r>
        <w:rPr>
          <w:color w:val="0000FF"/>
          <w:sz w:val="18"/>
          <w:szCs w:val="18"/>
        </w:rPr>
        <w:t>chứng</w:t>
      </w:r>
      <w:proofErr w:type="spellEnd"/>
      <w:r>
        <w:rPr>
          <w:color w:val="0000FF"/>
          <w:sz w:val="18"/>
          <w:szCs w:val="18"/>
        </w:rPr>
        <w:t xml:space="preserve"> </w:t>
      </w:r>
      <w:proofErr w:type="spellStart"/>
      <w:r>
        <w:rPr>
          <w:color w:val="0000FF"/>
          <w:sz w:val="18"/>
          <w:szCs w:val="18"/>
        </w:rPr>
        <w:t>minh</w:t>
      </w:r>
      <w:proofErr w:type="spellEnd"/>
      <w:r>
        <w:rPr>
          <w:color w:val="0000FF"/>
          <w:sz w:val="18"/>
          <w:szCs w:val="18"/>
        </w:rPr>
        <w:t xml:space="preserve">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cách</w:t>
      </w:r>
      <w:proofErr w:type="spellEnd"/>
      <w:r>
        <w:rPr>
          <w:color w:val="0000FF"/>
          <w:sz w:val="18"/>
          <w:szCs w:val="18"/>
        </w:rPr>
        <w:t xml:space="preserve"> </w:t>
      </w:r>
      <w:proofErr w:type="spellStart"/>
      <w:r>
        <w:rPr>
          <w:color w:val="0000FF"/>
          <w:sz w:val="18"/>
          <w:szCs w:val="18"/>
        </w:rPr>
        <w:t>họ</w:t>
      </w:r>
      <w:proofErr w:type="spellEnd"/>
      <w:r>
        <w:rPr>
          <w:color w:val="0000FF"/>
          <w:sz w:val="18"/>
          <w:szCs w:val="18"/>
        </w:rPr>
        <w:t xml:space="preserve"> </w:t>
      </w:r>
      <w:proofErr w:type="spellStart"/>
      <w:r>
        <w:rPr>
          <w:color w:val="0000FF"/>
          <w:sz w:val="18"/>
          <w:szCs w:val="18"/>
        </w:rPr>
        <w:t>khắc</w:t>
      </w:r>
      <w:proofErr w:type="spellEnd"/>
      <w:r>
        <w:rPr>
          <w:color w:val="0000FF"/>
          <w:sz w:val="18"/>
          <w:szCs w:val="18"/>
        </w:rPr>
        <w:t xml:space="preserve"> </w:t>
      </w:r>
      <w:proofErr w:type="spellStart"/>
      <w:r>
        <w:rPr>
          <w:color w:val="0000FF"/>
          <w:sz w:val="18"/>
          <w:szCs w:val="18"/>
        </w:rPr>
        <w:t>phục</w:t>
      </w:r>
      <w:proofErr w:type="spellEnd"/>
      <w:r>
        <w:rPr>
          <w:color w:val="0000FF"/>
          <w:sz w:val="18"/>
          <w:szCs w:val="18"/>
        </w:rPr>
        <w:t xml:space="preserve"> </w:t>
      </w:r>
      <w:proofErr w:type="spellStart"/>
      <w:r>
        <w:rPr>
          <w:color w:val="0000FF"/>
          <w:sz w:val="18"/>
          <w:szCs w:val="18"/>
        </w:rPr>
        <w:t>những</w:t>
      </w:r>
      <w:proofErr w:type="spellEnd"/>
      <w:r>
        <w:rPr>
          <w:color w:val="0000FF"/>
          <w:sz w:val="18"/>
          <w:szCs w:val="18"/>
        </w:rPr>
        <w:t xml:space="preserve"> </w:t>
      </w:r>
      <w:proofErr w:type="spellStart"/>
      <w:r>
        <w:rPr>
          <w:color w:val="0000FF"/>
          <w:sz w:val="18"/>
          <w:szCs w:val="18"/>
        </w:rPr>
        <w:t>tình</w:t>
      </w:r>
      <w:proofErr w:type="spellEnd"/>
      <w:r>
        <w:rPr>
          <w:color w:val="0000FF"/>
          <w:sz w:val="18"/>
          <w:szCs w:val="18"/>
        </w:rPr>
        <w:t xml:space="preserve"> </w:t>
      </w:r>
      <w:proofErr w:type="spellStart"/>
      <w:r>
        <w:rPr>
          <w:color w:val="0000FF"/>
          <w:sz w:val="18"/>
          <w:szCs w:val="18"/>
        </w:rPr>
        <w:t>huống</w:t>
      </w:r>
      <w:proofErr w:type="spellEnd"/>
      <w:r>
        <w:rPr>
          <w:color w:val="0000FF"/>
          <w:sz w:val="18"/>
          <w:szCs w:val="18"/>
        </w:rPr>
        <w:t xml:space="preserve"> </w:t>
      </w:r>
      <w:proofErr w:type="spellStart"/>
      <w:r>
        <w:rPr>
          <w:color w:val="0000FF"/>
          <w:sz w:val="18"/>
          <w:szCs w:val="18"/>
        </w:rPr>
        <w:t>đã</w:t>
      </w:r>
      <w:proofErr w:type="spellEnd"/>
      <w:r>
        <w:rPr>
          <w:color w:val="0000FF"/>
          <w:sz w:val="18"/>
          <w:szCs w:val="18"/>
        </w:rPr>
        <w:t xml:space="preserve"> </w:t>
      </w:r>
      <w:proofErr w:type="spellStart"/>
      <w:r>
        <w:rPr>
          <w:color w:val="0000FF"/>
          <w:sz w:val="18"/>
          <w:szCs w:val="18"/>
        </w:rPr>
        <w:t>dẫn</w:t>
      </w:r>
      <w:proofErr w:type="spellEnd"/>
      <w:r>
        <w:rPr>
          <w:color w:val="0000FF"/>
          <w:sz w:val="18"/>
          <w:szCs w:val="18"/>
        </w:rPr>
        <w:t xml:space="preserve"> </w:t>
      </w:r>
      <w:proofErr w:type="spellStart"/>
      <w:r>
        <w:rPr>
          <w:color w:val="0000FF"/>
          <w:sz w:val="18"/>
          <w:szCs w:val="18"/>
        </w:rPr>
        <w:t>đến</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w:t>
      </w:r>
      <w:proofErr w:type="spellStart"/>
      <w:r>
        <w:rPr>
          <w:color w:val="0000FF"/>
          <w:sz w:val="18"/>
          <w:szCs w:val="18"/>
        </w:rPr>
        <w:t>chấm</w:t>
      </w:r>
      <w:proofErr w:type="spellEnd"/>
      <w:r>
        <w:rPr>
          <w:color w:val="0000FF"/>
          <w:sz w:val="18"/>
          <w:szCs w:val="18"/>
        </w:rPr>
        <w:t xml:space="preserve"> </w:t>
      </w:r>
      <w:proofErr w:type="spellStart"/>
      <w:r>
        <w:rPr>
          <w:color w:val="0000FF"/>
          <w:sz w:val="18"/>
          <w:szCs w:val="18"/>
        </w:rPr>
        <w:t>dứt</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mình</w:t>
      </w:r>
      <w:proofErr w:type="spellEnd"/>
      <w:r>
        <w:rPr>
          <w:color w:val="0000FF"/>
          <w:sz w:val="18"/>
          <w:szCs w:val="18"/>
        </w:rPr>
        <w:t xml:space="preserve">. </w:t>
      </w:r>
    </w:p>
    <w:p w14:paraId="7714ECCD" w14:textId="77777777" w:rsidR="0005762B" w:rsidRDefault="002C2617">
      <w:pPr>
        <w:pStyle w:val="Heading2"/>
        <w:numPr>
          <w:ilvl w:val="1"/>
          <w:numId w:val="6"/>
        </w:numPr>
      </w:pPr>
      <w:r>
        <w:t xml:space="preserve">Complaints </w:t>
      </w:r>
    </w:p>
    <w:p w14:paraId="78CD7DBD" w14:textId="1BFE20F8" w:rsidR="0005762B" w:rsidRDefault="002C2617" w:rsidP="00394BD7">
      <w:pPr>
        <w:pStyle w:val="Heading2"/>
        <w:numPr>
          <w:ilvl w:val="0"/>
          <w:numId w:val="0"/>
        </w:numPr>
        <w:rPr>
          <w:color w:val="0000FF"/>
        </w:rPr>
      </w:pPr>
      <w:r>
        <w:rPr>
          <w:color w:val="0000FF"/>
        </w:rPr>
        <w:t>6.</w:t>
      </w:r>
      <w:r w:rsidR="00F177DD">
        <w:rPr>
          <w:color w:val="0000FF"/>
        </w:rPr>
        <w:tab/>
      </w:r>
      <w:proofErr w:type="spellStart"/>
      <w:r>
        <w:rPr>
          <w:color w:val="0000FF"/>
        </w:rPr>
        <w:t>Khiếu</w:t>
      </w:r>
      <w:proofErr w:type="spellEnd"/>
      <w:r>
        <w:rPr>
          <w:color w:val="0000FF"/>
        </w:rPr>
        <w:t xml:space="preserve"> </w:t>
      </w:r>
      <w:proofErr w:type="spellStart"/>
      <w:r>
        <w:rPr>
          <w:color w:val="0000FF"/>
        </w:rPr>
        <w:t>nại</w:t>
      </w:r>
      <w:proofErr w:type="spellEnd"/>
    </w:p>
    <w:p w14:paraId="7E5DB2DE" w14:textId="77777777" w:rsidR="0005762B" w:rsidRDefault="002C2617">
      <w:pPr>
        <w:pStyle w:val="Heading3"/>
        <w:numPr>
          <w:ilvl w:val="2"/>
          <w:numId w:val="1"/>
        </w:numPr>
      </w:pPr>
      <w:r>
        <w:t xml:space="preserve">Homestay provider complaints regarding international students  </w:t>
      </w:r>
    </w:p>
    <w:p w14:paraId="6BA3EE8C" w14:textId="77777777" w:rsidR="0005762B" w:rsidRDefault="002C2617">
      <w:pPr>
        <w:pStyle w:val="Heading3"/>
        <w:numPr>
          <w:ilvl w:val="2"/>
          <w:numId w:val="1"/>
        </w:numPr>
        <w:rPr>
          <w:color w:val="0000FF"/>
        </w:rPr>
      </w:pPr>
      <w:proofErr w:type="spellStart"/>
      <w:r>
        <w:rPr>
          <w:color w:val="0000FF"/>
        </w:rPr>
        <w:t>Khiếu</w:t>
      </w:r>
      <w:proofErr w:type="spellEnd"/>
      <w:r>
        <w:rPr>
          <w:color w:val="0000FF"/>
        </w:rPr>
        <w:t xml:space="preserve"> </w:t>
      </w:r>
      <w:proofErr w:type="spellStart"/>
      <w:r>
        <w:rPr>
          <w:color w:val="0000FF"/>
        </w:rPr>
        <w:t>nại</w:t>
      </w:r>
      <w:proofErr w:type="spellEnd"/>
      <w:r>
        <w:rPr>
          <w:color w:val="0000FF"/>
        </w:rPr>
        <w:t xml:space="preserve"> </w:t>
      </w:r>
      <w:proofErr w:type="spellStart"/>
      <w:r>
        <w:rPr>
          <w:color w:val="0000FF"/>
        </w:rPr>
        <w:t>của</w:t>
      </w:r>
      <w:proofErr w:type="spellEnd"/>
      <w:r>
        <w:rPr>
          <w:color w:val="0000FF"/>
        </w:rPr>
        <w:t xml:space="preserve"> </w:t>
      </w:r>
      <w:proofErr w:type="spellStart"/>
      <w:r>
        <w:rPr>
          <w:color w:val="0000FF"/>
        </w:rPr>
        <w:t>Bên</w:t>
      </w:r>
      <w:proofErr w:type="spellEnd"/>
      <w:r>
        <w:rPr>
          <w:color w:val="0000FF"/>
        </w:rPr>
        <w:t xml:space="preserve"> Cung </w:t>
      </w:r>
      <w:proofErr w:type="spellStart"/>
      <w:r>
        <w:rPr>
          <w:color w:val="0000FF"/>
        </w:rPr>
        <w:t>Cấp</w:t>
      </w:r>
      <w:proofErr w:type="spellEnd"/>
      <w:r>
        <w:rPr>
          <w:color w:val="0000FF"/>
        </w:rPr>
        <w:t xml:space="preserve"> </w:t>
      </w:r>
      <w:proofErr w:type="spellStart"/>
      <w:r>
        <w:rPr>
          <w:color w:val="0000FF"/>
        </w:rPr>
        <w:t>Dịch</w:t>
      </w:r>
      <w:proofErr w:type="spellEnd"/>
      <w:r>
        <w:rPr>
          <w:color w:val="0000FF"/>
        </w:rPr>
        <w:t xml:space="preserve"> </w:t>
      </w:r>
      <w:proofErr w:type="spellStart"/>
      <w:r>
        <w:rPr>
          <w:color w:val="0000FF"/>
        </w:rPr>
        <w:t>Vụ</w:t>
      </w:r>
      <w:proofErr w:type="spellEnd"/>
      <w:r>
        <w:rPr>
          <w:color w:val="0000FF"/>
        </w:rPr>
        <w:t xml:space="preserve"> Homestay </w:t>
      </w:r>
      <w:proofErr w:type="spellStart"/>
      <w:r>
        <w:rPr>
          <w:color w:val="0000FF"/>
        </w:rPr>
        <w:t>về</w:t>
      </w:r>
      <w:proofErr w:type="spellEnd"/>
      <w:r>
        <w:rPr>
          <w:color w:val="0000FF"/>
        </w:rPr>
        <w:t xml:space="preserve"> du </w:t>
      </w:r>
      <w:proofErr w:type="spellStart"/>
      <w:r>
        <w:rPr>
          <w:color w:val="0000FF"/>
        </w:rPr>
        <w:t>học</w:t>
      </w:r>
      <w:proofErr w:type="spellEnd"/>
      <w:r>
        <w:rPr>
          <w:color w:val="0000FF"/>
        </w:rPr>
        <w:t xml:space="preserve"> </w:t>
      </w:r>
      <w:proofErr w:type="spellStart"/>
      <w:r>
        <w:rPr>
          <w:color w:val="0000FF"/>
        </w:rPr>
        <w:t>sinh</w:t>
      </w:r>
      <w:proofErr w:type="spellEnd"/>
    </w:p>
    <w:p w14:paraId="0B037377"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The Homestay Provider must contact the School Representative named in the ISP Homestay Responsibility Agreement, if there is any disagreement, dispute, discomfort, danger or concern about the Student or the Student’s parent/legal guardian. </w:t>
      </w:r>
    </w:p>
    <w:p w14:paraId="1E71406C" w14:textId="77777777" w:rsidR="0005762B" w:rsidRDefault="002C2617">
      <w:pPr>
        <w:pBdr>
          <w:top w:val="nil"/>
          <w:left w:val="nil"/>
          <w:bottom w:val="nil"/>
          <w:right w:val="nil"/>
          <w:between w:val="nil"/>
        </w:pBdr>
        <w:spacing w:before="140" w:after="140" w:line="240" w:lineRule="auto"/>
        <w:jc w:val="both"/>
        <w:rPr>
          <w:rFonts w:eastAsia="Arial"/>
          <w:sz w:val="18"/>
          <w:szCs w:val="18"/>
        </w:rPr>
      </w:pP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phải</w:t>
      </w:r>
      <w:proofErr w:type="spellEnd"/>
      <w:r>
        <w:rPr>
          <w:color w:val="0000FF"/>
          <w:sz w:val="18"/>
          <w:szCs w:val="18"/>
        </w:rPr>
        <w:t xml:space="preserve"> </w:t>
      </w:r>
      <w:proofErr w:type="spellStart"/>
      <w:r>
        <w:rPr>
          <w:color w:val="0000FF"/>
          <w:sz w:val="18"/>
          <w:szCs w:val="18"/>
        </w:rPr>
        <w:t>liên</w:t>
      </w:r>
      <w:proofErr w:type="spellEnd"/>
      <w:r>
        <w:rPr>
          <w:color w:val="0000FF"/>
          <w:sz w:val="18"/>
          <w:szCs w:val="18"/>
        </w:rPr>
        <w:t xml:space="preserve"> </w:t>
      </w:r>
      <w:proofErr w:type="spellStart"/>
      <w:r>
        <w:rPr>
          <w:color w:val="0000FF"/>
          <w:sz w:val="18"/>
          <w:szCs w:val="18"/>
        </w:rPr>
        <w:t>hệ</w:t>
      </w:r>
      <w:proofErr w:type="spellEnd"/>
      <w:r>
        <w:rPr>
          <w:color w:val="0000FF"/>
          <w:sz w:val="18"/>
          <w:szCs w:val="18"/>
        </w:rPr>
        <w:t xml:space="preserve">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người</w:t>
      </w:r>
      <w:proofErr w:type="spellEnd"/>
      <w:r>
        <w:rPr>
          <w:color w:val="0000FF"/>
          <w:sz w:val="18"/>
          <w:szCs w:val="18"/>
        </w:rPr>
        <w:t xml:space="preserve"> </w:t>
      </w:r>
      <w:proofErr w:type="spellStart"/>
      <w:r>
        <w:rPr>
          <w:color w:val="0000FF"/>
          <w:sz w:val="18"/>
          <w:szCs w:val="18"/>
        </w:rPr>
        <w:t>Đại</w:t>
      </w:r>
      <w:proofErr w:type="spellEnd"/>
      <w:r>
        <w:rPr>
          <w:color w:val="0000FF"/>
          <w:sz w:val="18"/>
          <w:szCs w:val="18"/>
        </w:rPr>
        <w:t xml:space="preserve"> </w:t>
      </w:r>
      <w:proofErr w:type="spellStart"/>
      <w:r>
        <w:rPr>
          <w:color w:val="0000FF"/>
          <w:sz w:val="18"/>
          <w:szCs w:val="18"/>
        </w:rPr>
        <w:t>diện</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tên</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Bản</w:t>
      </w:r>
      <w:proofErr w:type="spellEnd"/>
      <w:r>
        <w:rPr>
          <w:color w:val="0000FF"/>
          <w:sz w:val="18"/>
          <w:szCs w:val="18"/>
        </w:rPr>
        <w:t xml:space="preserve"> </w:t>
      </w:r>
      <w:proofErr w:type="spellStart"/>
      <w:r>
        <w:rPr>
          <w:color w:val="0000FF"/>
          <w:sz w:val="18"/>
          <w:szCs w:val="18"/>
        </w:rPr>
        <w:t>Thoả</w:t>
      </w:r>
      <w:proofErr w:type="spellEnd"/>
      <w:r>
        <w:rPr>
          <w:color w:val="0000FF"/>
          <w:sz w:val="18"/>
          <w:szCs w:val="18"/>
        </w:rPr>
        <w:t xml:space="preserve"> </w:t>
      </w:r>
      <w:proofErr w:type="spellStart"/>
      <w:r>
        <w:rPr>
          <w:color w:val="0000FF"/>
          <w:sz w:val="18"/>
          <w:szCs w:val="18"/>
        </w:rPr>
        <w:t>Thuận</w:t>
      </w:r>
      <w:proofErr w:type="spellEnd"/>
      <w:r>
        <w:rPr>
          <w:color w:val="0000FF"/>
          <w:sz w:val="18"/>
          <w:szCs w:val="18"/>
        </w:rPr>
        <w:t xml:space="preserve">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Trách</w:t>
      </w:r>
      <w:proofErr w:type="spellEnd"/>
      <w:r>
        <w:rPr>
          <w:color w:val="0000FF"/>
          <w:sz w:val="18"/>
          <w:szCs w:val="18"/>
        </w:rPr>
        <w:t xml:space="preserve"> </w:t>
      </w:r>
      <w:proofErr w:type="spellStart"/>
      <w:r>
        <w:rPr>
          <w:color w:val="0000FF"/>
          <w:sz w:val="18"/>
          <w:szCs w:val="18"/>
        </w:rPr>
        <w:t>Nhiệm</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Chương</w:t>
      </w:r>
      <w:proofErr w:type="spellEnd"/>
      <w:r>
        <w:rPr>
          <w:color w:val="0000FF"/>
          <w:sz w:val="18"/>
          <w:szCs w:val="18"/>
        </w:rPr>
        <w:t xml:space="preserve"> </w:t>
      </w:r>
      <w:proofErr w:type="spellStart"/>
      <w:r>
        <w:rPr>
          <w:color w:val="0000FF"/>
          <w:sz w:val="18"/>
          <w:szCs w:val="18"/>
        </w:rPr>
        <w:t>Trình</w:t>
      </w:r>
      <w:proofErr w:type="spellEnd"/>
      <w:r>
        <w:rPr>
          <w:color w:val="0000FF"/>
          <w:sz w:val="18"/>
          <w:szCs w:val="18"/>
        </w:rPr>
        <w:t xml:space="preserve"> Du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nếu</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bất</w:t>
      </w:r>
      <w:proofErr w:type="spellEnd"/>
      <w:r>
        <w:rPr>
          <w:color w:val="0000FF"/>
          <w:sz w:val="18"/>
          <w:szCs w:val="18"/>
        </w:rPr>
        <w:t xml:space="preserve"> </w:t>
      </w:r>
      <w:proofErr w:type="spellStart"/>
      <w:r>
        <w:rPr>
          <w:color w:val="0000FF"/>
          <w:sz w:val="18"/>
          <w:szCs w:val="18"/>
        </w:rPr>
        <w:t>kỳ</w:t>
      </w:r>
      <w:proofErr w:type="spellEnd"/>
      <w:r>
        <w:rPr>
          <w:color w:val="0000FF"/>
          <w:sz w:val="18"/>
          <w:szCs w:val="18"/>
        </w:rPr>
        <w:t xml:space="preserve"> </w:t>
      </w:r>
      <w:proofErr w:type="spellStart"/>
      <w:r>
        <w:rPr>
          <w:color w:val="0000FF"/>
          <w:sz w:val="18"/>
          <w:szCs w:val="18"/>
        </w:rPr>
        <w:t>bất</w:t>
      </w:r>
      <w:proofErr w:type="spellEnd"/>
      <w:r>
        <w:rPr>
          <w:color w:val="0000FF"/>
          <w:sz w:val="18"/>
          <w:szCs w:val="18"/>
        </w:rPr>
        <w:t xml:space="preserve"> </w:t>
      </w:r>
      <w:proofErr w:type="spellStart"/>
      <w:r>
        <w:rPr>
          <w:color w:val="0000FF"/>
          <w:sz w:val="18"/>
          <w:szCs w:val="18"/>
        </w:rPr>
        <w:t>đồng</w:t>
      </w:r>
      <w:proofErr w:type="spellEnd"/>
      <w:r>
        <w:rPr>
          <w:color w:val="0000FF"/>
          <w:sz w:val="18"/>
          <w:szCs w:val="18"/>
        </w:rPr>
        <w:t xml:space="preserve">, </w:t>
      </w:r>
      <w:proofErr w:type="spellStart"/>
      <w:r>
        <w:rPr>
          <w:color w:val="0000FF"/>
          <w:sz w:val="18"/>
          <w:szCs w:val="18"/>
        </w:rPr>
        <w:t>tranh</w:t>
      </w:r>
      <w:proofErr w:type="spellEnd"/>
      <w:r>
        <w:rPr>
          <w:color w:val="0000FF"/>
          <w:sz w:val="18"/>
          <w:szCs w:val="18"/>
        </w:rPr>
        <w:t xml:space="preserve"> </w:t>
      </w:r>
      <w:proofErr w:type="spellStart"/>
      <w:r>
        <w:rPr>
          <w:color w:val="0000FF"/>
          <w:sz w:val="18"/>
          <w:szCs w:val="18"/>
        </w:rPr>
        <w:t>chấp</w:t>
      </w:r>
      <w:proofErr w:type="spellEnd"/>
      <w:r>
        <w:rPr>
          <w:color w:val="0000FF"/>
          <w:sz w:val="18"/>
          <w:szCs w:val="18"/>
        </w:rPr>
        <w:t xml:space="preserve">, </w:t>
      </w:r>
      <w:proofErr w:type="spellStart"/>
      <w:r>
        <w:rPr>
          <w:color w:val="0000FF"/>
          <w:sz w:val="18"/>
          <w:szCs w:val="18"/>
        </w:rPr>
        <w:t>băn</w:t>
      </w:r>
      <w:proofErr w:type="spellEnd"/>
      <w:r>
        <w:rPr>
          <w:color w:val="0000FF"/>
          <w:sz w:val="18"/>
          <w:szCs w:val="18"/>
        </w:rPr>
        <w:t xml:space="preserve"> </w:t>
      </w:r>
      <w:proofErr w:type="spellStart"/>
      <w:r>
        <w:rPr>
          <w:color w:val="0000FF"/>
          <w:sz w:val="18"/>
          <w:szCs w:val="18"/>
        </w:rPr>
        <w:t>khoăn</w:t>
      </w:r>
      <w:proofErr w:type="spellEnd"/>
      <w:r>
        <w:rPr>
          <w:color w:val="0000FF"/>
          <w:sz w:val="18"/>
          <w:szCs w:val="18"/>
        </w:rPr>
        <w:t xml:space="preserve"> lo </w:t>
      </w:r>
      <w:proofErr w:type="spellStart"/>
      <w:r>
        <w:rPr>
          <w:color w:val="0000FF"/>
          <w:sz w:val="18"/>
          <w:szCs w:val="18"/>
        </w:rPr>
        <w:t>lắng</w:t>
      </w:r>
      <w:proofErr w:type="spellEnd"/>
      <w:r>
        <w:rPr>
          <w:color w:val="0000FF"/>
          <w:sz w:val="18"/>
          <w:szCs w:val="18"/>
        </w:rPr>
        <w:t xml:space="preserve">, </w:t>
      </w:r>
      <w:proofErr w:type="spellStart"/>
      <w:r>
        <w:rPr>
          <w:color w:val="0000FF"/>
          <w:sz w:val="18"/>
          <w:szCs w:val="18"/>
        </w:rPr>
        <w:t>nguy</w:t>
      </w:r>
      <w:proofErr w:type="spellEnd"/>
      <w:r>
        <w:rPr>
          <w:color w:val="0000FF"/>
          <w:sz w:val="18"/>
          <w:szCs w:val="18"/>
        </w:rPr>
        <w:t xml:space="preserve"> </w:t>
      </w:r>
      <w:proofErr w:type="spellStart"/>
      <w:r>
        <w:rPr>
          <w:color w:val="0000FF"/>
          <w:sz w:val="18"/>
          <w:szCs w:val="18"/>
        </w:rPr>
        <w:t>hiểm</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lo </w:t>
      </w:r>
      <w:proofErr w:type="spellStart"/>
      <w:r>
        <w:rPr>
          <w:color w:val="0000FF"/>
          <w:sz w:val="18"/>
          <w:szCs w:val="18"/>
        </w:rPr>
        <w:t>ngại</w:t>
      </w:r>
      <w:proofErr w:type="spellEnd"/>
      <w:r>
        <w:rPr>
          <w:color w:val="0000FF"/>
          <w:sz w:val="18"/>
          <w:szCs w:val="18"/>
        </w:rPr>
        <w:t xml:space="preserve"> </w:t>
      </w:r>
      <w:proofErr w:type="spellStart"/>
      <w:r>
        <w:rPr>
          <w:color w:val="0000FF"/>
          <w:sz w:val="18"/>
          <w:szCs w:val="18"/>
        </w:rPr>
        <w:t>nào</w:t>
      </w:r>
      <w:proofErr w:type="spellEnd"/>
      <w:r>
        <w:rPr>
          <w:color w:val="0000FF"/>
          <w:sz w:val="18"/>
          <w:szCs w:val="18"/>
        </w:rPr>
        <w:t xml:space="preserve">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phụ</w:t>
      </w:r>
      <w:proofErr w:type="spellEnd"/>
      <w:r>
        <w:rPr>
          <w:color w:val="0000FF"/>
          <w:sz w:val="18"/>
          <w:szCs w:val="18"/>
        </w:rPr>
        <w:t xml:space="preserve"> </w:t>
      </w:r>
      <w:proofErr w:type="spellStart"/>
      <w:r>
        <w:rPr>
          <w:color w:val="0000FF"/>
          <w:sz w:val="18"/>
          <w:szCs w:val="18"/>
        </w:rPr>
        <w:t>huynh</w:t>
      </w:r>
      <w:proofErr w:type="spellEnd"/>
      <w:r>
        <w:rPr>
          <w:color w:val="0000FF"/>
          <w:sz w:val="18"/>
          <w:szCs w:val="18"/>
        </w:rPr>
        <w:t xml:space="preserve"> / </w:t>
      </w:r>
      <w:proofErr w:type="spellStart"/>
      <w:r>
        <w:rPr>
          <w:color w:val="0000FF"/>
          <w:sz w:val="18"/>
          <w:szCs w:val="18"/>
        </w:rPr>
        <w:t>người</w:t>
      </w:r>
      <w:proofErr w:type="spellEnd"/>
      <w:r>
        <w:rPr>
          <w:color w:val="0000FF"/>
          <w:sz w:val="18"/>
          <w:szCs w:val="18"/>
        </w:rPr>
        <w:t xml:space="preserve"> </w:t>
      </w:r>
      <w:proofErr w:type="spellStart"/>
      <w:r>
        <w:rPr>
          <w:color w:val="0000FF"/>
          <w:sz w:val="18"/>
          <w:szCs w:val="18"/>
        </w:rPr>
        <w:t>giám</w:t>
      </w:r>
      <w:proofErr w:type="spellEnd"/>
      <w:r>
        <w:rPr>
          <w:color w:val="0000FF"/>
          <w:sz w:val="18"/>
          <w:szCs w:val="18"/>
        </w:rPr>
        <w:t xml:space="preserve"> </w:t>
      </w:r>
      <w:proofErr w:type="spellStart"/>
      <w:r>
        <w:rPr>
          <w:color w:val="0000FF"/>
          <w:sz w:val="18"/>
          <w:szCs w:val="18"/>
        </w:rPr>
        <w:t>hộ</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pháp</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
    <w:p w14:paraId="79C13ECE" w14:textId="77777777" w:rsidR="0005762B" w:rsidRDefault="002C2617">
      <w:pPr>
        <w:pBdr>
          <w:top w:val="nil"/>
          <w:left w:val="nil"/>
          <w:bottom w:val="nil"/>
          <w:right w:val="nil"/>
          <w:between w:val="nil"/>
        </w:pBdr>
        <w:spacing w:before="140" w:after="140" w:line="240" w:lineRule="auto"/>
        <w:jc w:val="both"/>
        <w:rPr>
          <w:rFonts w:eastAsia="Arial"/>
          <w:color w:val="000000"/>
          <w:sz w:val="18"/>
          <w:szCs w:val="18"/>
        </w:rPr>
      </w:pPr>
      <w:r>
        <w:rPr>
          <w:rFonts w:eastAsia="Arial"/>
          <w:sz w:val="18"/>
          <w:szCs w:val="18"/>
        </w:rPr>
        <w:t xml:space="preserve">The School Representative will use its best endeavours to resolve any disagreements or disputes that may occur between the Student, the Student’s parent/legal guardian and the Homestay Provider. </w:t>
      </w:r>
      <w:r>
        <w:rPr>
          <w:rFonts w:eastAsia="Arial"/>
          <w:color w:val="000000"/>
          <w:sz w:val="18"/>
          <w:szCs w:val="18"/>
        </w:rPr>
        <w:t>If the complaint cannot be resolved, the school representative will escalate it to the principal who will review the complaint and evidence and decide on a course of action.</w:t>
      </w:r>
    </w:p>
    <w:p w14:paraId="0593614C" w14:textId="77777777" w:rsidR="0005762B" w:rsidRDefault="002C2617">
      <w:pPr>
        <w:pBdr>
          <w:top w:val="nil"/>
          <w:left w:val="nil"/>
          <w:bottom w:val="nil"/>
          <w:right w:val="nil"/>
          <w:between w:val="nil"/>
        </w:pBdr>
        <w:spacing w:before="140" w:after="140" w:line="240" w:lineRule="auto"/>
        <w:jc w:val="both"/>
        <w:rPr>
          <w:color w:val="000000"/>
          <w:sz w:val="18"/>
          <w:szCs w:val="18"/>
        </w:rPr>
      </w:pPr>
      <w:proofErr w:type="spellStart"/>
      <w:r>
        <w:rPr>
          <w:color w:val="0000FF"/>
          <w:sz w:val="18"/>
          <w:szCs w:val="18"/>
        </w:rPr>
        <w:t>Đại</w:t>
      </w:r>
      <w:proofErr w:type="spellEnd"/>
      <w:r>
        <w:rPr>
          <w:color w:val="0000FF"/>
          <w:sz w:val="18"/>
          <w:szCs w:val="18"/>
        </w:rPr>
        <w:t xml:space="preserve"> </w:t>
      </w:r>
      <w:proofErr w:type="spellStart"/>
      <w:r>
        <w:rPr>
          <w:color w:val="0000FF"/>
          <w:sz w:val="18"/>
          <w:szCs w:val="18"/>
        </w:rPr>
        <w:t>Diện</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sẽ</w:t>
      </w:r>
      <w:proofErr w:type="spellEnd"/>
      <w:r>
        <w:rPr>
          <w:color w:val="0000FF"/>
          <w:sz w:val="18"/>
          <w:szCs w:val="18"/>
        </w:rPr>
        <w:t xml:space="preserve"> </w:t>
      </w:r>
      <w:proofErr w:type="spellStart"/>
      <w:r>
        <w:rPr>
          <w:color w:val="0000FF"/>
          <w:sz w:val="18"/>
          <w:szCs w:val="18"/>
        </w:rPr>
        <w:t>nỗ</w:t>
      </w:r>
      <w:proofErr w:type="spellEnd"/>
      <w:r>
        <w:rPr>
          <w:color w:val="0000FF"/>
          <w:sz w:val="18"/>
          <w:szCs w:val="18"/>
        </w:rPr>
        <w:t xml:space="preserve"> </w:t>
      </w:r>
      <w:proofErr w:type="spellStart"/>
      <w:r>
        <w:rPr>
          <w:color w:val="0000FF"/>
          <w:sz w:val="18"/>
          <w:szCs w:val="18"/>
        </w:rPr>
        <w:t>lực</w:t>
      </w:r>
      <w:proofErr w:type="spellEnd"/>
      <w:r>
        <w:rPr>
          <w:color w:val="0000FF"/>
          <w:sz w:val="18"/>
          <w:szCs w:val="18"/>
        </w:rPr>
        <w:t xml:space="preserve"> </w:t>
      </w:r>
      <w:proofErr w:type="spellStart"/>
      <w:r>
        <w:rPr>
          <w:color w:val="0000FF"/>
          <w:sz w:val="18"/>
          <w:szCs w:val="18"/>
        </w:rPr>
        <w:t>cao</w:t>
      </w:r>
      <w:proofErr w:type="spellEnd"/>
      <w:r>
        <w:rPr>
          <w:color w:val="0000FF"/>
          <w:sz w:val="18"/>
          <w:szCs w:val="18"/>
        </w:rPr>
        <w:t xml:space="preserve"> </w:t>
      </w:r>
      <w:proofErr w:type="spellStart"/>
      <w:r>
        <w:rPr>
          <w:color w:val="0000FF"/>
          <w:sz w:val="18"/>
          <w:szCs w:val="18"/>
        </w:rPr>
        <w:t>nhất</w:t>
      </w:r>
      <w:proofErr w:type="spellEnd"/>
      <w:r>
        <w:rPr>
          <w:color w:val="0000FF"/>
          <w:sz w:val="18"/>
          <w:szCs w:val="18"/>
        </w:rPr>
        <w:t xml:space="preserve"> </w:t>
      </w:r>
      <w:proofErr w:type="spellStart"/>
      <w:r>
        <w:rPr>
          <w:color w:val="0000FF"/>
          <w:sz w:val="18"/>
          <w:szCs w:val="18"/>
        </w:rPr>
        <w:t>giải</w:t>
      </w:r>
      <w:proofErr w:type="spellEnd"/>
      <w:r>
        <w:rPr>
          <w:color w:val="0000FF"/>
          <w:sz w:val="18"/>
          <w:szCs w:val="18"/>
        </w:rPr>
        <w:t xml:space="preserve"> </w:t>
      </w:r>
      <w:proofErr w:type="spellStart"/>
      <w:r>
        <w:rPr>
          <w:color w:val="0000FF"/>
          <w:sz w:val="18"/>
          <w:szCs w:val="18"/>
        </w:rPr>
        <w:t>quyết</w:t>
      </w:r>
      <w:proofErr w:type="spellEnd"/>
      <w:r>
        <w:rPr>
          <w:color w:val="0000FF"/>
          <w:sz w:val="18"/>
          <w:szCs w:val="18"/>
        </w:rPr>
        <w:t xml:space="preserve"> </w:t>
      </w:r>
      <w:proofErr w:type="spellStart"/>
      <w:r>
        <w:rPr>
          <w:color w:val="0000FF"/>
          <w:sz w:val="18"/>
          <w:szCs w:val="18"/>
        </w:rPr>
        <w:t>bất</w:t>
      </w:r>
      <w:proofErr w:type="spellEnd"/>
      <w:r>
        <w:rPr>
          <w:color w:val="0000FF"/>
          <w:sz w:val="18"/>
          <w:szCs w:val="18"/>
        </w:rPr>
        <w:t xml:space="preserve"> </w:t>
      </w:r>
      <w:proofErr w:type="spellStart"/>
      <w:r>
        <w:rPr>
          <w:color w:val="0000FF"/>
          <w:sz w:val="18"/>
          <w:szCs w:val="18"/>
        </w:rPr>
        <w:t>kỳ</w:t>
      </w:r>
      <w:proofErr w:type="spellEnd"/>
      <w:r>
        <w:rPr>
          <w:color w:val="0000FF"/>
          <w:sz w:val="18"/>
          <w:szCs w:val="18"/>
        </w:rPr>
        <w:t xml:space="preserve"> </w:t>
      </w:r>
      <w:proofErr w:type="spellStart"/>
      <w:r>
        <w:rPr>
          <w:color w:val="0000FF"/>
          <w:sz w:val="18"/>
          <w:szCs w:val="18"/>
        </w:rPr>
        <w:t>những</w:t>
      </w:r>
      <w:proofErr w:type="spellEnd"/>
      <w:r>
        <w:rPr>
          <w:color w:val="0000FF"/>
          <w:sz w:val="18"/>
          <w:szCs w:val="18"/>
        </w:rPr>
        <w:t xml:space="preserve"> </w:t>
      </w:r>
      <w:proofErr w:type="spellStart"/>
      <w:r>
        <w:rPr>
          <w:color w:val="0000FF"/>
          <w:sz w:val="18"/>
          <w:szCs w:val="18"/>
        </w:rPr>
        <w:t>bất</w:t>
      </w:r>
      <w:proofErr w:type="spellEnd"/>
      <w:r>
        <w:rPr>
          <w:color w:val="0000FF"/>
          <w:sz w:val="18"/>
          <w:szCs w:val="18"/>
        </w:rPr>
        <w:t xml:space="preserve"> </w:t>
      </w:r>
      <w:proofErr w:type="spellStart"/>
      <w:r>
        <w:rPr>
          <w:color w:val="0000FF"/>
          <w:sz w:val="18"/>
          <w:szCs w:val="18"/>
        </w:rPr>
        <w:t>đồng</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tranh</w:t>
      </w:r>
      <w:proofErr w:type="spellEnd"/>
      <w:r>
        <w:rPr>
          <w:color w:val="0000FF"/>
          <w:sz w:val="18"/>
          <w:szCs w:val="18"/>
        </w:rPr>
        <w:t xml:space="preserve"> </w:t>
      </w:r>
      <w:proofErr w:type="spellStart"/>
      <w:r>
        <w:rPr>
          <w:color w:val="0000FF"/>
          <w:sz w:val="18"/>
          <w:szCs w:val="18"/>
        </w:rPr>
        <w:t>chấp</w:t>
      </w:r>
      <w:proofErr w:type="spellEnd"/>
      <w:r>
        <w:rPr>
          <w:color w:val="0000FF"/>
          <w:sz w:val="18"/>
          <w:szCs w:val="18"/>
        </w:rPr>
        <w:t xml:space="preserve"> </w:t>
      </w:r>
      <w:proofErr w:type="spellStart"/>
      <w:r>
        <w:rPr>
          <w:color w:val="0000FF"/>
          <w:sz w:val="18"/>
          <w:szCs w:val="18"/>
        </w:rPr>
        <w:t>diễn</w:t>
      </w:r>
      <w:proofErr w:type="spellEnd"/>
      <w:r>
        <w:rPr>
          <w:color w:val="0000FF"/>
          <w:sz w:val="18"/>
          <w:szCs w:val="18"/>
        </w:rPr>
        <w:t xml:space="preserve"> </w:t>
      </w:r>
      <w:proofErr w:type="spellStart"/>
      <w:r>
        <w:rPr>
          <w:color w:val="0000FF"/>
          <w:sz w:val="18"/>
          <w:szCs w:val="18"/>
        </w:rPr>
        <w:t>ra</w:t>
      </w:r>
      <w:proofErr w:type="spellEnd"/>
      <w:r>
        <w:rPr>
          <w:color w:val="0000FF"/>
          <w:sz w:val="18"/>
          <w:szCs w:val="18"/>
        </w:rPr>
        <w:t xml:space="preserve"> </w:t>
      </w:r>
      <w:proofErr w:type="spellStart"/>
      <w:r>
        <w:rPr>
          <w:color w:val="0000FF"/>
          <w:sz w:val="18"/>
          <w:szCs w:val="18"/>
        </w:rPr>
        <w:t>giữa</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phụ</w:t>
      </w:r>
      <w:proofErr w:type="spellEnd"/>
      <w:r>
        <w:rPr>
          <w:color w:val="0000FF"/>
          <w:sz w:val="18"/>
          <w:szCs w:val="18"/>
        </w:rPr>
        <w:t xml:space="preserve"> </w:t>
      </w:r>
      <w:proofErr w:type="spellStart"/>
      <w:r>
        <w:rPr>
          <w:color w:val="0000FF"/>
          <w:sz w:val="18"/>
          <w:szCs w:val="18"/>
        </w:rPr>
        <w:t>huynh</w:t>
      </w:r>
      <w:proofErr w:type="spellEnd"/>
      <w:r>
        <w:rPr>
          <w:color w:val="0000FF"/>
          <w:sz w:val="18"/>
          <w:szCs w:val="18"/>
        </w:rPr>
        <w:t xml:space="preserve"> / </w:t>
      </w:r>
      <w:proofErr w:type="spellStart"/>
      <w:r>
        <w:rPr>
          <w:color w:val="0000FF"/>
          <w:sz w:val="18"/>
          <w:szCs w:val="18"/>
        </w:rPr>
        <w:t>người</w:t>
      </w:r>
      <w:proofErr w:type="spellEnd"/>
      <w:r>
        <w:rPr>
          <w:color w:val="0000FF"/>
          <w:sz w:val="18"/>
          <w:szCs w:val="18"/>
        </w:rPr>
        <w:t xml:space="preserve"> </w:t>
      </w:r>
      <w:proofErr w:type="spellStart"/>
      <w:r>
        <w:rPr>
          <w:color w:val="0000FF"/>
          <w:sz w:val="18"/>
          <w:szCs w:val="18"/>
        </w:rPr>
        <w:t>giám</w:t>
      </w:r>
      <w:proofErr w:type="spellEnd"/>
      <w:r>
        <w:rPr>
          <w:color w:val="0000FF"/>
          <w:sz w:val="18"/>
          <w:szCs w:val="18"/>
        </w:rPr>
        <w:t xml:space="preserve"> </w:t>
      </w:r>
      <w:proofErr w:type="spellStart"/>
      <w:r>
        <w:rPr>
          <w:color w:val="0000FF"/>
          <w:sz w:val="18"/>
          <w:szCs w:val="18"/>
        </w:rPr>
        <w:t>hộ</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pháp</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Nếu</w:t>
      </w:r>
      <w:proofErr w:type="spellEnd"/>
      <w:r>
        <w:rPr>
          <w:color w:val="0000FF"/>
          <w:sz w:val="18"/>
          <w:szCs w:val="18"/>
        </w:rPr>
        <w:t xml:space="preserve"> </w:t>
      </w:r>
      <w:proofErr w:type="spellStart"/>
      <w:r>
        <w:rPr>
          <w:color w:val="0000FF"/>
          <w:sz w:val="18"/>
          <w:szCs w:val="18"/>
        </w:rPr>
        <w:t>khiếu</w:t>
      </w:r>
      <w:proofErr w:type="spellEnd"/>
      <w:r>
        <w:rPr>
          <w:color w:val="0000FF"/>
          <w:sz w:val="18"/>
          <w:szCs w:val="18"/>
        </w:rPr>
        <w:t xml:space="preserve"> </w:t>
      </w:r>
      <w:proofErr w:type="spellStart"/>
      <w:r>
        <w:rPr>
          <w:color w:val="0000FF"/>
          <w:sz w:val="18"/>
          <w:szCs w:val="18"/>
        </w:rPr>
        <w:t>nại</w:t>
      </w:r>
      <w:proofErr w:type="spellEnd"/>
      <w:r>
        <w:rPr>
          <w:color w:val="0000FF"/>
          <w:sz w:val="18"/>
          <w:szCs w:val="18"/>
        </w:rPr>
        <w:t xml:space="preserve">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thể</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giải</w:t>
      </w:r>
      <w:proofErr w:type="spellEnd"/>
      <w:r>
        <w:rPr>
          <w:color w:val="0000FF"/>
          <w:sz w:val="18"/>
          <w:szCs w:val="18"/>
        </w:rPr>
        <w:t xml:space="preserve"> </w:t>
      </w:r>
      <w:proofErr w:type="spellStart"/>
      <w:r>
        <w:rPr>
          <w:color w:val="0000FF"/>
          <w:sz w:val="18"/>
          <w:szCs w:val="18"/>
        </w:rPr>
        <w:t>quyết</w:t>
      </w:r>
      <w:proofErr w:type="spellEnd"/>
      <w:r>
        <w:rPr>
          <w:color w:val="0000FF"/>
          <w:sz w:val="18"/>
          <w:szCs w:val="18"/>
        </w:rPr>
        <w:t xml:space="preserve">, </w:t>
      </w:r>
      <w:proofErr w:type="spellStart"/>
      <w:r>
        <w:rPr>
          <w:color w:val="0000FF"/>
          <w:sz w:val="18"/>
          <w:szCs w:val="18"/>
        </w:rPr>
        <w:t>Đại</w:t>
      </w:r>
      <w:proofErr w:type="spellEnd"/>
      <w:r>
        <w:rPr>
          <w:color w:val="0000FF"/>
          <w:sz w:val="18"/>
          <w:szCs w:val="18"/>
        </w:rPr>
        <w:t xml:space="preserve"> </w:t>
      </w:r>
      <w:proofErr w:type="spellStart"/>
      <w:r>
        <w:rPr>
          <w:color w:val="0000FF"/>
          <w:sz w:val="18"/>
          <w:szCs w:val="18"/>
        </w:rPr>
        <w:t>Diện</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sẽ</w:t>
      </w:r>
      <w:proofErr w:type="spellEnd"/>
      <w:r>
        <w:rPr>
          <w:color w:val="0000FF"/>
          <w:sz w:val="18"/>
          <w:szCs w:val="18"/>
        </w:rPr>
        <w:t xml:space="preserve"> </w:t>
      </w:r>
      <w:proofErr w:type="spellStart"/>
      <w:r>
        <w:rPr>
          <w:color w:val="0000FF"/>
          <w:sz w:val="18"/>
          <w:szCs w:val="18"/>
        </w:rPr>
        <w:t>trình</w:t>
      </w:r>
      <w:proofErr w:type="spellEnd"/>
      <w:r>
        <w:rPr>
          <w:color w:val="0000FF"/>
          <w:sz w:val="18"/>
          <w:szCs w:val="18"/>
        </w:rPr>
        <w:t xml:space="preserve"> </w:t>
      </w:r>
      <w:proofErr w:type="spellStart"/>
      <w:r>
        <w:rPr>
          <w:color w:val="0000FF"/>
          <w:sz w:val="18"/>
          <w:szCs w:val="18"/>
        </w:rPr>
        <w:t>lên</w:t>
      </w:r>
      <w:proofErr w:type="spellEnd"/>
      <w:r>
        <w:rPr>
          <w:color w:val="0000FF"/>
          <w:sz w:val="18"/>
          <w:szCs w:val="18"/>
        </w:rPr>
        <w:t xml:space="preserve"> </w:t>
      </w:r>
      <w:proofErr w:type="spellStart"/>
      <w:r>
        <w:rPr>
          <w:color w:val="0000FF"/>
          <w:sz w:val="18"/>
          <w:szCs w:val="18"/>
        </w:rPr>
        <w:t>hiệu</w:t>
      </w:r>
      <w:proofErr w:type="spellEnd"/>
      <w:r>
        <w:rPr>
          <w:color w:val="0000FF"/>
          <w:sz w:val="18"/>
          <w:szCs w:val="18"/>
        </w:rPr>
        <w:t xml:space="preserve"> </w:t>
      </w:r>
      <w:proofErr w:type="spellStart"/>
      <w:r>
        <w:rPr>
          <w:color w:val="0000FF"/>
          <w:sz w:val="18"/>
          <w:szCs w:val="18"/>
        </w:rPr>
        <w:t>trưởng</w:t>
      </w:r>
      <w:proofErr w:type="spellEnd"/>
      <w:r>
        <w:rPr>
          <w:color w:val="0000FF"/>
          <w:sz w:val="18"/>
          <w:szCs w:val="18"/>
        </w:rPr>
        <w:t xml:space="preserve">, </w:t>
      </w:r>
      <w:proofErr w:type="spellStart"/>
      <w:r>
        <w:rPr>
          <w:color w:val="0000FF"/>
          <w:sz w:val="18"/>
          <w:szCs w:val="18"/>
        </w:rPr>
        <w:t>người</w:t>
      </w:r>
      <w:proofErr w:type="spellEnd"/>
      <w:r>
        <w:rPr>
          <w:color w:val="0000FF"/>
          <w:sz w:val="18"/>
          <w:szCs w:val="18"/>
        </w:rPr>
        <w:t xml:space="preserve"> </w:t>
      </w:r>
      <w:proofErr w:type="spellStart"/>
      <w:r>
        <w:rPr>
          <w:color w:val="0000FF"/>
          <w:sz w:val="18"/>
          <w:szCs w:val="18"/>
        </w:rPr>
        <w:t>sẽ</w:t>
      </w:r>
      <w:proofErr w:type="spellEnd"/>
      <w:r>
        <w:rPr>
          <w:color w:val="0000FF"/>
          <w:sz w:val="18"/>
          <w:szCs w:val="18"/>
        </w:rPr>
        <w:t xml:space="preserve"> </w:t>
      </w:r>
      <w:proofErr w:type="spellStart"/>
      <w:r>
        <w:rPr>
          <w:color w:val="0000FF"/>
          <w:sz w:val="18"/>
          <w:szCs w:val="18"/>
        </w:rPr>
        <w:t>xem</w:t>
      </w:r>
      <w:proofErr w:type="spellEnd"/>
      <w:r>
        <w:rPr>
          <w:color w:val="0000FF"/>
          <w:sz w:val="18"/>
          <w:szCs w:val="18"/>
        </w:rPr>
        <w:t xml:space="preserve"> </w:t>
      </w:r>
      <w:proofErr w:type="spellStart"/>
      <w:r>
        <w:rPr>
          <w:color w:val="0000FF"/>
          <w:sz w:val="18"/>
          <w:szCs w:val="18"/>
        </w:rPr>
        <w:t>xét</w:t>
      </w:r>
      <w:proofErr w:type="spellEnd"/>
      <w:r>
        <w:rPr>
          <w:color w:val="0000FF"/>
          <w:sz w:val="18"/>
          <w:szCs w:val="18"/>
        </w:rPr>
        <w:t xml:space="preserve"> </w:t>
      </w:r>
      <w:proofErr w:type="spellStart"/>
      <w:r>
        <w:rPr>
          <w:color w:val="0000FF"/>
          <w:sz w:val="18"/>
          <w:szCs w:val="18"/>
        </w:rPr>
        <w:t>khiếu</w:t>
      </w:r>
      <w:proofErr w:type="spellEnd"/>
      <w:r>
        <w:rPr>
          <w:color w:val="0000FF"/>
          <w:sz w:val="18"/>
          <w:szCs w:val="18"/>
        </w:rPr>
        <w:t xml:space="preserve"> </w:t>
      </w:r>
      <w:proofErr w:type="spellStart"/>
      <w:r>
        <w:rPr>
          <w:color w:val="0000FF"/>
          <w:sz w:val="18"/>
          <w:szCs w:val="18"/>
        </w:rPr>
        <w:t>nại</w:t>
      </w:r>
      <w:proofErr w:type="spellEnd"/>
      <w:r>
        <w:rPr>
          <w:color w:val="0000FF"/>
          <w:sz w:val="18"/>
          <w:szCs w:val="18"/>
        </w:rPr>
        <w:t xml:space="preserve"> </w:t>
      </w:r>
      <w:proofErr w:type="spellStart"/>
      <w:r>
        <w:rPr>
          <w:color w:val="0000FF"/>
          <w:sz w:val="18"/>
          <w:szCs w:val="18"/>
        </w:rPr>
        <w:t>cùng</w:t>
      </w:r>
      <w:proofErr w:type="spellEnd"/>
      <w:r>
        <w:rPr>
          <w:color w:val="0000FF"/>
          <w:sz w:val="18"/>
          <w:szCs w:val="18"/>
        </w:rPr>
        <w:t xml:space="preserve">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bằng</w:t>
      </w:r>
      <w:proofErr w:type="spellEnd"/>
      <w:r>
        <w:rPr>
          <w:color w:val="0000FF"/>
          <w:sz w:val="18"/>
          <w:szCs w:val="18"/>
        </w:rPr>
        <w:t xml:space="preserve"> </w:t>
      </w:r>
      <w:proofErr w:type="spellStart"/>
      <w:r>
        <w:rPr>
          <w:color w:val="0000FF"/>
          <w:sz w:val="18"/>
          <w:szCs w:val="18"/>
        </w:rPr>
        <w:t>chứng</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quyết</w:t>
      </w:r>
      <w:proofErr w:type="spellEnd"/>
      <w:r>
        <w:rPr>
          <w:color w:val="0000FF"/>
          <w:sz w:val="18"/>
          <w:szCs w:val="18"/>
        </w:rPr>
        <w:t xml:space="preserve"> </w:t>
      </w:r>
      <w:proofErr w:type="spellStart"/>
      <w:r>
        <w:rPr>
          <w:color w:val="0000FF"/>
          <w:sz w:val="18"/>
          <w:szCs w:val="18"/>
        </w:rPr>
        <w:t>định</w:t>
      </w:r>
      <w:proofErr w:type="spellEnd"/>
      <w:r>
        <w:rPr>
          <w:color w:val="0000FF"/>
          <w:sz w:val="18"/>
          <w:szCs w:val="18"/>
        </w:rPr>
        <w:t xml:space="preserve"> </w:t>
      </w:r>
      <w:proofErr w:type="spellStart"/>
      <w:r>
        <w:rPr>
          <w:color w:val="0000FF"/>
          <w:sz w:val="18"/>
          <w:szCs w:val="18"/>
        </w:rPr>
        <w:t>hướng</w:t>
      </w:r>
      <w:proofErr w:type="spellEnd"/>
      <w:r>
        <w:rPr>
          <w:color w:val="0000FF"/>
          <w:sz w:val="18"/>
          <w:szCs w:val="18"/>
        </w:rPr>
        <w:t xml:space="preserve"> </w:t>
      </w:r>
      <w:proofErr w:type="spellStart"/>
      <w:r>
        <w:rPr>
          <w:color w:val="0000FF"/>
          <w:sz w:val="18"/>
          <w:szCs w:val="18"/>
        </w:rPr>
        <w:t>giải</w:t>
      </w:r>
      <w:proofErr w:type="spellEnd"/>
      <w:r>
        <w:rPr>
          <w:color w:val="0000FF"/>
          <w:sz w:val="18"/>
          <w:szCs w:val="18"/>
        </w:rPr>
        <w:t xml:space="preserve"> </w:t>
      </w:r>
      <w:proofErr w:type="spellStart"/>
      <w:r>
        <w:rPr>
          <w:color w:val="0000FF"/>
          <w:sz w:val="18"/>
          <w:szCs w:val="18"/>
        </w:rPr>
        <w:t>quyết</w:t>
      </w:r>
      <w:proofErr w:type="spellEnd"/>
      <w:r>
        <w:rPr>
          <w:color w:val="0000FF"/>
          <w:sz w:val="18"/>
          <w:szCs w:val="18"/>
        </w:rPr>
        <w:t xml:space="preserve">. </w:t>
      </w:r>
    </w:p>
    <w:p w14:paraId="020848DA" w14:textId="77777777" w:rsidR="0005762B" w:rsidRDefault="002C2617">
      <w:pPr>
        <w:pBdr>
          <w:top w:val="nil"/>
          <w:left w:val="nil"/>
          <w:bottom w:val="nil"/>
          <w:right w:val="nil"/>
          <w:between w:val="nil"/>
        </w:pBdr>
        <w:spacing w:before="140" w:after="140" w:line="240" w:lineRule="auto"/>
        <w:jc w:val="both"/>
        <w:rPr>
          <w:rFonts w:eastAsia="Arial"/>
          <w:color w:val="000000"/>
          <w:sz w:val="18"/>
          <w:szCs w:val="18"/>
        </w:rPr>
      </w:pPr>
      <w:r>
        <w:rPr>
          <w:rFonts w:eastAsia="Arial"/>
          <w:sz w:val="18"/>
          <w:szCs w:val="18"/>
        </w:rPr>
        <w:t xml:space="preserve">If a homestay provider is not satisfied with the principal’s response, </w:t>
      </w:r>
      <w:r>
        <w:rPr>
          <w:rFonts w:eastAsia="Arial"/>
          <w:color w:val="000000"/>
          <w:sz w:val="18"/>
          <w:szCs w:val="18"/>
        </w:rPr>
        <w:t xml:space="preserve">they can lodge a formal complaint to DE (IED) – see: </w:t>
      </w:r>
      <w:hyperlink r:id="rId15">
        <w:r>
          <w:rPr>
            <w:rFonts w:eastAsia="Arial"/>
            <w:color w:val="0070C0"/>
            <w:sz w:val="18"/>
            <w:szCs w:val="18"/>
            <w:u w:val="single"/>
          </w:rPr>
          <w:t>ISP Complaints and Appeals Process Guide</w:t>
        </w:r>
      </w:hyperlink>
      <w:r>
        <w:rPr>
          <w:rFonts w:eastAsia="Arial"/>
          <w:color w:val="0070C0"/>
          <w:sz w:val="18"/>
          <w:szCs w:val="18"/>
          <w:u w:val="single"/>
        </w:rPr>
        <w:t>.</w:t>
      </w:r>
      <w:r>
        <w:rPr>
          <w:rFonts w:eastAsia="Arial"/>
          <w:color w:val="000000"/>
          <w:sz w:val="18"/>
          <w:szCs w:val="18"/>
        </w:rPr>
        <w:t xml:space="preserve"> This guide provides an overview of the steps that homestay providers can take to deal with complaints and appeals relating to homestay accommodation.</w:t>
      </w:r>
    </w:p>
    <w:p w14:paraId="12DF7511" w14:textId="5931B9D5" w:rsidR="0005762B" w:rsidRDefault="002C2617">
      <w:pPr>
        <w:pBdr>
          <w:top w:val="nil"/>
          <w:left w:val="nil"/>
          <w:bottom w:val="nil"/>
          <w:right w:val="nil"/>
          <w:between w:val="nil"/>
        </w:pBdr>
        <w:spacing w:before="140" w:after="140" w:line="240" w:lineRule="auto"/>
        <w:jc w:val="both"/>
        <w:rPr>
          <w:color w:val="0000FF"/>
          <w:sz w:val="18"/>
          <w:szCs w:val="18"/>
        </w:rPr>
      </w:pPr>
      <w:proofErr w:type="spellStart"/>
      <w:r>
        <w:rPr>
          <w:color w:val="0000FF"/>
          <w:sz w:val="18"/>
          <w:szCs w:val="18"/>
        </w:rPr>
        <w:t>Nếu</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w:t>
      </w:r>
      <w:proofErr w:type="spellStart"/>
      <w:r>
        <w:rPr>
          <w:color w:val="0000FF"/>
          <w:sz w:val="18"/>
          <w:szCs w:val="18"/>
        </w:rPr>
        <w:t>cung</w:t>
      </w:r>
      <w:proofErr w:type="spellEnd"/>
      <w:r>
        <w:rPr>
          <w:color w:val="0000FF"/>
          <w:sz w:val="18"/>
          <w:szCs w:val="18"/>
        </w:rPr>
        <w:t xml:space="preserve">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thỏa</w:t>
      </w:r>
      <w:proofErr w:type="spellEnd"/>
      <w:r>
        <w:rPr>
          <w:color w:val="0000FF"/>
          <w:sz w:val="18"/>
          <w:szCs w:val="18"/>
        </w:rPr>
        <w:t xml:space="preserve"> </w:t>
      </w:r>
      <w:proofErr w:type="spellStart"/>
      <w:r>
        <w:rPr>
          <w:color w:val="0000FF"/>
          <w:sz w:val="18"/>
          <w:szCs w:val="18"/>
        </w:rPr>
        <w:t>mãn</w:t>
      </w:r>
      <w:proofErr w:type="spellEnd"/>
      <w:r>
        <w:rPr>
          <w:color w:val="0000FF"/>
          <w:sz w:val="18"/>
          <w:szCs w:val="18"/>
        </w:rPr>
        <w:t xml:space="preserve">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quyết</w:t>
      </w:r>
      <w:proofErr w:type="spellEnd"/>
      <w:r>
        <w:rPr>
          <w:color w:val="0000FF"/>
          <w:sz w:val="18"/>
          <w:szCs w:val="18"/>
        </w:rPr>
        <w:t xml:space="preserve"> </w:t>
      </w:r>
      <w:proofErr w:type="spellStart"/>
      <w:r>
        <w:rPr>
          <w:color w:val="0000FF"/>
          <w:sz w:val="18"/>
          <w:szCs w:val="18"/>
        </w:rPr>
        <w:t>định</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hiệu</w:t>
      </w:r>
      <w:proofErr w:type="spellEnd"/>
      <w:r>
        <w:rPr>
          <w:color w:val="0000FF"/>
          <w:sz w:val="18"/>
          <w:szCs w:val="18"/>
        </w:rPr>
        <w:t xml:space="preserve"> </w:t>
      </w:r>
      <w:proofErr w:type="spellStart"/>
      <w:r>
        <w:rPr>
          <w:color w:val="0000FF"/>
          <w:sz w:val="18"/>
          <w:szCs w:val="18"/>
        </w:rPr>
        <w:t>trưởng</w:t>
      </w:r>
      <w:proofErr w:type="spellEnd"/>
      <w:r>
        <w:rPr>
          <w:color w:val="0000FF"/>
          <w:sz w:val="18"/>
          <w:szCs w:val="18"/>
        </w:rPr>
        <w:t xml:space="preserve">, </w:t>
      </w:r>
      <w:proofErr w:type="spellStart"/>
      <w:r>
        <w:rPr>
          <w:color w:val="0000FF"/>
          <w:sz w:val="18"/>
          <w:szCs w:val="18"/>
        </w:rPr>
        <w:t>họ</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thể</w:t>
      </w:r>
      <w:proofErr w:type="spellEnd"/>
      <w:r>
        <w:rPr>
          <w:color w:val="0000FF"/>
          <w:sz w:val="18"/>
          <w:szCs w:val="18"/>
        </w:rPr>
        <w:t xml:space="preserve"> </w:t>
      </w:r>
      <w:proofErr w:type="spellStart"/>
      <w:r>
        <w:rPr>
          <w:color w:val="0000FF"/>
          <w:sz w:val="18"/>
          <w:szCs w:val="18"/>
        </w:rPr>
        <w:t>đệ</w:t>
      </w:r>
      <w:proofErr w:type="spellEnd"/>
      <w:r>
        <w:rPr>
          <w:color w:val="0000FF"/>
          <w:sz w:val="18"/>
          <w:szCs w:val="18"/>
        </w:rPr>
        <w:t xml:space="preserve"> </w:t>
      </w:r>
      <w:proofErr w:type="spellStart"/>
      <w:r>
        <w:rPr>
          <w:color w:val="0000FF"/>
          <w:sz w:val="18"/>
          <w:szCs w:val="18"/>
        </w:rPr>
        <w:t>đơn</w:t>
      </w:r>
      <w:proofErr w:type="spellEnd"/>
      <w:r>
        <w:rPr>
          <w:color w:val="0000FF"/>
          <w:sz w:val="18"/>
          <w:szCs w:val="18"/>
        </w:rPr>
        <w:t xml:space="preserve"> </w:t>
      </w:r>
      <w:proofErr w:type="spellStart"/>
      <w:r w:rsidR="00F177DD">
        <w:rPr>
          <w:color w:val="0000FF"/>
          <w:sz w:val="18"/>
          <w:szCs w:val="18"/>
        </w:rPr>
        <w:t>khiếu</w:t>
      </w:r>
      <w:proofErr w:type="spellEnd"/>
      <w:r w:rsidR="00F177DD">
        <w:rPr>
          <w:color w:val="0000FF"/>
          <w:sz w:val="18"/>
          <w:szCs w:val="18"/>
          <w:lang w:val="vi-VN"/>
        </w:rPr>
        <w:t xml:space="preserve"> nại</w:t>
      </w:r>
      <w:r>
        <w:rPr>
          <w:color w:val="0000FF"/>
          <w:sz w:val="18"/>
          <w:szCs w:val="18"/>
        </w:rPr>
        <w:t xml:space="preserve"> </w:t>
      </w:r>
      <w:proofErr w:type="spellStart"/>
      <w:r>
        <w:rPr>
          <w:color w:val="0000FF"/>
          <w:sz w:val="18"/>
          <w:szCs w:val="18"/>
        </w:rPr>
        <w:t>chính</w:t>
      </w:r>
      <w:proofErr w:type="spellEnd"/>
      <w:r>
        <w:rPr>
          <w:color w:val="0000FF"/>
          <w:sz w:val="18"/>
          <w:szCs w:val="18"/>
        </w:rPr>
        <w:t xml:space="preserve"> </w:t>
      </w:r>
      <w:proofErr w:type="spellStart"/>
      <w:r>
        <w:rPr>
          <w:color w:val="0000FF"/>
          <w:sz w:val="18"/>
          <w:szCs w:val="18"/>
        </w:rPr>
        <w:t>thức</w:t>
      </w:r>
      <w:proofErr w:type="spellEnd"/>
      <w:r>
        <w:rPr>
          <w:color w:val="0000FF"/>
          <w:sz w:val="18"/>
          <w:szCs w:val="18"/>
        </w:rPr>
        <w:t xml:space="preserve"> </w:t>
      </w:r>
      <w:proofErr w:type="spellStart"/>
      <w:r>
        <w:rPr>
          <w:color w:val="0000FF"/>
          <w:sz w:val="18"/>
          <w:szCs w:val="18"/>
        </w:rPr>
        <w:t>đến</w:t>
      </w:r>
      <w:proofErr w:type="spellEnd"/>
      <w:r>
        <w:rPr>
          <w:color w:val="0000FF"/>
          <w:sz w:val="18"/>
          <w:szCs w:val="18"/>
        </w:rPr>
        <w:t xml:space="preserve"> </w:t>
      </w:r>
      <w:proofErr w:type="spellStart"/>
      <w:r>
        <w:rPr>
          <w:color w:val="0000FF"/>
          <w:sz w:val="18"/>
          <w:szCs w:val="18"/>
        </w:rPr>
        <w:t>Bộ</w:t>
      </w:r>
      <w:proofErr w:type="spellEnd"/>
      <w:r>
        <w:rPr>
          <w:color w:val="0000FF"/>
          <w:sz w:val="18"/>
          <w:szCs w:val="18"/>
        </w:rPr>
        <w:t xml:space="preserve"> </w:t>
      </w:r>
      <w:proofErr w:type="spellStart"/>
      <w:r>
        <w:rPr>
          <w:color w:val="0000FF"/>
          <w:sz w:val="18"/>
          <w:szCs w:val="18"/>
        </w:rPr>
        <w:t>Giáo</w:t>
      </w:r>
      <w:proofErr w:type="spellEnd"/>
      <w:r>
        <w:rPr>
          <w:color w:val="0000FF"/>
          <w:sz w:val="18"/>
          <w:szCs w:val="18"/>
        </w:rPr>
        <w:t xml:space="preserve"> </w:t>
      </w:r>
      <w:proofErr w:type="spellStart"/>
      <w:r>
        <w:rPr>
          <w:color w:val="0000FF"/>
          <w:sz w:val="18"/>
          <w:szCs w:val="18"/>
        </w:rPr>
        <w:t>Dục</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w:t>
      </w:r>
      <w:proofErr w:type="spellStart"/>
      <w:r>
        <w:rPr>
          <w:color w:val="0000FF"/>
          <w:sz w:val="18"/>
          <w:szCs w:val="18"/>
        </w:rPr>
        <w:t>Giáo</w:t>
      </w:r>
      <w:proofErr w:type="spellEnd"/>
      <w:r>
        <w:rPr>
          <w:color w:val="0000FF"/>
          <w:sz w:val="18"/>
          <w:szCs w:val="18"/>
        </w:rPr>
        <w:t xml:space="preserve"> </w:t>
      </w:r>
      <w:proofErr w:type="spellStart"/>
      <w:r>
        <w:rPr>
          <w:color w:val="0000FF"/>
          <w:sz w:val="18"/>
          <w:szCs w:val="18"/>
        </w:rPr>
        <w:t>Dục</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Tác</w:t>
      </w:r>
      <w:proofErr w:type="spellEnd"/>
      <w:r>
        <w:rPr>
          <w:color w:val="0000FF"/>
          <w:sz w:val="18"/>
          <w:szCs w:val="18"/>
        </w:rPr>
        <w:t xml:space="preserve"> </w:t>
      </w:r>
      <w:proofErr w:type="spellStart"/>
      <w:r>
        <w:rPr>
          <w:color w:val="0000FF"/>
          <w:sz w:val="18"/>
          <w:szCs w:val="18"/>
        </w:rPr>
        <w:t>Quốc</w:t>
      </w:r>
      <w:proofErr w:type="spellEnd"/>
      <w:r>
        <w:rPr>
          <w:color w:val="0000FF"/>
          <w:sz w:val="18"/>
          <w:szCs w:val="18"/>
        </w:rPr>
        <w:t xml:space="preserve"> </w:t>
      </w:r>
      <w:proofErr w:type="spellStart"/>
      <w:r>
        <w:rPr>
          <w:color w:val="0000FF"/>
          <w:sz w:val="18"/>
          <w:szCs w:val="18"/>
        </w:rPr>
        <w:t>Tế</w:t>
      </w:r>
      <w:proofErr w:type="spellEnd"/>
      <w:r>
        <w:rPr>
          <w:color w:val="0000FF"/>
          <w:sz w:val="18"/>
          <w:szCs w:val="18"/>
        </w:rPr>
        <w:t xml:space="preserve">) - </w:t>
      </w:r>
      <w:proofErr w:type="spellStart"/>
      <w:r>
        <w:rPr>
          <w:color w:val="0000FF"/>
          <w:sz w:val="18"/>
          <w:szCs w:val="18"/>
        </w:rPr>
        <w:t>xem</w:t>
      </w:r>
      <w:proofErr w:type="spellEnd"/>
      <w:r>
        <w:rPr>
          <w:color w:val="0000FF"/>
          <w:sz w:val="18"/>
          <w:szCs w:val="18"/>
        </w:rPr>
        <w:t xml:space="preserve"> </w:t>
      </w:r>
      <w:proofErr w:type="spellStart"/>
      <w:r>
        <w:rPr>
          <w:color w:val="0000FF"/>
          <w:sz w:val="18"/>
          <w:szCs w:val="18"/>
        </w:rPr>
        <w:t>thông</w:t>
      </w:r>
      <w:proofErr w:type="spellEnd"/>
      <w:r>
        <w:rPr>
          <w:color w:val="0000FF"/>
          <w:sz w:val="18"/>
          <w:szCs w:val="18"/>
        </w:rPr>
        <w:t xml:space="preserve"> tin </w:t>
      </w:r>
      <w:proofErr w:type="spellStart"/>
      <w:r>
        <w:rPr>
          <w:color w:val="0000FF"/>
          <w:sz w:val="18"/>
          <w:szCs w:val="18"/>
        </w:rPr>
        <w:t>trên</w:t>
      </w:r>
      <w:proofErr w:type="spellEnd"/>
      <w:r>
        <w:rPr>
          <w:color w:val="0000FF"/>
          <w:sz w:val="18"/>
          <w:szCs w:val="18"/>
        </w:rPr>
        <w:t xml:space="preserve">: </w:t>
      </w:r>
      <w:hyperlink r:id="rId16">
        <w:r>
          <w:rPr>
            <w:color w:val="0070C0"/>
            <w:sz w:val="18"/>
            <w:szCs w:val="18"/>
            <w:u w:val="single"/>
          </w:rPr>
          <w:t>ISP Complaints and Appeals Process Guide</w:t>
        </w:r>
      </w:hyperlink>
      <w:r>
        <w:rPr>
          <w:color w:val="0000FF"/>
          <w:sz w:val="18"/>
          <w:szCs w:val="18"/>
        </w:rPr>
        <w:t xml:space="preserve"> (</w:t>
      </w:r>
      <w:proofErr w:type="spellStart"/>
      <w:r>
        <w:rPr>
          <w:color w:val="0000FF"/>
          <w:sz w:val="18"/>
          <w:szCs w:val="18"/>
          <w:u w:val="single"/>
        </w:rPr>
        <w:t>Hướng</w:t>
      </w:r>
      <w:proofErr w:type="spellEnd"/>
      <w:r>
        <w:rPr>
          <w:color w:val="0000FF"/>
          <w:sz w:val="18"/>
          <w:szCs w:val="18"/>
          <w:u w:val="single"/>
        </w:rPr>
        <w:t xml:space="preserve"> </w:t>
      </w:r>
      <w:proofErr w:type="spellStart"/>
      <w:r>
        <w:rPr>
          <w:color w:val="0000FF"/>
          <w:sz w:val="18"/>
          <w:szCs w:val="18"/>
          <w:u w:val="single"/>
        </w:rPr>
        <w:t>Dẫn</w:t>
      </w:r>
      <w:proofErr w:type="spellEnd"/>
      <w:r>
        <w:rPr>
          <w:color w:val="0000FF"/>
          <w:sz w:val="18"/>
          <w:szCs w:val="18"/>
          <w:u w:val="single"/>
        </w:rPr>
        <w:t xml:space="preserve"> </w:t>
      </w:r>
      <w:proofErr w:type="spellStart"/>
      <w:r>
        <w:rPr>
          <w:color w:val="0000FF"/>
          <w:sz w:val="18"/>
          <w:szCs w:val="18"/>
          <w:u w:val="single"/>
        </w:rPr>
        <w:t>Về</w:t>
      </w:r>
      <w:proofErr w:type="spellEnd"/>
      <w:r>
        <w:rPr>
          <w:color w:val="0000FF"/>
          <w:sz w:val="18"/>
          <w:szCs w:val="18"/>
          <w:u w:val="single"/>
        </w:rPr>
        <w:t xml:space="preserve"> Quy </w:t>
      </w:r>
      <w:proofErr w:type="spellStart"/>
      <w:r>
        <w:rPr>
          <w:color w:val="0000FF"/>
          <w:sz w:val="18"/>
          <w:szCs w:val="18"/>
          <w:u w:val="single"/>
        </w:rPr>
        <w:t>Trình</w:t>
      </w:r>
      <w:proofErr w:type="spellEnd"/>
      <w:r>
        <w:rPr>
          <w:color w:val="0000FF"/>
          <w:sz w:val="18"/>
          <w:szCs w:val="18"/>
          <w:u w:val="single"/>
        </w:rPr>
        <w:t xml:space="preserve"> </w:t>
      </w:r>
      <w:proofErr w:type="spellStart"/>
      <w:r>
        <w:rPr>
          <w:color w:val="0000FF"/>
          <w:sz w:val="18"/>
          <w:szCs w:val="18"/>
          <w:u w:val="single"/>
        </w:rPr>
        <w:t>Xử</w:t>
      </w:r>
      <w:proofErr w:type="spellEnd"/>
      <w:r>
        <w:rPr>
          <w:color w:val="0000FF"/>
          <w:sz w:val="18"/>
          <w:szCs w:val="18"/>
          <w:u w:val="single"/>
        </w:rPr>
        <w:t xml:space="preserve"> Lý </w:t>
      </w:r>
      <w:proofErr w:type="spellStart"/>
      <w:r>
        <w:rPr>
          <w:color w:val="0000FF"/>
          <w:sz w:val="18"/>
          <w:szCs w:val="18"/>
          <w:u w:val="single"/>
        </w:rPr>
        <w:t>Khiếu</w:t>
      </w:r>
      <w:proofErr w:type="spellEnd"/>
      <w:r>
        <w:rPr>
          <w:color w:val="0000FF"/>
          <w:sz w:val="18"/>
          <w:szCs w:val="18"/>
          <w:u w:val="single"/>
        </w:rPr>
        <w:t xml:space="preserve"> </w:t>
      </w:r>
      <w:proofErr w:type="spellStart"/>
      <w:r>
        <w:rPr>
          <w:color w:val="0000FF"/>
          <w:sz w:val="18"/>
          <w:szCs w:val="18"/>
          <w:u w:val="single"/>
        </w:rPr>
        <w:t>Nại</w:t>
      </w:r>
      <w:proofErr w:type="spellEnd"/>
      <w:r>
        <w:rPr>
          <w:color w:val="0000FF"/>
          <w:sz w:val="18"/>
          <w:szCs w:val="18"/>
          <w:u w:val="single"/>
        </w:rPr>
        <w:t xml:space="preserve"> </w:t>
      </w:r>
      <w:proofErr w:type="spellStart"/>
      <w:r>
        <w:rPr>
          <w:color w:val="0000FF"/>
          <w:sz w:val="18"/>
          <w:szCs w:val="18"/>
          <w:u w:val="single"/>
        </w:rPr>
        <w:t>Và</w:t>
      </w:r>
      <w:proofErr w:type="spellEnd"/>
      <w:r>
        <w:rPr>
          <w:color w:val="0000FF"/>
          <w:sz w:val="18"/>
          <w:szCs w:val="18"/>
          <w:u w:val="single"/>
        </w:rPr>
        <w:t xml:space="preserve"> </w:t>
      </w:r>
      <w:proofErr w:type="spellStart"/>
      <w:r>
        <w:rPr>
          <w:color w:val="0000FF"/>
          <w:sz w:val="18"/>
          <w:szCs w:val="18"/>
          <w:u w:val="single"/>
        </w:rPr>
        <w:t>Kháng</w:t>
      </w:r>
      <w:proofErr w:type="spellEnd"/>
      <w:r>
        <w:rPr>
          <w:color w:val="0000FF"/>
          <w:sz w:val="18"/>
          <w:szCs w:val="18"/>
          <w:u w:val="single"/>
        </w:rPr>
        <w:t xml:space="preserve"> </w:t>
      </w:r>
      <w:proofErr w:type="spellStart"/>
      <w:r>
        <w:rPr>
          <w:color w:val="0000FF"/>
          <w:sz w:val="18"/>
          <w:szCs w:val="18"/>
          <w:u w:val="single"/>
        </w:rPr>
        <w:t>Nghị</w:t>
      </w:r>
      <w:proofErr w:type="spellEnd"/>
      <w:r>
        <w:rPr>
          <w:color w:val="0000FF"/>
          <w:sz w:val="18"/>
          <w:szCs w:val="18"/>
          <w:u w:val="single"/>
        </w:rPr>
        <w:t xml:space="preserve"> </w:t>
      </w:r>
      <w:proofErr w:type="spellStart"/>
      <w:r>
        <w:rPr>
          <w:color w:val="0000FF"/>
          <w:sz w:val="18"/>
          <w:szCs w:val="18"/>
          <w:u w:val="single"/>
        </w:rPr>
        <w:t>Dành</w:t>
      </w:r>
      <w:proofErr w:type="spellEnd"/>
      <w:r>
        <w:rPr>
          <w:color w:val="0000FF"/>
          <w:sz w:val="18"/>
          <w:szCs w:val="18"/>
          <w:u w:val="single"/>
        </w:rPr>
        <w:t xml:space="preserve"> Cho </w:t>
      </w:r>
      <w:proofErr w:type="spellStart"/>
      <w:r>
        <w:rPr>
          <w:color w:val="0000FF"/>
          <w:sz w:val="18"/>
          <w:szCs w:val="18"/>
          <w:u w:val="single"/>
        </w:rPr>
        <w:t>Chương</w:t>
      </w:r>
      <w:proofErr w:type="spellEnd"/>
      <w:r>
        <w:rPr>
          <w:color w:val="0000FF"/>
          <w:sz w:val="18"/>
          <w:szCs w:val="18"/>
          <w:u w:val="single"/>
        </w:rPr>
        <w:t xml:space="preserve"> </w:t>
      </w:r>
      <w:proofErr w:type="spellStart"/>
      <w:r>
        <w:rPr>
          <w:color w:val="0000FF"/>
          <w:sz w:val="18"/>
          <w:szCs w:val="18"/>
          <w:u w:val="single"/>
        </w:rPr>
        <w:t>Trình</w:t>
      </w:r>
      <w:proofErr w:type="spellEnd"/>
      <w:r>
        <w:rPr>
          <w:color w:val="0000FF"/>
          <w:sz w:val="18"/>
          <w:szCs w:val="18"/>
          <w:u w:val="single"/>
        </w:rPr>
        <w:t xml:space="preserve"> Du </w:t>
      </w:r>
      <w:proofErr w:type="spellStart"/>
      <w:r>
        <w:rPr>
          <w:color w:val="0000FF"/>
          <w:sz w:val="18"/>
          <w:szCs w:val="18"/>
          <w:u w:val="single"/>
        </w:rPr>
        <w:t>Học</w:t>
      </w:r>
      <w:proofErr w:type="spellEnd"/>
      <w:r>
        <w:rPr>
          <w:color w:val="0000FF"/>
          <w:sz w:val="18"/>
          <w:szCs w:val="18"/>
          <w:u w:val="single"/>
        </w:rPr>
        <w:t xml:space="preserve"> </w:t>
      </w:r>
      <w:proofErr w:type="spellStart"/>
      <w:r>
        <w:rPr>
          <w:color w:val="0000FF"/>
          <w:sz w:val="18"/>
          <w:szCs w:val="18"/>
          <w:u w:val="single"/>
        </w:rPr>
        <w:t>Sinh</w:t>
      </w:r>
      <w:proofErr w:type="spellEnd"/>
      <w:r>
        <w:rPr>
          <w:color w:val="0000FF"/>
          <w:sz w:val="18"/>
          <w:szCs w:val="18"/>
        </w:rPr>
        <w:t xml:space="preserve">). Văn </w:t>
      </w:r>
      <w:proofErr w:type="spellStart"/>
      <w:r>
        <w:rPr>
          <w:color w:val="0000FF"/>
          <w:sz w:val="18"/>
          <w:szCs w:val="18"/>
        </w:rPr>
        <w:t>bản</w:t>
      </w:r>
      <w:proofErr w:type="spellEnd"/>
      <w:r>
        <w:rPr>
          <w:color w:val="0000FF"/>
          <w:sz w:val="18"/>
          <w:szCs w:val="18"/>
        </w:rPr>
        <w:t xml:space="preserve"> </w:t>
      </w:r>
      <w:proofErr w:type="spellStart"/>
      <w:r>
        <w:rPr>
          <w:color w:val="0000FF"/>
          <w:sz w:val="18"/>
          <w:szCs w:val="18"/>
        </w:rPr>
        <w:t>hướng</w:t>
      </w:r>
      <w:proofErr w:type="spellEnd"/>
      <w:r>
        <w:rPr>
          <w:color w:val="0000FF"/>
          <w:sz w:val="18"/>
          <w:szCs w:val="18"/>
        </w:rPr>
        <w:t xml:space="preserve"> </w:t>
      </w:r>
      <w:proofErr w:type="spellStart"/>
      <w:r>
        <w:rPr>
          <w:color w:val="0000FF"/>
          <w:sz w:val="18"/>
          <w:szCs w:val="18"/>
        </w:rPr>
        <w:t>dẫn</w:t>
      </w:r>
      <w:proofErr w:type="spellEnd"/>
      <w:r>
        <w:rPr>
          <w:color w:val="0000FF"/>
          <w:sz w:val="18"/>
          <w:szCs w:val="18"/>
        </w:rPr>
        <w:t xml:space="preserve"> </w:t>
      </w:r>
      <w:proofErr w:type="spellStart"/>
      <w:r>
        <w:rPr>
          <w:color w:val="0000FF"/>
          <w:sz w:val="18"/>
          <w:szCs w:val="18"/>
        </w:rPr>
        <w:t>cung</w:t>
      </w:r>
      <w:proofErr w:type="spellEnd"/>
      <w:r>
        <w:rPr>
          <w:color w:val="0000FF"/>
          <w:sz w:val="18"/>
          <w:szCs w:val="18"/>
        </w:rPr>
        <w:t xml:space="preserve">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một</w:t>
      </w:r>
      <w:proofErr w:type="spellEnd"/>
      <w:r>
        <w:rPr>
          <w:color w:val="0000FF"/>
          <w:sz w:val="18"/>
          <w:szCs w:val="18"/>
        </w:rPr>
        <w:t xml:space="preserve"> </w:t>
      </w:r>
      <w:proofErr w:type="spellStart"/>
      <w:r>
        <w:rPr>
          <w:color w:val="0000FF"/>
          <w:sz w:val="18"/>
          <w:szCs w:val="18"/>
        </w:rPr>
        <w:t>cách</w:t>
      </w:r>
      <w:proofErr w:type="spellEnd"/>
      <w:r>
        <w:rPr>
          <w:color w:val="0000FF"/>
          <w:sz w:val="18"/>
          <w:szCs w:val="18"/>
        </w:rPr>
        <w:t xml:space="preserve"> </w:t>
      </w:r>
      <w:proofErr w:type="spellStart"/>
      <w:r>
        <w:rPr>
          <w:color w:val="0000FF"/>
          <w:sz w:val="18"/>
          <w:szCs w:val="18"/>
        </w:rPr>
        <w:t>tổng</w:t>
      </w:r>
      <w:proofErr w:type="spellEnd"/>
      <w:r>
        <w:rPr>
          <w:color w:val="0000FF"/>
          <w:sz w:val="18"/>
          <w:szCs w:val="18"/>
        </w:rPr>
        <w:t xml:space="preserve"> </w:t>
      </w:r>
      <w:proofErr w:type="spellStart"/>
      <w:r>
        <w:rPr>
          <w:color w:val="0000FF"/>
          <w:sz w:val="18"/>
          <w:szCs w:val="18"/>
        </w:rPr>
        <w:t>quan</w:t>
      </w:r>
      <w:proofErr w:type="spellEnd"/>
      <w:r>
        <w:rPr>
          <w:color w:val="0000FF"/>
          <w:sz w:val="18"/>
          <w:szCs w:val="18"/>
        </w:rPr>
        <w:t xml:space="preserve">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bước</w:t>
      </w:r>
      <w:proofErr w:type="spellEnd"/>
      <w:r>
        <w:rPr>
          <w:color w:val="0000FF"/>
          <w:sz w:val="18"/>
          <w:szCs w:val="18"/>
        </w:rPr>
        <w:t xml:space="preserve"> </w:t>
      </w:r>
      <w:proofErr w:type="spellStart"/>
      <w:r>
        <w:rPr>
          <w:color w:val="0000FF"/>
          <w:sz w:val="18"/>
          <w:szCs w:val="18"/>
        </w:rPr>
        <w:t>mà</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thể</w:t>
      </w:r>
      <w:proofErr w:type="spellEnd"/>
      <w:r>
        <w:rPr>
          <w:color w:val="0000FF"/>
          <w:sz w:val="18"/>
          <w:szCs w:val="18"/>
        </w:rPr>
        <w:t xml:space="preserve"> </w:t>
      </w:r>
      <w:proofErr w:type="spellStart"/>
      <w:r>
        <w:rPr>
          <w:color w:val="0000FF"/>
          <w:sz w:val="18"/>
          <w:szCs w:val="18"/>
        </w:rPr>
        <w:t>thực</w:t>
      </w:r>
      <w:proofErr w:type="spellEnd"/>
      <w:r>
        <w:rPr>
          <w:color w:val="0000FF"/>
          <w:sz w:val="18"/>
          <w:szCs w:val="18"/>
        </w:rPr>
        <w:t xml:space="preserve"> </w:t>
      </w:r>
      <w:proofErr w:type="spellStart"/>
      <w:r>
        <w:rPr>
          <w:color w:val="0000FF"/>
          <w:sz w:val="18"/>
          <w:szCs w:val="18"/>
        </w:rPr>
        <w:t>hiện</w:t>
      </w:r>
      <w:proofErr w:type="spellEnd"/>
      <w:r>
        <w:rPr>
          <w:color w:val="0000FF"/>
          <w:sz w:val="18"/>
          <w:szCs w:val="18"/>
        </w:rPr>
        <w:t xml:space="preserve"> </w:t>
      </w:r>
      <w:proofErr w:type="spellStart"/>
      <w:r>
        <w:rPr>
          <w:color w:val="0000FF"/>
          <w:sz w:val="18"/>
          <w:szCs w:val="18"/>
        </w:rPr>
        <w:t>để</w:t>
      </w:r>
      <w:proofErr w:type="spellEnd"/>
      <w:r>
        <w:rPr>
          <w:color w:val="0000FF"/>
          <w:sz w:val="18"/>
          <w:szCs w:val="18"/>
        </w:rPr>
        <w:t xml:space="preserve"> </w:t>
      </w:r>
      <w:proofErr w:type="spellStart"/>
      <w:r>
        <w:rPr>
          <w:color w:val="0000FF"/>
          <w:sz w:val="18"/>
          <w:szCs w:val="18"/>
        </w:rPr>
        <w:t>giải</w:t>
      </w:r>
      <w:proofErr w:type="spellEnd"/>
      <w:r>
        <w:rPr>
          <w:color w:val="0000FF"/>
          <w:sz w:val="18"/>
          <w:szCs w:val="18"/>
        </w:rPr>
        <w:t xml:space="preserve"> </w:t>
      </w:r>
      <w:proofErr w:type="spellStart"/>
      <w:r>
        <w:rPr>
          <w:color w:val="0000FF"/>
          <w:sz w:val="18"/>
          <w:szCs w:val="18"/>
        </w:rPr>
        <w:t>quyết</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khiếu</w:t>
      </w:r>
      <w:proofErr w:type="spellEnd"/>
      <w:r>
        <w:rPr>
          <w:color w:val="0000FF"/>
          <w:sz w:val="18"/>
          <w:szCs w:val="18"/>
        </w:rPr>
        <w:t xml:space="preserve"> </w:t>
      </w:r>
      <w:proofErr w:type="spellStart"/>
      <w:r>
        <w:rPr>
          <w:color w:val="0000FF"/>
          <w:sz w:val="18"/>
          <w:szCs w:val="18"/>
        </w:rPr>
        <w:t>nại</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kháng</w:t>
      </w:r>
      <w:proofErr w:type="spellEnd"/>
      <w:r>
        <w:rPr>
          <w:color w:val="0000FF"/>
          <w:sz w:val="18"/>
          <w:szCs w:val="18"/>
        </w:rPr>
        <w:t xml:space="preserve"> </w:t>
      </w:r>
      <w:proofErr w:type="spellStart"/>
      <w:r>
        <w:rPr>
          <w:color w:val="0000FF"/>
          <w:sz w:val="18"/>
          <w:szCs w:val="18"/>
        </w:rPr>
        <w:t>nghị</w:t>
      </w:r>
      <w:proofErr w:type="spellEnd"/>
      <w:r>
        <w:rPr>
          <w:color w:val="0000FF"/>
          <w:sz w:val="18"/>
          <w:szCs w:val="18"/>
        </w:rPr>
        <w:t xml:space="preserve"> </w:t>
      </w:r>
      <w:proofErr w:type="spellStart"/>
      <w:r>
        <w:rPr>
          <w:color w:val="0000FF"/>
          <w:sz w:val="18"/>
          <w:szCs w:val="18"/>
        </w:rPr>
        <w:t>liên</w:t>
      </w:r>
      <w:proofErr w:type="spellEnd"/>
      <w:r>
        <w:rPr>
          <w:color w:val="0000FF"/>
          <w:sz w:val="18"/>
          <w:szCs w:val="18"/>
        </w:rPr>
        <w:t xml:space="preserve"> </w:t>
      </w:r>
      <w:proofErr w:type="spellStart"/>
      <w:r>
        <w:rPr>
          <w:color w:val="0000FF"/>
          <w:sz w:val="18"/>
          <w:szCs w:val="18"/>
        </w:rPr>
        <w:t>quan</w:t>
      </w:r>
      <w:proofErr w:type="spellEnd"/>
      <w:r>
        <w:rPr>
          <w:color w:val="0000FF"/>
          <w:sz w:val="18"/>
          <w:szCs w:val="18"/>
        </w:rPr>
        <w:t xml:space="preserve"> </w:t>
      </w:r>
      <w:proofErr w:type="spellStart"/>
      <w:r>
        <w:rPr>
          <w:color w:val="0000FF"/>
          <w:sz w:val="18"/>
          <w:szCs w:val="18"/>
        </w:rPr>
        <w:t>đến</w:t>
      </w:r>
      <w:proofErr w:type="spellEnd"/>
      <w:r>
        <w:rPr>
          <w:color w:val="0000FF"/>
          <w:sz w:val="18"/>
          <w:szCs w:val="18"/>
        </w:rPr>
        <w:t xml:space="preserve"> </w:t>
      </w:r>
      <w:proofErr w:type="spellStart"/>
      <w:r>
        <w:rPr>
          <w:color w:val="0000FF"/>
          <w:sz w:val="18"/>
          <w:szCs w:val="18"/>
        </w:rPr>
        <w:t>nơi</w:t>
      </w:r>
      <w:proofErr w:type="spellEnd"/>
      <w:r>
        <w:rPr>
          <w:color w:val="0000FF"/>
          <w:sz w:val="18"/>
          <w:szCs w:val="18"/>
        </w:rPr>
        <w:t xml:space="preserve"> ở homestay.</w:t>
      </w:r>
    </w:p>
    <w:p w14:paraId="219AC48D" w14:textId="77777777" w:rsidR="0005762B" w:rsidRDefault="002C2617">
      <w:pPr>
        <w:pStyle w:val="Heading3"/>
        <w:numPr>
          <w:ilvl w:val="2"/>
          <w:numId w:val="2"/>
        </w:numPr>
      </w:pPr>
      <w:bookmarkStart w:id="13" w:name="_heading=h.tyjcwt" w:colFirst="0" w:colLast="0"/>
      <w:bookmarkEnd w:id="13"/>
      <w:r>
        <w:t>Student complaints against homestay providers</w:t>
      </w:r>
    </w:p>
    <w:p w14:paraId="4973289E" w14:textId="77777777" w:rsidR="0005762B" w:rsidRDefault="002C2617">
      <w:pPr>
        <w:numPr>
          <w:ilvl w:val="2"/>
          <w:numId w:val="2"/>
        </w:numPr>
        <w:rPr>
          <w:b/>
          <w:color w:val="0000FF"/>
        </w:rPr>
      </w:pPr>
      <w:proofErr w:type="spellStart"/>
      <w:r>
        <w:rPr>
          <w:b/>
          <w:color w:val="0000FF"/>
        </w:rPr>
        <w:t>Học</w:t>
      </w:r>
      <w:proofErr w:type="spellEnd"/>
      <w:r>
        <w:rPr>
          <w:b/>
          <w:color w:val="0000FF"/>
        </w:rPr>
        <w:t xml:space="preserve"> </w:t>
      </w:r>
      <w:proofErr w:type="spellStart"/>
      <w:r>
        <w:rPr>
          <w:b/>
          <w:color w:val="0000FF"/>
        </w:rPr>
        <w:t>sinh</w:t>
      </w:r>
      <w:proofErr w:type="spellEnd"/>
      <w:r>
        <w:rPr>
          <w:b/>
          <w:color w:val="0000FF"/>
        </w:rPr>
        <w:t xml:space="preserve"> </w:t>
      </w:r>
      <w:proofErr w:type="spellStart"/>
      <w:r>
        <w:rPr>
          <w:b/>
          <w:color w:val="0000FF"/>
        </w:rPr>
        <w:t>khiếu</w:t>
      </w:r>
      <w:proofErr w:type="spellEnd"/>
      <w:r>
        <w:rPr>
          <w:b/>
          <w:color w:val="0000FF"/>
        </w:rPr>
        <w:t xml:space="preserve"> </w:t>
      </w:r>
      <w:proofErr w:type="spellStart"/>
      <w:r>
        <w:rPr>
          <w:b/>
          <w:color w:val="0000FF"/>
        </w:rPr>
        <w:t>nại</w:t>
      </w:r>
      <w:proofErr w:type="spellEnd"/>
      <w:r>
        <w:rPr>
          <w:b/>
          <w:color w:val="0000FF"/>
        </w:rPr>
        <w:t xml:space="preserve"> </w:t>
      </w:r>
      <w:proofErr w:type="spellStart"/>
      <w:r>
        <w:rPr>
          <w:b/>
          <w:color w:val="0000FF"/>
        </w:rPr>
        <w:t>về</w:t>
      </w:r>
      <w:proofErr w:type="spellEnd"/>
      <w:r>
        <w:rPr>
          <w:b/>
          <w:color w:val="0000FF"/>
        </w:rPr>
        <w:t xml:space="preserve"> </w:t>
      </w:r>
      <w:proofErr w:type="spellStart"/>
      <w:r>
        <w:rPr>
          <w:b/>
          <w:color w:val="0000FF"/>
        </w:rPr>
        <w:t>bên</w:t>
      </w:r>
      <w:proofErr w:type="spellEnd"/>
      <w:r>
        <w:rPr>
          <w:b/>
          <w:color w:val="0000FF"/>
        </w:rPr>
        <w:t xml:space="preserve"> </w:t>
      </w:r>
      <w:proofErr w:type="spellStart"/>
      <w:r>
        <w:rPr>
          <w:b/>
          <w:color w:val="0000FF"/>
        </w:rPr>
        <w:t>cung</w:t>
      </w:r>
      <w:proofErr w:type="spellEnd"/>
      <w:r>
        <w:rPr>
          <w:b/>
          <w:color w:val="0000FF"/>
        </w:rPr>
        <w:t xml:space="preserve"> </w:t>
      </w:r>
      <w:proofErr w:type="spellStart"/>
      <w:r>
        <w:rPr>
          <w:b/>
          <w:color w:val="0000FF"/>
        </w:rPr>
        <w:t>cấp</w:t>
      </w:r>
      <w:proofErr w:type="spellEnd"/>
      <w:r>
        <w:rPr>
          <w:b/>
          <w:color w:val="0000FF"/>
        </w:rPr>
        <w:t xml:space="preserve"> </w:t>
      </w:r>
      <w:proofErr w:type="spellStart"/>
      <w:r>
        <w:rPr>
          <w:b/>
          <w:color w:val="0000FF"/>
        </w:rPr>
        <w:t>dịch</w:t>
      </w:r>
      <w:proofErr w:type="spellEnd"/>
      <w:r>
        <w:rPr>
          <w:b/>
          <w:color w:val="0000FF"/>
        </w:rPr>
        <w:t xml:space="preserve"> </w:t>
      </w:r>
      <w:proofErr w:type="spellStart"/>
      <w:r>
        <w:rPr>
          <w:b/>
          <w:color w:val="0000FF"/>
        </w:rPr>
        <w:t>vụ</w:t>
      </w:r>
      <w:proofErr w:type="spellEnd"/>
      <w:r>
        <w:rPr>
          <w:b/>
          <w:color w:val="0000FF"/>
        </w:rPr>
        <w:t xml:space="preserve"> homestay</w:t>
      </w:r>
    </w:p>
    <w:p w14:paraId="61EA159B" w14:textId="77777777" w:rsidR="0005762B" w:rsidRDefault="002C2617">
      <w:pPr>
        <w:pBdr>
          <w:top w:val="nil"/>
          <w:left w:val="nil"/>
          <w:bottom w:val="nil"/>
          <w:right w:val="nil"/>
          <w:between w:val="nil"/>
        </w:pBdr>
        <w:spacing w:before="140" w:after="140" w:line="240" w:lineRule="auto"/>
        <w:jc w:val="both"/>
        <w:rPr>
          <w:rFonts w:eastAsia="Arial"/>
          <w:color w:val="000000"/>
          <w:sz w:val="18"/>
          <w:szCs w:val="18"/>
        </w:rPr>
      </w:pPr>
      <w:r>
        <w:rPr>
          <w:rFonts w:eastAsia="Arial"/>
          <w:color w:val="000000"/>
          <w:sz w:val="18"/>
          <w:szCs w:val="18"/>
        </w:rPr>
        <w:t xml:space="preserve">If a complaint raised by a student cannot be resolved directly with the homestay provider, the student should contact the </w:t>
      </w:r>
      <w:r>
        <w:rPr>
          <w:rFonts w:eastAsia="Arial"/>
          <w:sz w:val="18"/>
          <w:szCs w:val="18"/>
        </w:rPr>
        <w:t>school representative named in the ISP Homestay Responsibility Agreement</w:t>
      </w:r>
      <w:r>
        <w:rPr>
          <w:rFonts w:eastAsia="Arial"/>
          <w:color w:val="000000"/>
          <w:sz w:val="18"/>
          <w:szCs w:val="18"/>
        </w:rPr>
        <w:t xml:space="preserve">. </w:t>
      </w:r>
    </w:p>
    <w:p w14:paraId="6C4BBDD6" w14:textId="7F49E1BA" w:rsidR="0005762B" w:rsidRDefault="002C2617">
      <w:pPr>
        <w:pBdr>
          <w:top w:val="nil"/>
          <w:left w:val="nil"/>
          <w:bottom w:val="nil"/>
          <w:right w:val="nil"/>
          <w:between w:val="nil"/>
        </w:pBdr>
        <w:spacing w:before="140" w:after="140" w:line="240" w:lineRule="auto"/>
        <w:jc w:val="both"/>
        <w:rPr>
          <w:color w:val="0000FF"/>
          <w:sz w:val="18"/>
          <w:szCs w:val="18"/>
        </w:rPr>
      </w:pPr>
      <w:proofErr w:type="spellStart"/>
      <w:r>
        <w:rPr>
          <w:color w:val="0000FF"/>
          <w:sz w:val="18"/>
          <w:szCs w:val="18"/>
        </w:rPr>
        <w:t>Nếu</w:t>
      </w:r>
      <w:proofErr w:type="spellEnd"/>
      <w:r>
        <w:rPr>
          <w:color w:val="0000FF"/>
          <w:sz w:val="18"/>
          <w:szCs w:val="18"/>
        </w:rPr>
        <w:t xml:space="preserve"> </w:t>
      </w:r>
      <w:proofErr w:type="spellStart"/>
      <w:r>
        <w:rPr>
          <w:color w:val="0000FF"/>
          <w:sz w:val="18"/>
          <w:szCs w:val="18"/>
        </w:rPr>
        <w:t>khiếu</w:t>
      </w:r>
      <w:proofErr w:type="spellEnd"/>
      <w:r>
        <w:rPr>
          <w:color w:val="0000FF"/>
          <w:sz w:val="18"/>
          <w:szCs w:val="18"/>
        </w:rPr>
        <w:t xml:space="preserve"> </w:t>
      </w:r>
      <w:proofErr w:type="spellStart"/>
      <w:r>
        <w:rPr>
          <w:color w:val="0000FF"/>
          <w:sz w:val="18"/>
          <w:szCs w:val="18"/>
        </w:rPr>
        <w:t>nại</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giải</w:t>
      </w:r>
      <w:proofErr w:type="spellEnd"/>
      <w:r>
        <w:rPr>
          <w:color w:val="0000FF"/>
          <w:sz w:val="18"/>
          <w:szCs w:val="18"/>
        </w:rPr>
        <w:t xml:space="preserve"> </w:t>
      </w:r>
      <w:proofErr w:type="spellStart"/>
      <w:r>
        <w:rPr>
          <w:color w:val="0000FF"/>
          <w:sz w:val="18"/>
          <w:szCs w:val="18"/>
        </w:rPr>
        <w:t>quyết</w:t>
      </w:r>
      <w:proofErr w:type="spellEnd"/>
      <w:r>
        <w:rPr>
          <w:color w:val="0000FF"/>
          <w:sz w:val="18"/>
          <w:szCs w:val="18"/>
        </w:rPr>
        <w:t xml:space="preserve"> </w:t>
      </w:r>
      <w:proofErr w:type="spellStart"/>
      <w:r>
        <w:rPr>
          <w:color w:val="0000FF"/>
          <w:sz w:val="18"/>
          <w:szCs w:val="18"/>
        </w:rPr>
        <w:t>trực</w:t>
      </w:r>
      <w:proofErr w:type="spellEnd"/>
      <w:r>
        <w:rPr>
          <w:color w:val="0000FF"/>
          <w:sz w:val="18"/>
          <w:szCs w:val="18"/>
        </w:rPr>
        <w:t xml:space="preserve"> </w:t>
      </w:r>
      <w:proofErr w:type="spellStart"/>
      <w:r>
        <w:rPr>
          <w:color w:val="0000FF"/>
          <w:sz w:val="18"/>
          <w:szCs w:val="18"/>
        </w:rPr>
        <w:t>tiếp</w:t>
      </w:r>
      <w:proofErr w:type="spellEnd"/>
      <w:r>
        <w:rPr>
          <w:color w:val="0000FF"/>
          <w:sz w:val="18"/>
          <w:szCs w:val="18"/>
        </w:rPr>
        <w:t xml:space="preserve"> </w:t>
      </w:r>
      <w:proofErr w:type="spellStart"/>
      <w:r w:rsidR="00F177DD">
        <w:rPr>
          <w:color w:val="0000FF"/>
          <w:sz w:val="18"/>
          <w:szCs w:val="18"/>
        </w:rPr>
        <w:t>được</w:t>
      </w:r>
      <w:proofErr w:type="spellEnd"/>
      <w:r w:rsidR="00F177DD">
        <w:rPr>
          <w:color w:val="0000FF"/>
          <w:sz w:val="18"/>
          <w:szCs w:val="18"/>
          <w:lang w:val="vi-VN"/>
        </w:rPr>
        <w:t xml:space="preserve">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w:t>
      </w:r>
      <w:proofErr w:type="spellStart"/>
      <w:r>
        <w:rPr>
          <w:color w:val="0000FF"/>
          <w:sz w:val="18"/>
          <w:szCs w:val="18"/>
        </w:rPr>
        <w:t>cung</w:t>
      </w:r>
      <w:proofErr w:type="spellEnd"/>
      <w:r>
        <w:rPr>
          <w:color w:val="0000FF"/>
          <w:sz w:val="18"/>
          <w:szCs w:val="18"/>
        </w:rPr>
        <w:t xml:space="preserve">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nên</w:t>
      </w:r>
      <w:proofErr w:type="spellEnd"/>
      <w:r>
        <w:rPr>
          <w:color w:val="0000FF"/>
          <w:sz w:val="18"/>
          <w:szCs w:val="18"/>
        </w:rPr>
        <w:t xml:space="preserve"> </w:t>
      </w:r>
      <w:proofErr w:type="spellStart"/>
      <w:r>
        <w:rPr>
          <w:color w:val="0000FF"/>
          <w:sz w:val="18"/>
          <w:szCs w:val="18"/>
        </w:rPr>
        <w:t>liên</w:t>
      </w:r>
      <w:proofErr w:type="spellEnd"/>
      <w:r>
        <w:rPr>
          <w:color w:val="0000FF"/>
          <w:sz w:val="18"/>
          <w:szCs w:val="18"/>
        </w:rPr>
        <w:t xml:space="preserve"> </w:t>
      </w:r>
      <w:proofErr w:type="spellStart"/>
      <w:r>
        <w:rPr>
          <w:color w:val="0000FF"/>
          <w:sz w:val="18"/>
          <w:szCs w:val="18"/>
        </w:rPr>
        <w:t>hệ</w:t>
      </w:r>
      <w:proofErr w:type="spellEnd"/>
      <w:r>
        <w:rPr>
          <w:color w:val="0000FF"/>
          <w:sz w:val="18"/>
          <w:szCs w:val="18"/>
        </w:rPr>
        <w:t xml:space="preserve">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đại</w:t>
      </w:r>
      <w:proofErr w:type="spellEnd"/>
      <w:r>
        <w:rPr>
          <w:color w:val="0000FF"/>
          <w:sz w:val="18"/>
          <w:szCs w:val="18"/>
        </w:rPr>
        <w:t xml:space="preserve"> </w:t>
      </w:r>
      <w:proofErr w:type="spellStart"/>
      <w:r>
        <w:rPr>
          <w:color w:val="0000FF"/>
          <w:sz w:val="18"/>
          <w:szCs w:val="18"/>
        </w:rPr>
        <w:t>diện</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theo</w:t>
      </w:r>
      <w:proofErr w:type="spellEnd"/>
      <w:r>
        <w:rPr>
          <w:color w:val="0000FF"/>
          <w:sz w:val="18"/>
          <w:szCs w:val="18"/>
        </w:rPr>
        <w:t xml:space="preserve"> </w:t>
      </w:r>
      <w:proofErr w:type="spellStart"/>
      <w:r>
        <w:rPr>
          <w:color w:val="0000FF"/>
          <w:sz w:val="18"/>
          <w:szCs w:val="18"/>
        </w:rPr>
        <w:t>tên</w:t>
      </w:r>
      <w:proofErr w:type="spellEnd"/>
      <w:r>
        <w:rPr>
          <w:color w:val="0000FF"/>
          <w:sz w:val="18"/>
          <w:szCs w:val="18"/>
        </w:rPr>
        <w:t xml:space="preserve"> </w:t>
      </w:r>
      <w:proofErr w:type="spellStart"/>
      <w:r>
        <w:rPr>
          <w:color w:val="0000FF"/>
          <w:sz w:val="18"/>
          <w:szCs w:val="18"/>
        </w:rPr>
        <w:t>ghi</w:t>
      </w:r>
      <w:proofErr w:type="spellEnd"/>
      <w:r>
        <w:rPr>
          <w:color w:val="0000FF"/>
          <w:sz w:val="18"/>
          <w:szCs w:val="18"/>
        </w:rPr>
        <w:t xml:space="preserve"> </w:t>
      </w:r>
      <w:proofErr w:type="spellStart"/>
      <w:r>
        <w:rPr>
          <w:color w:val="0000FF"/>
          <w:sz w:val="18"/>
          <w:szCs w:val="18"/>
        </w:rPr>
        <w:t>trên</w:t>
      </w:r>
      <w:proofErr w:type="spellEnd"/>
      <w:r>
        <w:rPr>
          <w:color w:val="0000FF"/>
          <w:sz w:val="18"/>
          <w:szCs w:val="18"/>
        </w:rPr>
        <w:t xml:space="preserve"> </w:t>
      </w:r>
      <w:proofErr w:type="spellStart"/>
      <w:r>
        <w:rPr>
          <w:color w:val="0000FF"/>
          <w:sz w:val="16"/>
          <w:szCs w:val="16"/>
        </w:rPr>
        <w:t>Thỏa</w:t>
      </w:r>
      <w:proofErr w:type="spellEnd"/>
      <w:r>
        <w:rPr>
          <w:color w:val="0000FF"/>
          <w:sz w:val="16"/>
          <w:szCs w:val="16"/>
        </w:rPr>
        <w:t xml:space="preserve"> </w:t>
      </w:r>
      <w:proofErr w:type="spellStart"/>
      <w:r>
        <w:rPr>
          <w:color w:val="0000FF"/>
          <w:sz w:val="16"/>
          <w:szCs w:val="16"/>
        </w:rPr>
        <w:t>Thuận</w:t>
      </w:r>
      <w:proofErr w:type="spellEnd"/>
      <w:r>
        <w:rPr>
          <w:color w:val="0000FF"/>
          <w:sz w:val="16"/>
          <w:szCs w:val="16"/>
        </w:rPr>
        <w:t xml:space="preserve"> </w:t>
      </w:r>
      <w:proofErr w:type="spellStart"/>
      <w:r>
        <w:rPr>
          <w:color w:val="0000FF"/>
          <w:sz w:val="16"/>
          <w:szCs w:val="16"/>
        </w:rPr>
        <w:t>Về</w:t>
      </w:r>
      <w:proofErr w:type="spellEnd"/>
      <w:r>
        <w:rPr>
          <w:color w:val="0000FF"/>
          <w:sz w:val="16"/>
          <w:szCs w:val="16"/>
        </w:rPr>
        <w:t xml:space="preserve"> </w:t>
      </w:r>
      <w:proofErr w:type="spellStart"/>
      <w:r>
        <w:rPr>
          <w:color w:val="0000FF"/>
          <w:sz w:val="16"/>
          <w:szCs w:val="16"/>
        </w:rPr>
        <w:t>Trách</w:t>
      </w:r>
      <w:proofErr w:type="spellEnd"/>
      <w:r>
        <w:rPr>
          <w:color w:val="0000FF"/>
          <w:sz w:val="16"/>
          <w:szCs w:val="16"/>
        </w:rPr>
        <w:t xml:space="preserve"> </w:t>
      </w:r>
      <w:proofErr w:type="spellStart"/>
      <w:r>
        <w:rPr>
          <w:color w:val="0000FF"/>
          <w:sz w:val="16"/>
          <w:szCs w:val="16"/>
        </w:rPr>
        <w:t>Nhiệm</w:t>
      </w:r>
      <w:proofErr w:type="spellEnd"/>
      <w:r>
        <w:rPr>
          <w:color w:val="0000FF"/>
          <w:sz w:val="16"/>
          <w:szCs w:val="16"/>
        </w:rPr>
        <w:t xml:space="preserve"> Cung </w:t>
      </w:r>
      <w:proofErr w:type="spellStart"/>
      <w:r>
        <w:rPr>
          <w:color w:val="0000FF"/>
          <w:sz w:val="16"/>
          <w:szCs w:val="16"/>
        </w:rPr>
        <w:t>Cấp</w:t>
      </w:r>
      <w:proofErr w:type="spellEnd"/>
      <w:r>
        <w:rPr>
          <w:color w:val="0000FF"/>
          <w:sz w:val="16"/>
          <w:szCs w:val="16"/>
        </w:rPr>
        <w:t xml:space="preserve"> </w:t>
      </w:r>
      <w:proofErr w:type="spellStart"/>
      <w:r>
        <w:rPr>
          <w:color w:val="0000FF"/>
          <w:sz w:val="16"/>
          <w:szCs w:val="16"/>
        </w:rPr>
        <w:t>Dịch</w:t>
      </w:r>
      <w:proofErr w:type="spellEnd"/>
      <w:r>
        <w:rPr>
          <w:color w:val="0000FF"/>
          <w:sz w:val="16"/>
          <w:szCs w:val="16"/>
        </w:rPr>
        <w:t xml:space="preserve"> </w:t>
      </w:r>
      <w:proofErr w:type="spellStart"/>
      <w:r>
        <w:rPr>
          <w:color w:val="0000FF"/>
          <w:sz w:val="16"/>
          <w:szCs w:val="16"/>
        </w:rPr>
        <w:t>Vụ</w:t>
      </w:r>
      <w:proofErr w:type="spellEnd"/>
      <w:r>
        <w:rPr>
          <w:color w:val="0000FF"/>
          <w:sz w:val="16"/>
          <w:szCs w:val="16"/>
        </w:rPr>
        <w:t xml:space="preserve"> Homestay.</w:t>
      </w:r>
    </w:p>
    <w:p w14:paraId="30BEB57A"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In the first instance, the school representative will </w:t>
      </w:r>
      <w:r>
        <w:rPr>
          <w:rFonts w:eastAsia="Arial"/>
          <w:color w:val="252525"/>
          <w:sz w:val="18"/>
          <w:szCs w:val="18"/>
        </w:rPr>
        <w:t>obtain information and evidence from the complainant in support of their claim(s)</w:t>
      </w:r>
      <w:r>
        <w:rPr>
          <w:rFonts w:eastAsia="Arial"/>
          <w:sz w:val="18"/>
          <w:szCs w:val="18"/>
        </w:rPr>
        <w:t xml:space="preserve">. </w:t>
      </w:r>
    </w:p>
    <w:p w14:paraId="1F44D12E" w14:textId="77777777" w:rsidR="0005762B" w:rsidRDefault="002C2617">
      <w:pPr>
        <w:pBdr>
          <w:top w:val="nil"/>
          <w:left w:val="nil"/>
          <w:bottom w:val="nil"/>
          <w:right w:val="nil"/>
          <w:between w:val="nil"/>
        </w:pBdr>
        <w:spacing w:before="140" w:after="140" w:line="240" w:lineRule="auto"/>
        <w:jc w:val="both"/>
        <w:rPr>
          <w:color w:val="0000FF"/>
          <w:sz w:val="18"/>
          <w:szCs w:val="18"/>
        </w:rPr>
      </w:pPr>
      <w:proofErr w:type="spellStart"/>
      <w:r>
        <w:rPr>
          <w:color w:val="0000FF"/>
          <w:sz w:val="18"/>
          <w:szCs w:val="18"/>
        </w:rPr>
        <w:t>Trước</w:t>
      </w:r>
      <w:proofErr w:type="spellEnd"/>
      <w:r>
        <w:rPr>
          <w:color w:val="0000FF"/>
          <w:sz w:val="18"/>
          <w:szCs w:val="18"/>
        </w:rPr>
        <w:t xml:space="preserve"> </w:t>
      </w:r>
      <w:proofErr w:type="spellStart"/>
      <w:r>
        <w:rPr>
          <w:color w:val="0000FF"/>
          <w:sz w:val="18"/>
          <w:szCs w:val="18"/>
        </w:rPr>
        <w:t>tiên</w:t>
      </w:r>
      <w:proofErr w:type="spellEnd"/>
      <w:r>
        <w:rPr>
          <w:color w:val="0000FF"/>
          <w:sz w:val="18"/>
          <w:szCs w:val="18"/>
        </w:rPr>
        <w:t xml:space="preserve">, </w:t>
      </w:r>
      <w:proofErr w:type="spellStart"/>
      <w:r>
        <w:rPr>
          <w:color w:val="0000FF"/>
          <w:sz w:val="18"/>
          <w:szCs w:val="18"/>
        </w:rPr>
        <w:t>đại</w:t>
      </w:r>
      <w:proofErr w:type="spellEnd"/>
      <w:r>
        <w:rPr>
          <w:color w:val="0000FF"/>
          <w:sz w:val="18"/>
          <w:szCs w:val="18"/>
        </w:rPr>
        <w:t xml:space="preserve"> </w:t>
      </w:r>
      <w:proofErr w:type="spellStart"/>
      <w:r>
        <w:rPr>
          <w:color w:val="0000FF"/>
          <w:sz w:val="18"/>
          <w:szCs w:val="18"/>
        </w:rPr>
        <w:t>diện</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sẽ</w:t>
      </w:r>
      <w:proofErr w:type="spellEnd"/>
      <w:r>
        <w:rPr>
          <w:color w:val="0000FF"/>
          <w:sz w:val="18"/>
          <w:szCs w:val="18"/>
        </w:rPr>
        <w:t xml:space="preserve"> </w:t>
      </w:r>
      <w:proofErr w:type="spellStart"/>
      <w:r>
        <w:rPr>
          <w:color w:val="0000FF"/>
          <w:sz w:val="18"/>
          <w:szCs w:val="18"/>
        </w:rPr>
        <w:t>thu</w:t>
      </w:r>
      <w:proofErr w:type="spellEnd"/>
      <w:r>
        <w:rPr>
          <w:color w:val="0000FF"/>
          <w:sz w:val="18"/>
          <w:szCs w:val="18"/>
        </w:rPr>
        <w:t xml:space="preserve"> </w:t>
      </w:r>
      <w:proofErr w:type="spellStart"/>
      <w:r>
        <w:rPr>
          <w:color w:val="0000FF"/>
          <w:sz w:val="18"/>
          <w:szCs w:val="18"/>
        </w:rPr>
        <w:t>thập</w:t>
      </w:r>
      <w:proofErr w:type="spellEnd"/>
      <w:r>
        <w:rPr>
          <w:color w:val="0000FF"/>
          <w:sz w:val="18"/>
          <w:szCs w:val="18"/>
        </w:rPr>
        <w:t xml:space="preserve"> </w:t>
      </w:r>
      <w:proofErr w:type="spellStart"/>
      <w:r>
        <w:rPr>
          <w:color w:val="0000FF"/>
          <w:sz w:val="18"/>
          <w:szCs w:val="18"/>
        </w:rPr>
        <w:t>thông</w:t>
      </w:r>
      <w:proofErr w:type="spellEnd"/>
      <w:r>
        <w:rPr>
          <w:color w:val="0000FF"/>
          <w:sz w:val="18"/>
          <w:szCs w:val="18"/>
        </w:rPr>
        <w:t xml:space="preserve"> tin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chứng</w:t>
      </w:r>
      <w:proofErr w:type="spellEnd"/>
      <w:r>
        <w:rPr>
          <w:color w:val="0000FF"/>
          <w:sz w:val="18"/>
          <w:szCs w:val="18"/>
        </w:rPr>
        <w:t xml:space="preserve"> </w:t>
      </w:r>
      <w:proofErr w:type="spellStart"/>
      <w:r>
        <w:rPr>
          <w:color w:val="0000FF"/>
          <w:sz w:val="18"/>
          <w:szCs w:val="18"/>
        </w:rPr>
        <w:t>cứ</w:t>
      </w:r>
      <w:proofErr w:type="spellEnd"/>
      <w:r>
        <w:rPr>
          <w:color w:val="0000FF"/>
          <w:sz w:val="18"/>
          <w:szCs w:val="18"/>
        </w:rPr>
        <w:t xml:space="preserve"> </w:t>
      </w:r>
      <w:proofErr w:type="spellStart"/>
      <w:r>
        <w:rPr>
          <w:color w:val="0000FF"/>
          <w:sz w:val="18"/>
          <w:szCs w:val="18"/>
        </w:rPr>
        <w:t>từ</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w:t>
      </w:r>
      <w:proofErr w:type="spellStart"/>
      <w:r>
        <w:rPr>
          <w:color w:val="0000FF"/>
          <w:sz w:val="18"/>
          <w:szCs w:val="18"/>
        </w:rPr>
        <w:t>thưa</w:t>
      </w:r>
      <w:proofErr w:type="spellEnd"/>
      <w:r>
        <w:rPr>
          <w:color w:val="0000FF"/>
          <w:sz w:val="18"/>
          <w:szCs w:val="18"/>
        </w:rPr>
        <w:t xml:space="preserve"> </w:t>
      </w:r>
      <w:proofErr w:type="spellStart"/>
      <w:r>
        <w:rPr>
          <w:color w:val="0000FF"/>
          <w:sz w:val="18"/>
          <w:szCs w:val="18"/>
        </w:rPr>
        <w:t>kiện</w:t>
      </w:r>
      <w:proofErr w:type="spellEnd"/>
      <w:r>
        <w:rPr>
          <w:color w:val="0000FF"/>
          <w:sz w:val="18"/>
          <w:szCs w:val="18"/>
        </w:rPr>
        <w:t xml:space="preserve"> </w:t>
      </w:r>
      <w:proofErr w:type="spellStart"/>
      <w:r>
        <w:rPr>
          <w:color w:val="0000FF"/>
          <w:sz w:val="18"/>
          <w:szCs w:val="18"/>
        </w:rPr>
        <w:t>để</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đủ</w:t>
      </w:r>
      <w:proofErr w:type="spellEnd"/>
      <w:r>
        <w:rPr>
          <w:color w:val="0000FF"/>
          <w:sz w:val="18"/>
          <w:szCs w:val="18"/>
        </w:rPr>
        <w:t xml:space="preserve"> </w:t>
      </w:r>
      <w:proofErr w:type="spellStart"/>
      <w:r>
        <w:rPr>
          <w:color w:val="0000FF"/>
          <w:sz w:val="18"/>
          <w:szCs w:val="18"/>
        </w:rPr>
        <w:t>bằng</w:t>
      </w:r>
      <w:proofErr w:type="spellEnd"/>
      <w:r>
        <w:rPr>
          <w:color w:val="0000FF"/>
          <w:sz w:val="18"/>
          <w:szCs w:val="18"/>
        </w:rPr>
        <w:t xml:space="preserve"> </w:t>
      </w:r>
      <w:proofErr w:type="spellStart"/>
      <w:r>
        <w:rPr>
          <w:color w:val="0000FF"/>
          <w:sz w:val="18"/>
          <w:szCs w:val="18"/>
        </w:rPr>
        <w:t>chứng</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khiếu</w:t>
      </w:r>
      <w:proofErr w:type="spellEnd"/>
      <w:r>
        <w:rPr>
          <w:color w:val="0000FF"/>
          <w:sz w:val="18"/>
          <w:szCs w:val="18"/>
        </w:rPr>
        <w:t xml:space="preserve"> </w:t>
      </w:r>
      <w:proofErr w:type="spellStart"/>
      <w:r>
        <w:rPr>
          <w:color w:val="0000FF"/>
          <w:sz w:val="18"/>
          <w:szCs w:val="18"/>
        </w:rPr>
        <w:t>nại</w:t>
      </w:r>
      <w:proofErr w:type="spellEnd"/>
      <w:r>
        <w:rPr>
          <w:color w:val="0000FF"/>
          <w:sz w:val="18"/>
          <w:szCs w:val="18"/>
        </w:rPr>
        <w:t xml:space="preserve"> /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khiếu</w:t>
      </w:r>
      <w:proofErr w:type="spellEnd"/>
      <w:r>
        <w:rPr>
          <w:color w:val="0000FF"/>
          <w:sz w:val="18"/>
          <w:szCs w:val="18"/>
        </w:rPr>
        <w:t xml:space="preserve"> </w:t>
      </w:r>
      <w:proofErr w:type="spellStart"/>
      <w:r>
        <w:rPr>
          <w:color w:val="0000FF"/>
          <w:sz w:val="18"/>
          <w:szCs w:val="18"/>
        </w:rPr>
        <w:t>nại</w:t>
      </w:r>
      <w:proofErr w:type="spellEnd"/>
      <w:r>
        <w:rPr>
          <w:color w:val="0000FF"/>
          <w:sz w:val="18"/>
          <w:szCs w:val="18"/>
        </w:rPr>
        <w:t>.</w:t>
      </w:r>
    </w:p>
    <w:p w14:paraId="2E198C9B"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If a school representative deems that there is merit in the complaint, the school will then review and investigate the complaint. </w:t>
      </w:r>
    </w:p>
    <w:p w14:paraId="2533E74F" w14:textId="77777777" w:rsidR="0005762B" w:rsidRDefault="002C2617">
      <w:pPr>
        <w:pBdr>
          <w:top w:val="nil"/>
          <w:left w:val="nil"/>
          <w:bottom w:val="nil"/>
          <w:right w:val="nil"/>
          <w:between w:val="nil"/>
        </w:pBdr>
        <w:spacing w:before="140" w:after="140" w:line="240" w:lineRule="auto"/>
        <w:jc w:val="both"/>
        <w:rPr>
          <w:color w:val="0000FF"/>
          <w:sz w:val="18"/>
          <w:szCs w:val="18"/>
        </w:rPr>
      </w:pPr>
      <w:proofErr w:type="spellStart"/>
      <w:r>
        <w:rPr>
          <w:color w:val="0000FF"/>
          <w:sz w:val="18"/>
          <w:szCs w:val="18"/>
        </w:rPr>
        <w:t>Nếu</w:t>
      </w:r>
      <w:proofErr w:type="spellEnd"/>
      <w:r>
        <w:rPr>
          <w:color w:val="0000FF"/>
          <w:sz w:val="18"/>
          <w:szCs w:val="18"/>
        </w:rPr>
        <w:t xml:space="preserve"> </w:t>
      </w:r>
      <w:proofErr w:type="spellStart"/>
      <w:r>
        <w:rPr>
          <w:color w:val="0000FF"/>
          <w:sz w:val="18"/>
          <w:szCs w:val="18"/>
        </w:rPr>
        <w:t>đại</w:t>
      </w:r>
      <w:proofErr w:type="spellEnd"/>
      <w:r>
        <w:rPr>
          <w:color w:val="0000FF"/>
          <w:sz w:val="18"/>
          <w:szCs w:val="18"/>
        </w:rPr>
        <w:t xml:space="preserve"> </w:t>
      </w:r>
      <w:proofErr w:type="spellStart"/>
      <w:r>
        <w:rPr>
          <w:color w:val="0000FF"/>
          <w:sz w:val="18"/>
          <w:szCs w:val="18"/>
        </w:rPr>
        <w:t>diện</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xét</w:t>
      </w:r>
      <w:proofErr w:type="spellEnd"/>
      <w:r>
        <w:rPr>
          <w:color w:val="0000FF"/>
          <w:sz w:val="18"/>
          <w:szCs w:val="18"/>
        </w:rPr>
        <w:t xml:space="preserve"> </w:t>
      </w:r>
      <w:proofErr w:type="spellStart"/>
      <w:r>
        <w:rPr>
          <w:color w:val="0000FF"/>
          <w:sz w:val="18"/>
          <w:szCs w:val="18"/>
        </w:rPr>
        <w:t>thấy</w:t>
      </w:r>
      <w:proofErr w:type="spellEnd"/>
      <w:r>
        <w:rPr>
          <w:color w:val="0000FF"/>
          <w:sz w:val="18"/>
          <w:szCs w:val="18"/>
        </w:rPr>
        <w:t xml:space="preserve"> </w:t>
      </w:r>
      <w:proofErr w:type="spellStart"/>
      <w:r>
        <w:rPr>
          <w:color w:val="0000FF"/>
          <w:sz w:val="18"/>
          <w:szCs w:val="18"/>
        </w:rPr>
        <w:t>khiếu</w:t>
      </w:r>
      <w:proofErr w:type="spellEnd"/>
      <w:r>
        <w:rPr>
          <w:color w:val="0000FF"/>
          <w:sz w:val="18"/>
          <w:szCs w:val="18"/>
        </w:rPr>
        <w:t xml:space="preserve"> </w:t>
      </w:r>
      <w:proofErr w:type="spellStart"/>
      <w:r>
        <w:rPr>
          <w:color w:val="0000FF"/>
          <w:sz w:val="18"/>
          <w:szCs w:val="18"/>
        </w:rPr>
        <w:t>nại</w:t>
      </w:r>
      <w:proofErr w:type="spellEnd"/>
      <w:r>
        <w:rPr>
          <w:color w:val="0000FF"/>
          <w:sz w:val="18"/>
          <w:szCs w:val="18"/>
        </w:rPr>
        <w:t xml:space="preserve"> </w:t>
      </w:r>
      <w:proofErr w:type="spellStart"/>
      <w:r>
        <w:rPr>
          <w:color w:val="0000FF"/>
          <w:sz w:val="18"/>
          <w:szCs w:val="18"/>
        </w:rPr>
        <w:t>là</w:t>
      </w:r>
      <w:proofErr w:type="spellEnd"/>
      <w:r>
        <w:rPr>
          <w:color w:val="0000FF"/>
          <w:sz w:val="18"/>
          <w:szCs w:val="18"/>
        </w:rPr>
        <w:t xml:space="preserve"> </w:t>
      </w:r>
      <w:proofErr w:type="spellStart"/>
      <w:r>
        <w:rPr>
          <w:color w:val="0000FF"/>
          <w:sz w:val="18"/>
          <w:szCs w:val="18"/>
        </w:rPr>
        <w:t>xác</w:t>
      </w:r>
      <w:proofErr w:type="spellEnd"/>
      <w:r>
        <w:rPr>
          <w:color w:val="0000FF"/>
          <w:sz w:val="18"/>
          <w:szCs w:val="18"/>
        </w:rPr>
        <w:t xml:space="preserve"> </w:t>
      </w:r>
      <w:proofErr w:type="spellStart"/>
      <w:r>
        <w:rPr>
          <w:color w:val="0000FF"/>
          <w:sz w:val="18"/>
          <w:szCs w:val="18"/>
        </w:rPr>
        <w:t>đáng</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sẽ</w:t>
      </w:r>
      <w:proofErr w:type="spellEnd"/>
      <w:r>
        <w:rPr>
          <w:color w:val="0000FF"/>
          <w:sz w:val="18"/>
          <w:szCs w:val="18"/>
        </w:rPr>
        <w:t xml:space="preserve"> </w:t>
      </w:r>
      <w:proofErr w:type="spellStart"/>
      <w:r>
        <w:rPr>
          <w:color w:val="0000FF"/>
          <w:sz w:val="18"/>
          <w:szCs w:val="18"/>
        </w:rPr>
        <w:t>xem</w:t>
      </w:r>
      <w:proofErr w:type="spellEnd"/>
      <w:r>
        <w:rPr>
          <w:color w:val="0000FF"/>
          <w:sz w:val="18"/>
          <w:szCs w:val="18"/>
        </w:rPr>
        <w:t xml:space="preserve"> </w:t>
      </w:r>
      <w:proofErr w:type="spellStart"/>
      <w:r>
        <w:rPr>
          <w:color w:val="0000FF"/>
          <w:sz w:val="18"/>
          <w:szCs w:val="18"/>
        </w:rPr>
        <w:t>xét</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điều</w:t>
      </w:r>
      <w:proofErr w:type="spellEnd"/>
      <w:r>
        <w:rPr>
          <w:color w:val="0000FF"/>
          <w:sz w:val="18"/>
          <w:szCs w:val="18"/>
        </w:rPr>
        <w:t xml:space="preserve"> </w:t>
      </w:r>
      <w:proofErr w:type="spellStart"/>
      <w:r>
        <w:rPr>
          <w:color w:val="0000FF"/>
          <w:sz w:val="18"/>
          <w:szCs w:val="18"/>
        </w:rPr>
        <w:t>tra</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w:t>
      </w:r>
      <w:proofErr w:type="spellStart"/>
      <w:r>
        <w:rPr>
          <w:color w:val="0000FF"/>
          <w:sz w:val="18"/>
          <w:szCs w:val="18"/>
        </w:rPr>
        <w:t>khiếu</w:t>
      </w:r>
      <w:proofErr w:type="spellEnd"/>
      <w:r>
        <w:rPr>
          <w:color w:val="0000FF"/>
          <w:sz w:val="18"/>
          <w:szCs w:val="18"/>
        </w:rPr>
        <w:t xml:space="preserve"> </w:t>
      </w:r>
      <w:proofErr w:type="spellStart"/>
      <w:r>
        <w:rPr>
          <w:color w:val="0000FF"/>
          <w:sz w:val="18"/>
          <w:szCs w:val="18"/>
        </w:rPr>
        <w:t>nại</w:t>
      </w:r>
      <w:proofErr w:type="spellEnd"/>
      <w:r>
        <w:rPr>
          <w:color w:val="0000FF"/>
          <w:sz w:val="18"/>
          <w:szCs w:val="18"/>
        </w:rPr>
        <w:t>.</w:t>
      </w:r>
    </w:p>
    <w:p w14:paraId="533D82BC"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If the complaint can be resolved and remedied, the school representative will advise both the complainant and the homestay provider of the proposed outcome and actions.</w:t>
      </w:r>
    </w:p>
    <w:p w14:paraId="79CD599C" w14:textId="2E5014C6" w:rsidR="0005762B" w:rsidRDefault="002C2617">
      <w:pPr>
        <w:pBdr>
          <w:top w:val="nil"/>
          <w:left w:val="nil"/>
          <w:bottom w:val="nil"/>
          <w:right w:val="nil"/>
          <w:between w:val="nil"/>
        </w:pBdr>
        <w:spacing w:before="140" w:after="140" w:line="240" w:lineRule="auto"/>
        <w:jc w:val="both"/>
        <w:rPr>
          <w:color w:val="0000FF"/>
          <w:sz w:val="18"/>
          <w:szCs w:val="18"/>
        </w:rPr>
      </w:pPr>
      <w:proofErr w:type="spellStart"/>
      <w:r>
        <w:rPr>
          <w:color w:val="0000FF"/>
          <w:sz w:val="18"/>
          <w:szCs w:val="18"/>
        </w:rPr>
        <w:t>Nếu</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w:t>
      </w:r>
      <w:proofErr w:type="spellStart"/>
      <w:r>
        <w:rPr>
          <w:color w:val="0000FF"/>
          <w:sz w:val="18"/>
          <w:szCs w:val="18"/>
        </w:rPr>
        <w:t>khiếu</w:t>
      </w:r>
      <w:proofErr w:type="spellEnd"/>
      <w:r>
        <w:rPr>
          <w:color w:val="0000FF"/>
          <w:sz w:val="18"/>
          <w:szCs w:val="18"/>
        </w:rPr>
        <w:t xml:space="preserve"> </w:t>
      </w:r>
      <w:proofErr w:type="spellStart"/>
      <w:r>
        <w:rPr>
          <w:color w:val="0000FF"/>
          <w:sz w:val="18"/>
          <w:szCs w:val="18"/>
        </w:rPr>
        <w:t>nại</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thể</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giải</w:t>
      </w:r>
      <w:proofErr w:type="spellEnd"/>
      <w:r>
        <w:rPr>
          <w:color w:val="0000FF"/>
          <w:sz w:val="18"/>
          <w:szCs w:val="18"/>
        </w:rPr>
        <w:t xml:space="preserve"> </w:t>
      </w:r>
      <w:proofErr w:type="spellStart"/>
      <w:r>
        <w:rPr>
          <w:color w:val="0000FF"/>
          <w:sz w:val="18"/>
          <w:szCs w:val="18"/>
        </w:rPr>
        <w:t>quyết</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hòa</w:t>
      </w:r>
      <w:proofErr w:type="spellEnd"/>
      <w:r>
        <w:rPr>
          <w:color w:val="0000FF"/>
          <w:sz w:val="18"/>
          <w:szCs w:val="18"/>
        </w:rPr>
        <w:t xml:space="preserve"> </w:t>
      </w:r>
      <w:proofErr w:type="spellStart"/>
      <w:r>
        <w:rPr>
          <w:color w:val="0000FF"/>
          <w:sz w:val="18"/>
          <w:szCs w:val="18"/>
        </w:rPr>
        <w:t>giải</w:t>
      </w:r>
      <w:proofErr w:type="spellEnd"/>
      <w:r>
        <w:rPr>
          <w:color w:val="0000FF"/>
          <w:sz w:val="18"/>
          <w:szCs w:val="18"/>
        </w:rPr>
        <w:t xml:space="preserve">, </w:t>
      </w:r>
      <w:proofErr w:type="spellStart"/>
      <w:r>
        <w:rPr>
          <w:color w:val="0000FF"/>
          <w:sz w:val="18"/>
          <w:szCs w:val="18"/>
        </w:rPr>
        <w:t>đại</w:t>
      </w:r>
      <w:proofErr w:type="spellEnd"/>
      <w:r>
        <w:rPr>
          <w:color w:val="0000FF"/>
          <w:sz w:val="18"/>
          <w:szCs w:val="18"/>
        </w:rPr>
        <w:t xml:space="preserve"> </w:t>
      </w:r>
      <w:proofErr w:type="spellStart"/>
      <w:r>
        <w:rPr>
          <w:color w:val="0000FF"/>
          <w:sz w:val="18"/>
          <w:szCs w:val="18"/>
        </w:rPr>
        <w:t>diện</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sẽ</w:t>
      </w:r>
      <w:proofErr w:type="spellEnd"/>
      <w:r>
        <w:rPr>
          <w:color w:val="0000FF"/>
          <w:sz w:val="18"/>
          <w:szCs w:val="18"/>
        </w:rPr>
        <w:t xml:space="preserve"> </w:t>
      </w:r>
      <w:proofErr w:type="spellStart"/>
      <w:r w:rsidR="00DC3027">
        <w:rPr>
          <w:color w:val="0000FF"/>
          <w:sz w:val="18"/>
          <w:szCs w:val="18"/>
        </w:rPr>
        <w:t>thông</w:t>
      </w:r>
      <w:proofErr w:type="spellEnd"/>
      <w:r w:rsidR="00DC3027">
        <w:rPr>
          <w:color w:val="0000FF"/>
          <w:sz w:val="18"/>
          <w:szCs w:val="18"/>
          <w:lang w:val="vi-VN"/>
        </w:rPr>
        <w:t xml:space="preserve"> báo</w:t>
      </w:r>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cả</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w:t>
      </w:r>
      <w:proofErr w:type="spellStart"/>
      <w:r w:rsidR="001022FD">
        <w:rPr>
          <w:color w:val="0000FF"/>
          <w:sz w:val="18"/>
          <w:szCs w:val="18"/>
        </w:rPr>
        <w:t>khiếu</w:t>
      </w:r>
      <w:proofErr w:type="spellEnd"/>
      <w:r w:rsidR="001022FD">
        <w:rPr>
          <w:color w:val="0000FF"/>
          <w:sz w:val="18"/>
          <w:szCs w:val="18"/>
          <w:lang w:val="vi-VN"/>
        </w:rPr>
        <w:t xml:space="preserve"> nại</w:t>
      </w:r>
      <w:r>
        <w:rPr>
          <w:color w:val="0000FF"/>
          <w:sz w:val="18"/>
          <w:szCs w:val="18"/>
        </w:rPr>
        <w:t xml:space="preserve"> </w:t>
      </w:r>
      <w:proofErr w:type="spellStart"/>
      <w:r>
        <w:rPr>
          <w:color w:val="0000FF"/>
          <w:sz w:val="18"/>
          <w:szCs w:val="18"/>
        </w:rPr>
        <w:t>lẫn</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w:t>
      </w:r>
      <w:proofErr w:type="spellStart"/>
      <w:r>
        <w:rPr>
          <w:color w:val="0000FF"/>
          <w:sz w:val="18"/>
          <w:szCs w:val="18"/>
        </w:rPr>
        <w:t>cung</w:t>
      </w:r>
      <w:proofErr w:type="spellEnd"/>
      <w:r>
        <w:rPr>
          <w:color w:val="0000FF"/>
          <w:sz w:val="18"/>
          <w:szCs w:val="18"/>
        </w:rPr>
        <w:t xml:space="preserve">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sidR="00DC3027">
        <w:rPr>
          <w:color w:val="0000FF"/>
          <w:sz w:val="18"/>
          <w:szCs w:val="18"/>
        </w:rPr>
        <w:t>về</w:t>
      </w:r>
      <w:proofErr w:type="spellEnd"/>
      <w:r w:rsidR="00DC3027">
        <w:rPr>
          <w:color w:val="0000FF"/>
          <w:sz w:val="18"/>
          <w:szCs w:val="18"/>
          <w:lang w:val="vi-VN"/>
        </w:rPr>
        <w:t xml:space="preserve"> </w:t>
      </w:r>
      <w:proofErr w:type="spellStart"/>
      <w:r w:rsidR="00DC3027">
        <w:rPr>
          <w:color w:val="0000FF"/>
          <w:sz w:val="18"/>
          <w:szCs w:val="18"/>
        </w:rPr>
        <w:t>kết</w:t>
      </w:r>
      <w:proofErr w:type="spellEnd"/>
      <w:r w:rsidR="00DC3027">
        <w:rPr>
          <w:color w:val="0000FF"/>
          <w:sz w:val="18"/>
          <w:szCs w:val="18"/>
          <w:lang w:val="vi-VN"/>
        </w:rPr>
        <w:t xml:space="preserve"> quả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hành</w:t>
      </w:r>
      <w:proofErr w:type="spellEnd"/>
      <w:r>
        <w:rPr>
          <w:color w:val="0000FF"/>
          <w:sz w:val="18"/>
          <w:szCs w:val="18"/>
        </w:rPr>
        <w:t xml:space="preserve"> </w:t>
      </w:r>
      <w:proofErr w:type="spellStart"/>
      <w:r>
        <w:rPr>
          <w:color w:val="0000FF"/>
          <w:sz w:val="18"/>
          <w:szCs w:val="18"/>
        </w:rPr>
        <w:t>động</w:t>
      </w:r>
      <w:proofErr w:type="spellEnd"/>
      <w:r>
        <w:rPr>
          <w:color w:val="0000FF"/>
          <w:sz w:val="18"/>
          <w:szCs w:val="18"/>
        </w:rPr>
        <w:t xml:space="preserve"> </w:t>
      </w:r>
      <w:proofErr w:type="spellStart"/>
      <w:r w:rsidR="00DC3027">
        <w:rPr>
          <w:color w:val="0000FF"/>
          <w:sz w:val="18"/>
          <w:szCs w:val="18"/>
        </w:rPr>
        <w:t>được</w:t>
      </w:r>
      <w:proofErr w:type="spellEnd"/>
      <w:r w:rsidR="00DC3027">
        <w:rPr>
          <w:color w:val="0000FF"/>
          <w:sz w:val="18"/>
          <w:szCs w:val="18"/>
          <w:lang w:val="vi-VN"/>
        </w:rPr>
        <w:t xml:space="preserve"> </w:t>
      </w:r>
      <w:proofErr w:type="spellStart"/>
      <w:r>
        <w:rPr>
          <w:color w:val="0000FF"/>
          <w:sz w:val="18"/>
          <w:szCs w:val="18"/>
        </w:rPr>
        <w:t>đề</w:t>
      </w:r>
      <w:proofErr w:type="spellEnd"/>
      <w:r>
        <w:rPr>
          <w:color w:val="0000FF"/>
          <w:sz w:val="18"/>
          <w:szCs w:val="18"/>
        </w:rPr>
        <w:t xml:space="preserve"> </w:t>
      </w:r>
      <w:proofErr w:type="spellStart"/>
      <w:r>
        <w:rPr>
          <w:color w:val="0000FF"/>
          <w:sz w:val="18"/>
          <w:szCs w:val="18"/>
        </w:rPr>
        <w:t>xuất</w:t>
      </w:r>
      <w:proofErr w:type="spellEnd"/>
      <w:r>
        <w:rPr>
          <w:color w:val="0000FF"/>
          <w:sz w:val="18"/>
          <w:szCs w:val="18"/>
        </w:rPr>
        <w:t>.</w:t>
      </w:r>
    </w:p>
    <w:p w14:paraId="55F3A46A"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lastRenderedPageBreak/>
        <w:t>If the complaint cannot be resolved, the school representative will escalate it to the principal who will review the complaint and evidence and decide on a course of action (i.e. move the student into a new homestay).</w:t>
      </w:r>
    </w:p>
    <w:p w14:paraId="7EF76253" w14:textId="40745571" w:rsidR="0005762B" w:rsidRDefault="002C2617">
      <w:pPr>
        <w:pBdr>
          <w:top w:val="nil"/>
          <w:left w:val="nil"/>
          <w:bottom w:val="nil"/>
          <w:right w:val="nil"/>
          <w:between w:val="nil"/>
        </w:pBdr>
        <w:spacing w:before="140" w:after="140" w:line="240" w:lineRule="auto"/>
        <w:jc w:val="both"/>
        <w:rPr>
          <w:color w:val="0000FF"/>
          <w:sz w:val="18"/>
          <w:szCs w:val="18"/>
        </w:rPr>
      </w:pPr>
      <w:proofErr w:type="spellStart"/>
      <w:r>
        <w:rPr>
          <w:color w:val="0000FF"/>
          <w:sz w:val="18"/>
          <w:szCs w:val="18"/>
        </w:rPr>
        <w:t>Nếu</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w:t>
      </w:r>
      <w:proofErr w:type="spellStart"/>
      <w:r>
        <w:rPr>
          <w:color w:val="0000FF"/>
          <w:sz w:val="18"/>
          <w:szCs w:val="18"/>
        </w:rPr>
        <w:t>khiếu</w:t>
      </w:r>
      <w:proofErr w:type="spellEnd"/>
      <w:r>
        <w:rPr>
          <w:color w:val="0000FF"/>
          <w:sz w:val="18"/>
          <w:szCs w:val="18"/>
        </w:rPr>
        <w:t xml:space="preserve"> </w:t>
      </w:r>
      <w:proofErr w:type="spellStart"/>
      <w:r>
        <w:rPr>
          <w:color w:val="0000FF"/>
          <w:sz w:val="18"/>
          <w:szCs w:val="18"/>
        </w:rPr>
        <w:t>nại</w:t>
      </w:r>
      <w:proofErr w:type="spellEnd"/>
      <w:r>
        <w:rPr>
          <w:color w:val="0000FF"/>
          <w:sz w:val="18"/>
          <w:szCs w:val="18"/>
        </w:rPr>
        <w:t xml:space="preserve">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thể</w:t>
      </w:r>
      <w:proofErr w:type="spellEnd"/>
      <w:r>
        <w:rPr>
          <w:color w:val="0000FF"/>
          <w:sz w:val="18"/>
          <w:szCs w:val="18"/>
        </w:rPr>
        <w:t xml:space="preserve"> </w:t>
      </w:r>
      <w:proofErr w:type="spellStart"/>
      <w:r>
        <w:rPr>
          <w:color w:val="0000FF"/>
          <w:sz w:val="18"/>
          <w:szCs w:val="18"/>
        </w:rPr>
        <w:t>giải</w:t>
      </w:r>
      <w:proofErr w:type="spellEnd"/>
      <w:r>
        <w:rPr>
          <w:color w:val="0000FF"/>
          <w:sz w:val="18"/>
          <w:szCs w:val="18"/>
        </w:rPr>
        <w:t xml:space="preserve"> </w:t>
      </w:r>
      <w:proofErr w:type="spellStart"/>
      <w:r>
        <w:rPr>
          <w:color w:val="0000FF"/>
          <w:sz w:val="18"/>
          <w:szCs w:val="18"/>
        </w:rPr>
        <w:t>quyết</w:t>
      </w:r>
      <w:proofErr w:type="spellEnd"/>
      <w:r w:rsidR="00DC3027" w:rsidRPr="00DC3027">
        <w:rPr>
          <w:color w:val="0000FF"/>
          <w:sz w:val="18"/>
          <w:szCs w:val="18"/>
        </w:rPr>
        <w:t xml:space="preserve"> </w:t>
      </w:r>
      <w:proofErr w:type="spellStart"/>
      <w:r w:rsidR="00DC3027">
        <w:rPr>
          <w:color w:val="0000FF"/>
          <w:sz w:val="18"/>
          <w:szCs w:val="18"/>
        </w:rPr>
        <w:t>được</w:t>
      </w:r>
      <w:proofErr w:type="spellEnd"/>
      <w:r>
        <w:rPr>
          <w:color w:val="0000FF"/>
          <w:sz w:val="18"/>
          <w:szCs w:val="18"/>
        </w:rPr>
        <w:t xml:space="preserve">, </w:t>
      </w:r>
      <w:proofErr w:type="spellStart"/>
      <w:r>
        <w:rPr>
          <w:color w:val="0000FF"/>
          <w:sz w:val="18"/>
          <w:szCs w:val="18"/>
        </w:rPr>
        <w:t>đại</w:t>
      </w:r>
      <w:proofErr w:type="spellEnd"/>
      <w:r>
        <w:rPr>
          <w:color w:val="0000FF"/>
          <w:sz w:val="18"/>
          <w:szCs w:val="18"/>
        </w:rPr>
        <w:t xml:space="preserve"> </w:t>
      </w:r>
      <w:proofErr w:type="spellStart"/>
      <w:r>
        <w:rPr>
          <w:color w:val="0000FF"/>
          <w:sz w:val="18"/>
          <w:szCs w:val="18"/>
        </w:rPr>
        <w:t>diện</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sẽ</w:t>
      </w:r>
      <w:proofErr w:type="spellEnd"/>
      <w:r>
        <w:rPr>
          <w:color w:val="0000FF"/>
          <w:sz w:val="18"/>
          <w:szCs w:val="18"/>
        </w:rPr>
        <w:t xml:space="preserve"> </w:t>
      </w:r>
      <w:proofErr w:type="spellStart"/>
      <w:r>
        <w:rPr>
          <w:color w:val="0000FF"/>
          <w:sz w:val="18"/>
          <w:szCs w:val="18"/>
        </w:rPr>
        <w:t>trình</w:t>
      </w:r>
      <w:proofErr w:type="spellEnd"/>
      <w:r>
        <w:rPr>
          <w:color w:val="0000FF"/>
          <w:sz w:val="18"/>
          <w:szCs w:val="18"/>
        </w:rPr>
        <w:t xml:space="preserve"> </w:t>
      </w:r>
      <w:proofErr w:type="spellStart"/>
      <w:r>
        <w:rPr>
          <w:color w:val="0000FF"/>
          <w:sz w:val="18"/>
          <w:szCs w:val="18"/>
        </w:rPr>
        <w:t>lên</w:t>
      </w:r>
      <w:proofErr w:type="spellEnd"/>
      <w:r>
        <w:rPr>
          <w:color w:val="0000FF"/>
          <w:sz w:val="18"/>
          <w:szCs w:val="18"/>
        </w:rPr>
        <w:t xml:space="preserve"> </w:t>
      </w:r>
      <w:proofErr w:type="spellStart"/>
      <w:r>
        <w:rPr>
          <w:color w:val="0000FF"/>
          <w:sz w:val="18"/>
          <w:szCs w:val="18"/>
        </w:rPr>
        <w:t>hiệu</w:t>
      </w:r>
      <w:proofErr w:type="spellEnd"/>
      <w:r>
        <w:rPr>
          <w:color w:val="0000FF"/>
          <w:sz w:val="18"/>
          <w:szCs w:val="18"/>
        </w:rPr>
        <w:t xml:space="preserve"> </w:t>
      </w:r>
      <w:proofErr w:type="spellStart"/>
      <w:r>
        <w:rPr>
          <w:color w:val="0000FF"/>
          <w:sz w:val="18"/>
          <w:szCs w:val="18"/>
        </w:rPr>
        <w:t>trưởng</w:t>
      </w:r>
      <w:proofErr w:type="spellEnd"/>
      <w:r>
        <w:rPr>
          <w:color w:val="0000FF"/>
          <w:sz w:val="18"/>
          <w:szCs w:val="18"/>
        </w:rPr>
        <w:t xml:space="preserve">, </w:t>
      </w:r>
      <w:proofErr w:type="spellStart"/>
      <w:r>
        <w:rPr>
          <w:color w:val="0000FF"/>
          <w:sz w:val="18"/>
          <w:szCs w:val="18"/>
        </w:rPr>
        <w:t>người</w:t>
      </w:r>
      <w:proofErr w:type="spellEnd"/>
      <w:r>
        <w:rPr>
          <w:color w:val="0000FF"/>
          <w:sz w:val="18"/>
          <w:szCs w:val="18"/>
        </w:rPr>
        <w:t xml:space="preserve"> </w:t>
      </w:r>
      <w:proofErr w:type="spellStart"/>
      <w:r>
        <w:rPr>
          <w:color w:val="0000FF"/>
          <w:sz w:val="18"/>
          <w:szCs w:val="18"/>
        </w:rPr>
        <w:t>sẽ</w:t>
      </w:r>
      <w:proofErr w:type="spellEnd"/>
      <w:r>
        <w:rPr>
          <w:color w:val="0000FF"/>
          <w:sz w:val="18"/>
          <w:szCs w:val="18"/>
        </w:rPr>
        <w:t xml:space="preserve"> </w:t>
      </w:r>
      <w:proofErr w:type="spellStart"/>
      <w:r>
        <w:rPr>
          <w:color w:val="0000FF"/>
          <w:sz w:val="18"/>
          <w:szCs w:val="18"/>
        </w:rPr>
        <w:t>xem</w:t>
      </w:r>
      <w:proofErr w:type="spellEnd"/>
      <w:r>
        <w:rPr>
          <w:color w:val="0000FF"/>
          <w:sz w:val="18"/>
          <w:szCs w:val="18"/>
        </w:rPr>
        <w:t xml:space="preserve"> </w:t>
      </w:r>
      <w:proofErr w:type="spellStart"/>
      <w:r>
        <w:rPr>
          <w:color w:val="0000FF"/>
          <w:sz w:val="18"/>
          <w:szCs w:val="18"/>
        </w:rPr>
        <w:t>xét</w:t>
      </w:r>
      <w:proofErr w:type="spellEnd"/>
      <w:r>
        <w:rPr>
          <w:color w:val="0000FF"/>
          <w:sz w:val="18"/>
          <w:szCs w:val="18"/>
        </w:rPr>
        <w:t xml:space="preserve"> </w:t>
      </w:r>
      <w:proofErr w:type="spellStart"/>
      <w:r>
        <w:rPr>
          <w:color w:val="0000FF"/>
          <w:sz w:val="18"/>
          <w:szCs w:val="18"/>
        </w:rPr>
        <w:t>đơn</w:t>
      </w:r>
      <w:proofErr w:type="spellEnd"/>
      <w:r>
        <w:rPr>
          <w:color w:val="0000FF"/>
          <w:sz w:val="18"/>
          <w:szCs w:val="18"/>
        </w:rPr>
        <w:t xml:space="preserve"> </w:t>
      </w:r>
      <w:proofErr w:type="spellStart"/>
      <w:r>
        <w:rPr>
          <w:color w:val="0000FF"/>
          <w:sz w:val="18"/>
          <w:szCs w:val="18"/>
        </w:rPr>
        <w:t>k</w:t>
      </w:r>
      <w:r w:rsidR="00DC3027">
        <w:rPr>
          <w:color w:val="0000FF"/>
          <w:sz w:val="18"/>
          <w:szCs w:val="18"/>
        </w:rPr>
        <w:t>hiếu</w:t>
      </w:r>
      <w:proofErr w:type="spellEnd"/>
      <w:r w:rsidR="00DC3027">
        <w:rPr>
          <w:color w:val="0000FF"/>
          <w:sz w:val="18"/>
          <w:szCs w:val="18"/>
          <w:lang w:val="vi-VN"/>
        </w:rPr>
        <w:t xml:space="preserve"> nại</w:t>
      </w:r>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chứng</w:t>
      </w:r>
      <w:proofErr w:type="spellEnd"/>
      <w:r>
        <w:rPr>
          <w:color w:val="0000FF"/>
          <w:sz w:val="18"/>
          <w:szCs w:val="18"/>
        </w:rPr>
        <w:t xml:space="preserve"> </w:t>
      </w:r>
      <w:proofErr w:type="spellStart"/>
      <w:r>
        <w:rPr>
          <w:color w:val="0000FF"/>
          <w:sz w:val="18"/>
          <w:szCs w:val="18"/>
        </w:rPr>
        <w:t>cứ</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đưa</w:t>
      </w:r>
      <w:proofErr w:type="spellEnd"/>
      <w:r>
        <w:rPr>
          <w:color w:val="0000FF"/>
          <w:sz w:val="18"/>
          <w:szCs w:val="18"/>
        </w:rPr>
        <w:t xml:space="preserve"> </w:t>
      </w:r>
      <w:proofErr w:type="spellStart"/>
      <w:r>
        <w:rPr>
          <w:color w:val="0000FF"/>
          <w:sz w:val="18"/>
          <w:szCs w:val="18"/>
        </w:rPr>
        <w:t>ra</w:t>
      </w:r>
      <w:proofErr w:type="spellEnd"/>
      <w:r>
        <w:rPr>
          <w:color w:val="0000FF"/>
          <w:sz w:val="18"/>
          <w:szCs w:val="18"/>
        </w:rPr>
        <w:t xml:space="preserve"> </w:t>
      </w:r>
      <w:proofErr w:type="spellStart"/>
      <w:r>
        <w:rPr>
          <w:color w:val="0000FF"/>
          <w:sz w:val="18"/>
          <w:szCs w:val="18"/>
        </w:rPr>
        <w:t>hướng</w:t>
      </w:r>
      <w:proofErr w:type="spellEnd"/>
      <w:r>
        <w:rPr>
          <w:color w:val="0000FF"/>
          <w:sz w:val="18"/>
          <w:szCs w:val="18"/>
        </w:rPr>
        <w:t xml:space="preserve"> </w:t>
      </w:r>
      <w:proofErr w:type="spellStart"/>
      <w:r>
        <w:rPr>
          <w:color w:val="0000FF"/>
          <w:sz w:val="18"/>
          <w:szCs w:val="18"/>
        </w:rPr>
        <w:t>giải</w:t>
      </w:r>
      <w:proofErr w:type="spellEnd"/>
      <w:r>
        <w:rPr>
          <w:color w:val="0000FF"/>
          <w:sz w:val="18"/>
          <w:szCs w:val="18"/>
        </w:rPr>
        <w:t xml:space="preserve"> </w:t>
      </w:r>
      <w:proofErr w:type="spellStart"/>
      <w:r>
        <w:rPr>
          <w:color w:val="0000FF"/>
          <w:sz w:val="18"/>
          <w:szCs w:val="18"/>
        </w:rPr>
        <w:t>quyết</w:t>
      </w:r>
      <w:proofErr w:type="spellEnd"/>
      <w:r>
        <w:rPr>
          <w:color w:val="0000FF"/>
          <w:sz w:val="18"/>
          <w:szCs w:val="18"/>
        </w:rPr>
        <w:t xml:space="preserve"> (</w:t>
      </w:r>
      <w:proofErr w:type="spellStart"/>
      <w:r>
        <w:rPr>
          <w:color w:val="0000FF"/>
          <w:sz w:val="18"/>
          <w:szCs w:val="18"/>
        </w:rPr>
        <w:t>ví</w:t>
      </w:r>
      <w:proofErr w:type="spellEnd"/>
      <w:r>
        <w:rPr>
          <w:color w:val="0000FF"/>
          <w:sz w:val="18"/>
          <w:szCs w:val="18"/>
        </w:rPr>
        <w:t xml:space="preserve"> </w:t>
      </w:r>
      <w:proofErr w:type="spellStart"/>
      <w:r>
        <w:rPr>
          <w:color w:val="0000FF"/>
          <w:sz w:val="18"/>
          <w:szCs w:val="18"/>
        </w:rPr>
        <w:t>dụ</w:t>
      </w:r>
      <w:proofErr w:type="spellEnd"/>
      <w:r>
        <w:rPr>
          <w:color w:val="0000FF"/>
          <w:sz w:val="18"/>
          <w:szCs w:val="18"/>
        </w:rPr>
        <w:t xml:space="preserve"> </w:t>
      </w:r>
      <w:proofErr w:type="spellStart"/>
      <w:r>
        <w:rPr>
          <w:color w:val="0000FF"/>
          <w:sz w:val="18"/>
          <w:szCs w:val="18"/>
        </w:rPr>
        <w:t>như</w:t>
      </w:r>
      <w:proofErr w:type="spellEnd"/>
      <w:r>
        <w:rPr>
          <w:color w:val="0000FF"/>
          <w:sz w:val="18"/>
          <w:szCs w:val="18"/>
        </w:rPr>
        <w:t xml:space="preserve"> </w:t>
      </w:r>
      <w:proofErr w:type="spellStart"/>
      <w:r>
        <w:rPr>
          <w:color w:val="0000FF"/>
          <w:sz w:val="18"/>
          <w:szCs w:val="18"/>
        </w:rPr>
        <w:t>chuyển</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đến</w:t>
      </w:r>
      <w:proofErr w:type="spellEnd"/>
      <w:r>
        <w:rPr>
          <w:color w:val="0000FF"/>
          <w:sz w:val="18"/>
          <w:szCs w:val="18"/>
        </w:rPr>
        <w:t xml:space="preserve"> </w:t>
      </w:r>
      <w:proofErr w:type="spellStart"/>
      <w:r>
        <w:rPr>
          <w:color w:val="0000FF"/>
          <w:sz w:val="18"/>
          <w:szCs w:val="18"/>
        </w:rPr>
        <w:t>một</w:t>
      </w:r>
      <w:proofErr w:type="spellEnd"/>
      <w:r>
        <w:rPr>
          <w:color w:val="0000FF"/>
          <w:sz w:val="18"/>
          <w:szCs w:val="18"/>
        </w:rPr>
        <w:t xml:space="preserve"> </w:t>
      </w:r>
      <w:proofErr w:type="spellStart"/>
      <w:r>
        <w:rPr>
          <w:color w:val="0000FF"/>
          <w:sz w:val="18"/>
          <w:szCs w:val="18"/>
        </w:rPr>
        <w:t>gia</w:t>
      </w:r>
      <w:proofErr w:type="spellEnd"/>
      <w:r>
        <w:rPr>
          <w:color w:val="0000FF"/>
          <w:sz w:val="18"/>
          <w:szCs w:val="18"/>
        </w:rPr>
        <w:t xml:space="preserve"> </w:t>
      </w:r>
      <w:proofErr w:type="spellStart"/>
      <w:r>
        <w:rPr>
          <w:color w:val="0000FF"/>
          <w:sz w:val="18"/>
          <w:szCs w:val="18"/>
        </w:rPr>
        <w:t>đình</w:t>
      </w:r>
      <w:proofErr w:type="spellEnd"/>
      <w:r>
        <w:rPr>
          <w:color w:val="0000FF"/>
          <w:sz w:val="18"/>
          <w:szCs w:val="18"/>
        </w:rPr>
        <w:t xml:space="preserve"> homestay </w:t>
      </w:r>
      <w:proofErr w:type="spellStart"/>
      <w:r>
        <w:rPr>
          <w:color w:val="0000FF"/>
          <w:sz w:val="18"/>
          <w:szCs w:val="18"/>
        </w:rPr>
        <w:t>khác</w:t>
      </w:r>
      <w:proofErr w:type="spellEnd"/>
      <w:r>
        <w:rPr>
          <w:color w:val="0000FF"/>
          <w:sz w:val="18"/>
          <w:szCs w:val="18"/>
        </w:rPr>
        <w:t>).</w:t>
      </w:r>
    </w:p>
    <w:p w14:paraId="738418F6" w14:textId="77777777" w:rsidR="0005762B" w:rsidRDefault="002C2617">
      <w:pPr>
        <w:pBdr>
          <w:top w:val="nil"/>
          <w:left w:val="nil"/>
          <w:bottom w:val="nil"/>
          <w:right w:val="nil"/>
          <w:between w:val="nil"/>
        </w:pBdr>
        <w:spacing w:before="140" w:after="140" w:line="240" w:lineRule="auto"/>
        <w:jc w:val="both"/>
        <w:rPr>
          <w:rFonts w:eastAsia="Arial"/>
          <w:color w:val="000000"/>
          <w:sz w:val="18"/>
          <w:szCs w:val="18"/>
        </w:rPr>
      </w:pPr>
      <w:r>
        <w:rPr>
          <w:rFonts w:eastAsia="Arial"/>
          <w:color w:val="000000"/>
          <w:sz w:val="18"/>
          <w:szCs w:val="18"/>
        </w:rPr>
        <w:t xml:space="preserve">If the complainant is not satisfied with the school’s response, they can lodge a formal complaint to DE (IED) – see: </w:t>
      </w:r>
      <w:hyperlink r:id="rId17">
        <w:r>
          <w:rPr>
            <w:rFonts w:eastAsia="Arial"/>
            <w:color w:val="0070C0"/>
            <w:sz w:val="18"/>
            <w:szCs w:val="18"/>
            <w:u w:val="single"/>
          </w:rPr>
          <w:t>ISP Complaints and Appeals Process Guide</w:t>
        </w:r>
      </w:hyperlink>
      <w:r>
        <w:rPr>
          <w:rFonts w:eastAsia="Arial"/>
          <w:color w:val="0070C0"/>
          <w:sz w:val="18"/>
          <w:szCs w:val="18"/>
          <w:u w:val="single"/>
        </w:rPr>
        <w:t>.</w:t>
      </w:r>
      <w:r>
        <w:rPr>
          <w:rFonts w:eastAsia="Arial"/>
          <w:color w:val="000000"/>
          <w:sz w:val="18"/>
          <w:szCs w:val="18"/>
        </w:rPr>
        <w:t xml:space="preserve"> </w:t>
      </w:r>
    </w:p>
    <w:p w14:paraId="2DBE9DAA" w14:textId="08FCD294" w:rsidR="0005762B" w:rsidRDefault="002C2617">
      <w:pPr>
        <w:spacing w:before="140" w:after="140"/>
        <w:jc w:val="both"/>
        <w:rPr>
          <w:color w:val="000000"/>
          <w:sz w:val="18"/>
          <w:szCs w:val="18"/>
        </w:rPr>
      </w:pPr>
      <w:proofErr w:type="spellStart"/>
      <w:r>
        <w:rPr>
          <w:color w:val="0000FF"/>
          <w:sz w:val="18"/>
          <w:szCs w:val="18"/>
        </w:rPr>
        <w:t>Nếu</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w:t>
      </w:r>
      <w:proofErr w:type="spellStart"/>
      <w:r w:rsidR="00DC3027">
        <w:rPr>
          <w:color w:val="0000FF"/>
          <w:sz w:val="18"/>
          <w:szCs w:val="18"/>
        </w:rPr>
        <w:t>khiếu</w:t>
      </w:r>
      <w:proofErr w:type="spellEnd"/>
      <w:r w:rsidR="00DC3027">
        <w:rPr>
          <w:color w:val="0000FF"/>
          <w:sz w:val="18"/>
          <w:szCs w:val="18"/>
          <w:lang w:val="vi-VN"/>
        </w:rPr>
        <w:t xml:space="preserve"> nại</w:t>
      </w:r>
      <w:r>
        <w:rPr>
          <w:color w:val="0000FF"/>
          <w:sz w:val="18"/>
          <w:szCs w:val="18"/>
        </w:rPr>
        <w:t xml:space="preserve">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thỏa</w:t>
      </w:r>
      <w:proofErr w:type="spellEnd"/>
      <w:r>
        <w:rPr>
          <w:color w:val="0000FF"/>
          <w:sz w:val="18"/>
          <w:szCs w:val="18"/>
        </w:rPr>
        <w:t xml:space="preserve"> </w:t>
      </w:r>
      <w:proofErr w:type="spellStart"/>
      <w:r>
        <w:rPr>
          <w:color w:val="0000FF"/>
          <w:sz w:val="18"/>
          <w:szCs w:val="18"/>
        </w:rPr>
        <w:t>mãn</w:t>
      </w:r>
      <w:proofErr w:type="spellEnd"/>
      <w:r>
        <w:rPr>
          <w:color w:val="0000FF"/>
          <w:sz w:val="18"/>
          <w:szCs w:val="18"/>
        </w:rPr>
        <w:t xml:space="preserve">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quyết</w:t>
      </w:r>
      <w:proofErr w:type="spellEnd"/>
      <w:r>
        <w:rPr>
          <w:color w:val="0000FF"/>
          <w:sz w:val="18"/>
          <w:szCs w:val="18"/>
        </w:rPr>
        <w:t xml:space="preserve"> </w:t>
      </w:r>
      <w:proofErr w:type="spellStart"/>
      <w:r>
        <w:rPr>
          <w:color w:val="0000FF"/>
          <w:sz w:val="18"/>
          <w:szCs w:val="18"/>
        </w:rPr>
        <w:t>định</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họ</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thể</w:t>
      </w:r>
      <w:proofErr w:type="spellEnd"/>
      <w:r>
        <w:rPr>
          <w:color w:val="0000FF"/>
          <w:sz w:val="18"/>
          <w:szCs w:val="18"/>
        </w:rPr>
        <w:t xml:space="preserve"> </w:t>
      </w:r>
      <w:proofErr w:type="spellStart"/>
      <w:r>
        <w:rPr>
          <w:color w:val="0000FF"/>
          <w:sz w:val="18"/>
          <w:szCs w:val="18"/>
        </w:rPr>
        <w:t>đệ</w:t>
      </w:r>
      <w:proofErr w:type="spellEnd"/>
      <w:r>
        <w:rPr>
          <w:color w:val="0000FF"/>
          <w:sz w:val="18"/>
          <w:szCs w:val="18"/>
        </w:rPr>
        <w:t xml:space="preserve"> </w:t>
      </w:r>
      <w:proofErr w:type="spellStart"/>
      <w:r>
        <w:rPr>
          <w:color w:val="0000FF"/>
          <w:sz w:val="18"/>
          <w:szCs w:val="18"/>
        </w:rPr>
        <w:t>đơn</w:t>
      </w:r>
      <w:proofErr w:type="spellEnd"/>
      <w:r>
        <w:rPr>
          <w:color w:val="0000FF"/>
          <w:sz w:val="18"/>
          <w:szCs w:val="18"/>
        </w:rPr>
        <w:t xml:space="preserve"> </w:t>
      </w:r>
      <w:proofErr w:type="spellStart"/>
      <w:r>
        <w:rPr>
          <w:color w:val="0000FF"/>
          <w:sz w:val="18"/>
          <w:szCs w:val="18"/>
        </w:rPr>
        <w:t>k</w:t>
      </w:r>
      <w:r w:rsidR="00DC3027">
        <w:rPr>
          <w:color w:val="0000FF"/>
          <w:sz w:val="18"/>
          <w:szCs w:val="18"/>
        </w:rPr>
        <w:t>hiếu</w:t>
      </w:r>
      <w:proofErr w:type="spellEnd"/>
      <w:r w:rsidR="00DC3027">
        <w:rPr>
          <w:color w:val="0000FF"/>
          <w:sz w:val="18"/>
          <w:szCs w:val="18"/>
          <w:lang w:val="vi-VN"/>
        </w:rPr>
        <w:t xml:space="preserve"> nại</w:t>
      </w:r>
      <w:r>
        <w:rPr>
          <w:color w:val="0000FF"/>
          <w:sz w:val="18"/>
          <w:szCs w:val="18"/>
        </w:rPr>
        <w:t xml:space="preserve"> </w:t>
      </w:r>
      <w:proofErr w:type="spellStart"/>
      <w:r>
        <w:rPr>
          <w:color w:val="0000FF"/>
          <w:sz w:val="18"/>
          <w:szCs w:val="18"/>
        </w:rPr>
        <w:t>chính</w:t>
      </w:r>
      <w:proofErr w:type="spellEnd"/>
      <w:r>
        <w:rPr>
          <w:color w:val="0000FF"/>
          <w:sz w:val="18"/>
          <w:szCs w:val="18"/>
        </w:rPr>
        <w:t xml:space="preserve"> </w:t>
      </w:r>
      <w:proofErr w:type="spellStart"/>
      <w:r>
        <w:rPr>
          <w:color w:val="0000FF"/>
          <w:sz w:val="18"/>
          <w:szCs w:val="18"/>
        </w:rPr>
        <w:t>thức</w:t>
      </w:r>
      <w:proofErr w:type="spellEnd"/>
      <w:r>
        <w:rPr>
          <w:color w:val="0000FF"/>
          <w:sz w:val="18"/>
          <w:szCs w:val="18"/>
        </w:rPr>
        <w:t xml:space="preserve"> </w:t>
      </w:r>
      <w:proofErr w:type="spellStart"/>
      <w:r>
        <w:rPr>
          <w:color w:val="0000FF"/>
          <w:sz w:val="18"/>
          <w:szCs w:val="18"/>
        </w:rPr>
        <w:t>đến</w:t>
      </w:r>
      <w:proofErr w:type="spellEnd"/>
      <w:r>
        <w:rPr>
          <w:color w:val="0000FF"/>
          <w:sz w:val="18"/>
          <w:szCs w:val="18"/>
        </w:rPr>
        <w:t xml:space="preserve"> </w:t>
      </w:r>
      <w:proofErr w:type="spellStart"/>
      <w:r>
        <w:rPr>
          <w:color w:val="0000FF"/>
          <w:sz w:val="18"/>
          <w:szCs w:val="18"/>
        </w:rPr>
        <w:t>Bộ</w:t>
      </w:r>
      <w:proofErr w:type="spellEnd"/>
      <w:r>
        <w:rPr>
          <w:color w:val="0000FF"/>
          <w:sz w:val="18"/>
          <w:szCs w:val="18"/>
        </w:rPr>
        <w:t xml:space="preserve"> </w:t>
      </w:r>
      <w:proofErr w:type="spellStart"/>
      <w:r>
        <w:rPr>
          <w:color w:val="0000FF"/>
          <w:sz w:val="18"/>
          <w:szCs w:val="18"/>
        </w:rPr>
        <w:t>Giáo</w:t>
      </w:r>
      <w:proofErr w:type="spellEnd"/>
      <w:r>
        <w:rPr>
          <w:color w:val="0000FF"/>
          <w:sz w:val="18"/>
          <w:szCs w:val="18"/>
        </w:rPr>
        <w:t xml:space="preserve"> </w:t>
      </w:r>
      <w:proofErr w:type="spellStart"/>
      <w:r>
        <w:rPr>
          <w:color w:val="0000FF"/>
          <w:sz w:val="18"/>
          <w:szCs w:val="18"/>
        </w:rPr>
        <w:t>Dục</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w:t>
      </w:r>
      <w:proofErr w:type="spellStart"/>
      <w:r>
        <w:rPr>
          <w:color w:val="0000FF"/>
          <w:sz w:val="18"/>
          <w:szCs w:val="18"/>
        </w:rPr>
        <w:t>Giáo</w:t>
      </w:r>
      <w:proofErr w:type="spellEnd"/>
      <w:r>
        <w:rPr>
          <w:color w:val="0000FF"/>
          <w:sz w:val="18"/>
          <w:szCs w:val="18"/>
        </w:rPr>
        <w:t xml:space="preserve"> </w:t>
      </w:r>
      <w:proofErr w:type="spellStart"/>
      <w:r>
        <w:rPr>
          <w:color w:val="0000FF"/>
          <w:sz w:val="18"/>
          <w:szCs w:val="18"/>
        </w:rPr>
        <w:t>Dục</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Tác</w:t>
      </w:r>
      <w:proofErr w:type="spellEnd"/>
      <w:r>
        <w:rPr>
          <w:color w:val="0000FF"/>
          <w:sz w:val="18"/>
          <w:szCs w:val="18"/>
        </w:rPr>
        <w:t xml:space="preserve"> </w:t>
      </w:r>
      <w:proofErr w:type="spellStart"/>
      <w:r>
        <w:rPr>
          <w:color w:val="0000FF"/>
          <w:sz w:val="18"/>
          <w:szCs w:val="18"/>
        </w:rPr>
        <w:t>Quốc</w:t>
      </w:r>
      <w:proofErr w:type="spellEnd"/>
      <w:r>
        <w:rPr>
          <w:color w:val="0000FF"/>
          <w:sz w:val="18"/>
          <w:szCs w:val="18"/>
        </w:rPr>
        <w:t xml:space="preserve"> </w:t>
      </w:r>
      <w:proofErr w:type="spellStart"/>
      <w:r>
        <w:rPr>
          <w:color w:val="0000FF"/>
          <w:sz w:val="18"/>
          <w:szCs w:val="18"/>
        </w:rPr>
        <w:t>Tế</w:t>
      </w:r>
      <w:proofErr w:type="spellEnd"/>
      <w:r>
        <w:rPr>
          <w:color w:val="0000FF"/>
          <w:sz w:val="18"/>
          <w:szCs w:val="18"/>
        </w:rPr>
        <w:t xml:space="preserve">) - </w:t>
      </w:r>
      <w:proofErr w:type="spellStart"/>
      <w:r>
        <w:rPr>
          <w:color w:val="0000FF"/>
          <w:sz w:val="18"/>
          <w:szCs w:val="18"/>
        </w:rPr>
        <w:t>xem</w:t>
      </w:r>
      <w:proofErr w:type="spellEnd"/>
      <w:r>
        <w:rPr>
          <w:color w:val="0000FF"/>
          <w:sz w:val="18"/>
          <w:szCs w:val="18"/>
        </w:rPr>
        <w:t xml:space="preserve"> </w:t>
      </w:r>
      <w:proofErr w:type="spellStart"/>
      <w:r>
        <w:rPr>
          <w:color w:val="0000FF"/>
          <w:sz w:val="18"/>
          <w:szCs w:val="18"/>
        </w:rPr>
        <w:t>thông</w:t>
      </w:r>
      <w:proofErr w:type="spellEnd"/>
      <w:r>
        <w:rPr>
          <w:color w:val="0000FF"/>
          <w:sz w:val="18"/>
          <w:szCs w:val="18"/>
        </w:rPr>
        <w:t xml:space="preserve"> tin </w:t>
      </w:r>
      <w:proofErr w:type="spellStart"/>
      <w:r>
        <w:rPr>
          <w:color w:val="0000FF"/>
          <w:sz w:val="18"/>
          <w:szCs w:val="18"/>
        </w:rPr>
        <w:t>trên</w:t>
      </w:r>
      <w:proofErr w:type="spellEnd"/>
      <w:r>
        <w:rPr>
          <w:color w:val="0000FF"/>
          <w:sz w:val="18"/>
          <w:szCs w:val="18"/>
        </w:rPr>
        <w:t xml:space="preserve">: </w:t>
      </w:r>
      <w:hyperlink r:id="rId18">
        <w:r>
          <w:rPr>
            <w:color w:val="0070C0"/>
            <w:sz w:val="18"/>
            <w:szCs w:val="18"/>
            <w:u w:val="single"/>
          </w:rPr>
          <w:t>ISP Complaints and Appeals Process Guide</w:t>
        </w:r>
      </w:hyperlink>
      <w:r>
        <w:rPr>
          <w:color w:val="0000FF"/>
          <w:sz w:val="18"/>
          <w:szCs w:val="18"/>
          <w:u w:val="single"/>
        </w:rPr>
        <w:t xml:space="preserve"> (</w:t>
      </w:r>
      <w:proofErr w:type="spellStart"/>
      <w:r>
        <w:rPr>
          <w:color w:val="0000FF"/>
          <w:sz w:val="18"/>
          <w:szCs w:val="18"/>
          <w:u w:val="single"/>
        </w:rPr>
        <w:t>Hướng</w:t>
      </w:r>
      <w:proofErr w:type="spellEnd"/>
      <w:r>
        <w:rPr>
          <w:color w:val="0000FF"/>
          <w:sz w:val="18"/>
          <w:szCs w:val="18"/>
          <w:u w:val="single"/>
        </w:rPr>
        <w:t xml:space="preserve"> </w:t>
      </w:r>
      <w:proofErr w:type="spellStart"/>
      <w:r>
        <w:rPr>
          <w:color w:val="0000FF"/>
          <w:sz w:val="18"/>
          <w:szCs w:val="18"/>
          <w:u w:val="single"/>
        </w:rPr>
        <w:t>Dẫn</w:t>
      </w:r>
      <w:proofErr w:type="spellEnd"/>
      <w:r>
        <w:rPr>
          <w:color w:val="0000FF"/>
          <w:sz w:val="18"/>
          <w:szCs w:val="18"/>
          <w:u w:val="single"/>
        </w:rPr>
        <w:t xml:space="preserve"> </w:t>
      </w:r>
      <w:proofErr w:type="spellStart"/>
      <w:r>
        <w:rPr>
          <w:color w:val="0000FF"/>
          <w:sz w:val="18"/>
          <w:szCs w:val="18"/>
          <w:u w:val="single"/>
        </w:rPr>
        <w:t>Về</w:t>
      </w:r>
      <w:proofErr w:type="spellEnd"/>
      <w:r>
        <w:rPr>
          <w:color w:val="0000FF"/>
          <w:sz w:val="18"/>
          <w:szCs w:val="18"/>
          <w:u w:val="single"/>
        </w:rPr>
        <w:t xml:space="preserve"> Quy </w:t>
      </w:r>
      <w:proofErr w:type="spellStart"/>
      <w:r>
        <w:rPr>
          <w:color w:val="0000FF"/>
          <w:sz w:val="18"/>
          <w:szCs w:val="18"/>
          <w:u w:val="single"/>
        </w:rPr>
        <w:t>Trình</w:t>
      </w:r>
      <w:proofErr w:type="spellEnd"/>
      <w:r>
        <w:rPr>
          <w:color w:val="0000FF"/>
          <w:sz w:val="18"/>
          <w:szCs w:val="18"/>
          <w:u w:val="single"/>
        </w:rPr>
        <w:t xml:space="preserve"> </w:t>
      </w:r>
      <w:proofErr w:type="spellStart"/>
      <w:r>
        <w:rPr>
          <w:color w:val="0000FF"/>
          <w:sz w:val="18"/>
          <w:szCs w:val="18"/>
          <w:u w:val="single"/>
        </w:rPr>
        <w:t>Xử</w:t>
      </w:r>
      <w:proofErr w:type="spellEnd"/>
      <w:r>
        <w:rPr>
          <w:color w:val="0000FF"/>
          <w:sz w:val="18"/>
          <w:szCs w:val="18"/>
          <w:u w:val="single"/>
        </w:rPr>
        <w:t xml:space="preserve"> Lý </w:t>
      </w:r>
      <w:proofErr w:type="spellStart"/>
      <w:r>
        <w:rPr>
          <w:color w:val="0000FF"/>
          <w:sz w:val="18"/>
          <w:szCs w:val="18"/>
          <w:u w:val="single"/>
        </w:rPr>
        <w:t>Khiếu</w:t>
      </w:r>
      <w:proofErr w:type="spellEnd"/>
      <w:r>
        <w:rPr>
          <w:color w:val="0000FF"/>
          <w:sz w:val="18"/>
          <w:szCs w:val="18"/>
          <w:u w:val="single"/>
        </w:rPr>
        <w:t xml:space="preserve"> </w:t>
      </w:r>
      <w:proofErr w:type="spellStart"/>
      <w:r>
        <w:rPr>
          <w:color w:val="0000FF"/>
          <w:sz w:val="18"/>
          <w:szCs w:val="18"/>
          <w:u w:val="single"/>
        </w:rPr>
        <w:t>Nại</w:t>
      </w:r>
      <w:proofErr w:type="spellEnd"/>
      <w:r>
        <w:rPr>
          <w:color w:val="0000FF"/>
          <w:sz w:val="18"/>
          <w:szCs w:val="18"/>
          <w:u w:val="single"/>
        </w:rPr>
        <w:t xml:space="preserve"> </w:t>
      </w:r>
      <w:proofErr w:type="spellStart"/>
      <w:r>
        <w:rPr>
          <w:color w:val="0000FF"/>
          <w:sz w:val="18"/>
          <w:szCs w:val="18"/>
          <w:u w:val="single"/>
        </w:rPr>
        <w:t>Và</w:t>
      </w:r>
      <w:proofErr w:type="spellEnd"/>
      <w:r>
        <w:rPr>
          <w:color w:val="0000FF"/>
          <w:sz w:val="18"/>
          <w:szCs w:val="18"/>
          <w:u w:val="single"/>
        </w:rPr>
        <w:t xml:space="preserve"> </w:t>
      </w:r>
      <w:proofErr w:type="spellStart"/>
      <w:r>
        <w:rPr>
          <w:color w:val="0000FF"/>
          <w:sz w:val="18"/>
          <w:szCs w:val="18"/>
          <w:u w:val="single"/>
        </w:rPr>
        <w:t>Kháng</w:t>
      </w:r>
      <w:proofErr w:type="spellEnd"/>
      <w:r>
        <w:rPr>
          <w:color w:val="0000FF"/>
          <w:sz w:val="18"/>
          <w:szCs w:val="18"/>
          <w:u w:val="single"/>
        </w:rPr>
        <w:t xml:space="preserve"> </w:t>
      </w:r>
      <w:proofErr w:type="spellStart"/>
      <w:r>
        <w:rPr>
          <w:color w:val="0000FF"/>
          <w:sz w:val="18"/>
          <w:szCs w:val="18"/>
          <w:u w:val="single"/>
        </w:rPr>
        <w:t>Nghị</w:t>
      </w:r>
      <w:proofErr w:type="spellEnd"/>
      <w:r>
        <w:rPr>
          <w:color w:val="0000FF"/>
          <w:sz w:val="18"/>
          <w:szCs w:val="18"/>
          <w:u w:val="single"/>
        </w:rPr>
        <w:t xml:space="preserve"> </w:t>
      </w:r>
      <w:proofErr w:type="spellStart"/>
      <w:r>
        <w:rPr>
          <w:color w:val="0000FF"/>
          <w:sz w:val="18"/>
          <w:szCs w:val="18"/>
          <w:u w:val="single"/>
        </w:rPr>
        <w:t>Dành</w:t>
      </w:r>
      <w:proofErr w:type="spellEnd"/>
      <w:r>
        <w:rPr>
          <w:color w:val="0000FF"/>
          <w:sz w:val="18"/>
          <w:szCs w:val="18"/>
          <w:u w:val="single"/>
        </w:rPr>
        <w:t xml:space="preserve"> Cho </w:t>
      </w:r>
      <w:proofErr w:type="spellStart"/>
      <w:r>
        <w:rPr>
          <w:color w:val="0000FF"/>
          <w:sz w:val="18"/>
          <w:szCs w:val="18"/>
          <w:u w:val="single"/>
        </w:rPr>
        <w:t>Chương</w:t>
      </w:r>
      <w:proofErr w:type="spellEnd"/>
      <w:r>
        <w:rPr>
          <w:color w:val="0000FF"/>
          <w:sz w:val="18"/>
          <w:szCs w:val="18"/>
          <w:u w:val="single"/>
        </w:rPr>
        <w:t xml:space="preserve"> </w:t>
      </w:r>
      <w:proofErr w:type="spellStart"/>
      <w:r>
        <w:rPr>
          <w:color w:val="0000FF"/>
          <w:sz w:val="18"/>
          <w:szCs w:val="18"/>
          <w:u w:val="single"/>
        </w:rPr>
        <w:t>Trình</w:t>
      </w:r>
      <w:proofErr w:type="spellEnd"/>
      <w:r>
        <w:rPr>
          <w:color w:val="0000FF"/>
          <w:sz w:val="18"/>
          <w:szCs w:val="18"/>
          <w:u w:val="single"/>
        </w:rPr>
        <w:t xml:space="preserve"> Du </w:t>
      </w:r>
      <w:proofErr w:type="spellStart"/>
      <w:r>
        <w:rPr>
          <w:color w:val="0000FF"/>
          <w:sz w:val="18"/>
          <w:szCs w:val="18"/>
          <w:u w:val="single"/>
        </w:rPr>
        <w:t>Học</w:t>
      </w:r>
      <w:proofErr w:type="spellEnd"/>
      <w:r>
        <w:rPr>
          <w:color w:val="0000FF"/>
          <w:sz w:val="18"/>
          <w:szCs w:val="18"/>
          <w:u w:val="single"/>
        </w:rPr>
        <w:t xml:space="preserve"> </w:t>
      </w:r>
      <w:proofErr w:type="spellStart"/>
      <w:r>
        <w:rPr>
          <w:color w:val="0000FF"/>
          <w:sz w:val="18"/>
          <w:szCs w:val="18"/>
          <w:u w:val="single"/>
        </w:rPr>
        <w:t>Sinh</w:t>
      </w:r>
      <w:proofErr w:type="spellEnd"/>
      <w:r>
        <w:rPr>
          <w:color w:val="0000FF"/>
          <w:sz w:val="18"/>
          <w:szCs w:val="18"/>
          <w:u w:val="single"/>
        </w:rPr>
        <w:t>)</w:t>
      </w:r>
      <w:r>
        <w:rPr>
          <w:color w:val="0000FF"/>
          <w:sz w:val="18"/>
          <w:szCs w:val="18"/>
        </w:rPr>
        <w:t xml:space="preserve">. </w:t>
      </w:r>
    </w:p>
    <w:p w14:paraId="04B345D3"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If a breach of this Agreement is confirmed, the school may terminate the homestay (see School Termination rights section above).</w:t>
      </w:r>
    </w:p>
    <w:p w14:paraId="6C8A5291" w14:textId="66273282" w:rsidR="0005762B" w:rsidRDefault="002C2617">
      <w:pPr>
        <w:pBdr>
          <w:top w:val="nil"/>
          <w:left w:val="nil"/>
          <w:bottom w:val="nil"/>
          <w:right w:val="nil"/>
          <w:between w:val="nil"/>
        </w:pBdr>
        <w:spacing w:before="140" w:after="140" w:line="240" w:lineRule="auto"/>
        <w:jc w:val="both"/>
        <w:rPr>
          <w:color w:val="0000FF"/>
          <w:sz w:val="18"/>
          <w:szCs w:val="18"/>
        </w:rPr>
      </w:pPr>
      <w:proofErr w:type="spellStart"/>
      <w:r>
        <w:rPr>
          <w:color w:val="0000FF"/>
          <w:sz w:val="18"/>
          <w:szCs w:val="18"/>
        </w:rPr>
        <w:t>Nếu</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xác</w:t>
      </w:r>
      <w:proofErr w:type="spellEnd"/>
      <w:r>
        <w:rPr>
          <w:color w:val="0000FF"/>
          <w:sz w:val="18"/>
          <w:szCs w:val="18"/>
        </w:rPr>
        <w:t xml:space="preserve"> </w:t>
      </w:r>
      <w:proofErr w:type="spellStart"/>
      <w:r>
        <w:rPr>
          <w:color w:val="0000FF"/>
          <w:sz w:val="18"/>
          <w:szCs w:val="18"/>
        </w:rPr>
        <w:t>nhận</w:t>
      </w:r>
      <w:proofErr w:type="spellEnd"/>
      <w:r>
        <w:rPr>
          <w:color w:val="0000FF"/>
          <w:sz w:val="18"/>
          <w:szCs w:val="18"/>
        </w:rPr>
        <w:t xml:space="preserve"> vi </w:t>
      </w:r>
      <w:proofErr w:type="spellStart"/>
      <w:r>
        <w:rPr>
          <w:color w:val="0000FF"/>
          <w:sz w:val="18"/>
          <w:szCs w:val="18"/>
        </w:rPr>
        <w:t>phạm</w:t>
      </w:r>
      <w:proofErr w:type="spellEnd"/>
      <w:r>
        <w:rPr>
          <w:color w:val="0000FF"/>
          <w:sz w:val="18"/>
          <w:szCs w:val="18"/>
        </w:rPr>
        <w:t xml:space="preserve"> </w:t>
      </w:r>
      <w:proofErr w:type="spellStart"/>
      <w:r>
        <w:rPr>
          <w:color w:val="0000FF"/>
          <w:sz w:val="18"/>
          <w:szCs w:val="18"/>
        </w:rPr>
        <w:t>Bản</w:t>
      </w:r>
      <w:proofErr w:type="spellEnd"/>
      <w:r>
        <w:rPr>
          <w:color w:val="0000FF"/>
          <w:sz w:val="18"/>
          <w:szCs w:val="18"/>
        </w:rPr>
        <w:t xml:space="preserve"> </w:t>
      </w:r>
      <w:proofErr w:type="spellStart"/>
      <w:r>
        <w:rPr>
          <w:color w:val="0000FF"/>
          <w:sz w:val="18"/>
          <w:szCs w:val="18"/>
        </w:rPr>
        <w:t>Thỏa</w:t>
      </w:r>
      <w:proofErr w:type="spellEnd"/>
      <w:r>
        <w:rPr>
          <w:color w:val="0000FF"/>
          <w:sz w:val="18"/>
          <w:szCs w:val="18"/>
        </w:rPr>
        <w:t xml:space="preserve"> </w:t>
      </w:r>
      <w:proofErr w:type="spellStart"/>
      <w:r>
        <w:rPr>
          <w:color w:val="0000FF"/>
          <w:sz w:val="18"/>
          <w:szCs w:val="18"/>
        </w:rPr>
        <w:t>Thuận</w:t>
      </w:r>
      <w:proofErr w:type="spellEnd"/>
      <w:r>
        <w:rPr>
          <w:color w:val="0000FF"/>
          <w:sz w:val="18"/>
          <w:szCs w:val="18"/>
        </w:rPr>
        <w:t xml:space="preserve"> </w:t>
      </w:r>
      <w:proofErr w:type="spellStart"/>
      <w:r>
        <w:rPr>
          <w:color w:val="0000FF"/>
          <w:sz w:val="18"/>
          <w:szCs w:val="18"/>
        </w:rPr>
        <w:t>này</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thể</w:t>
      </w:r>
      <w:proofErr w:type="spellEnd"/>
      <w:r>
        <w:rPr>
          <w:color w:val="0000FF"/>
          <w:sz w:val="18"/>
          <w:szCs w:val="18"/>
        </w:rPr>
        <w:t xml:space="preserve"> </w:t>
      </w:r>
      <w:proofErr w:type="spellStart"/>
      <w:r>
        <w:rPr>
          <w:color w:val="0000FF"/>
          <w:sz w:val="18"/>
          <w:szCs w:val="18"/>
        </w:rPr>
        <w:t>chấm</w:t>
      </w:r>
      <w:proofErr w:type="spellEnd"/>
      <w:r>
        <w:rPr>
          <w:color w:val="0000FF"/>
          <w:sz w:val="18"/>
          <w:szCs w:val="18"/>
        </w:rPr>
        <w:t xml:space="preserve"> </w:t>
      </w:r>
      <w:proofErr w:type="spellStart"/>
      <w:r>
        <w:rPr>
          <w:color w:val="0000FF"/>
          <w:sz w:val="18"/>
          <w:szCs w:val="18"/>
        </w:rPr>
        <w:t>dứt</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xem</w:t>
      </w:r>
      <w:proofErr w:type="spellEnd"/>
      <w:r>
        <w:rPr>
          <w:color w:val="0000FF"/>
          <w:sz w:val="18"/>
          <w:szCs w:val="18"/>
        </w:rPr>
        <w:t xml:space="preserve"> </w:t>
      </w:r>
      <w:proofErr w:type="spellStart"/>
      <w:r>
        <w:rPr>
          <w:color w:val="0000FF"/>
          <w:sz w:val="18"/>
          <w:szCs w:val="18"/>
        </w:rPr>
        <w:t>mục</w:t>
      </w:r>
      <w:proofErr w:type="spellEnd"/>
      <w:r>
        <w:rPr>
          <w:color w:val="0000FF"/>
          <w:sz w:val="18"/>
          <w:szCs w:val="18"/>
        </w:rPr>
        <w:t xml:space="preserve"> </w:t>
      </w:r>
      <w:proofErr w:type="spellStart"/>
      <w:r>
        <w:rPr>
          <w:color w:val="0000FF"/>
          <w:sz w:val="18"/>
          <w:szCs w:val="18"/>
        </w:rPr>
        <w:t>nói</w:t>
      </w:r>
      <w:proofErr w:type="spellEnd"/>
      <w:r>
        <w:rPr>
          <w:color w:val="0000FF"/>
          <w:sz w:val="18"/>
          <w:szCs w:val="18"/>
        </w:rPr>
        <w:t xml:space="preserve">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Quyền</w:t>
      </w:r>
      <w:proofErr w:type="spellEnd"/>
      <w:r>
        <w:rPr>
          <w:color w:val="0000FF"/>
          <w:sz w:val="18"/>
          <w:szCs w:val="18"/>
        </w:rPr>
        <w:t xml:space="preserve"> </w:t>
      </w:r>
      <w:proofErr w:type="spellStart"/>
      <w:r>
        <w:rPr>
          <w:color w:val="0000FF"/>
          <w:sz w:val="18"/>
          <w:szCs w:val="18"/>
        </w:rPr>
        <w:t>Chấm</w:t>
      </w:r>
      <w:proofErr w:type="spellEnd"/>
      <w:r>
        <w:rPr>
          <w:color w:val="0000FF"/>
          <w:sz w:val="18"/>
          <w:szCs w:val="18"/>
        </w:rPr>
        <w:t xml:space="preserve"> </w:t>
      </w:r>
      <w:proofErr w:type="spellStart"/>
      <w:r>
        <w:rPr>
          <w:color w:val="0000FF"/>
          <w:sz w:val="18"/>
          <w:szCs w:val="18"/>
        </w:rPr>
        <w:t>Dứt</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ở </w:t>
      </w:r>
      <w:proofErr w:type="spellStart"/>
      <w:r>
        <w:rPr>
          <w:color w:val="0000FF"/>
          <w:sz w:val="18"/>
          <w:szCs w:val="18"/>
        </w:rPr>
        <w:t>trên</w:t>
      </w:r>
      <w:proofErr w:type="spellEnd"/>
      <w:r>
        <w:rPr>
          <w:color w:val="0000FF"/>
          <w:sz w:val="18"/>
          <w:szCs w:val="18"/>
        </w:rPr>
        <w:t>)</w:t>
      </w:r>
    </w:p>
    <w:p w14:paraId="118E773F" w14:textId="77777777" w:rsidR="0005762B" w:rsidRDefault="002C2617">
      <w:pPr>
        <w:pStyle w:val="Heading2"/>
        <w:numPr>
          <w:ilvl w:val="1"/>
          <w:numId w:val="6"/>
        </w:numPr>
        <w:rPr>
          <w:b w:val="0"/>
        </w:rPr>
      </w:pPr>
      <w:r>
        <w:t xml:space="preserve">Privacy </w:t>
      </w:r>
    </w:p>
    <w:p w14:paraId="21815506" w14:textId="77777777" w:rsidR="0005762B" w:rsidRDefault="002C2617" w:rsidP="00394BD7">
      <w:pPr>
        <w:pStyle w:val="Heading2"/>
        <w:numPr>
          <w:ilvl w:val="0"/>
          <w:numId w:val="0"/>
        </w:numPr>
        <w:rPr>
          <w:color w:val="0000FF"/>
        </w:rPr>
      </w:pPr>
      <w:r>
        <w:rPr>
          <w:color w:val="0000FF"/>
        </w:rPr>
        <w:t xml:space="preserve">7.     </w:t>
      </w:r>
      <w:proofErr w:type="spellStart"/>
      <w:r>
        <w:rPr>
          <w:color w:val="0000FF"/>
        </w:rPr>
        <w:t>Quyền</w:t>
      </w:r>
      <w:proofErr w:type="spellEnd"/>
      <w:r>
        <w:rPr>
          <w:color w:val="0000FF"/>
        </w:rPr>
        <w:t xml:space="preserve"> </w:t>
      </w:r>
      <w:proofErr w:type="spellStart"/>
      <w:r>
        <w:rPr>
          <w:color w:val="0000FF"/>
        </w:rPr>
        <w:t>riêng</w:t>
      </w:r>
      <w:proofErr w:type="spellEnd"/>
      <w:r>
        <w:rPr>
          <w:color w:val="0000FF"/>
        </w:rPr>
        <w:t xml:space="preserve"> </w:t>
      </w:r>
      <w:proofErr w:type="spellStart"/>
      <w:r>
        <w:rPr>
          <w:color w:val="0000FF"/>
        </w:rPr>
        <w:t>tư</w:t>
      </w:r>
      <w:proofErr w:type="spellEnd"/>
    </w:p>
    <w:p w14:paraId="79A7964D" w14:textId="77777777" w:rsidR="0005762B" w:rsidRDefault="002C2617">
      <w:pPr>
        <w:pStyle w:val="Heading3"/>
        <w:numPr>
          <w:ilvl w:val="2"/>
          <w:numId w:val="2"/>
        </w:numPr>
      </w:pPr>
      <w:r>
        <w:t xml:space="preserve">Student’s privacy </w:t>
      </w:r>
    </w:p>
    <w:p w14:paraId="2D3E00FC" w14:textId="77777777" w:rsidR="0005762B" w:rsidRDefault="002C2617">
      <w:pPr>
        <w:numPr>
          <w:ilvl w:val="2"/>
          <w:numId w:val="2"/>
        </w:numPr>
        <w:rPr>
          <w:b/>
          <w:color w:val="0000FF"/>
        </w:rPr>
      </w:pPr>
      <w:proofErr w:type="spellStart"/>
      <w:r>
        <w:rPr>
          <w:b/>
          <w:color w:val="0000FF"/>
        </w:rPr>
        <w:t>Quyền</w:t>
      </w:r>
      <w:proofErr w:type="spellEnd"/>
      <w:r>
        <w:rPr>
          <w:b/>
          <w:color w:val="0000FF"/>
        </w:rPr>
        <w:t xml:space="preserve"> </w:t>
      </w:r>
      <w:proofErr w:type="spellStart"/>
      <w:r>
        <w:rPr>
          <w:b/>
          <w:color w:val="0000FF"/>
        </w:rPr>
        <w:t>riêng</w:t>
      </w:r>
      <w:proofErr w:type="spellEnd"/>
      <w:r>
        <w:rPr>
          <w:b/>
          <w:color w:val="0000FF"/>
        </w:rPr>
        <w:t xml:space="preserve"> </w:t>
      </w:r>
      <w:proofErr w:type="spellStart"/>
      <w:r>
        <w:rPr>
          <w:b/>
          <w:color w:val="0000FF"/>
        </w:rPr>
        <w:t>tư</w:t>
      </w:r>
      <w:proofErr w:type="spellEnd"/>
      <w:r>
        <w:rPr>
          <w:b/>
          <w:color w:val="0000FF"/>
        </w:rPr>
        <w:t xml:space="preserve"> </w:t>
      </w:r>
      <w:proofErr w:type="spellStart"/>
      <w:r>
        <w:rPr>
          <w:b/>
          <w:color w:val="0000FF"/>
        </w:rPr>
        <w:t>của</w:t>
      </w:r>
      <w:proofErr w:type="spellEnd"/>
      <w:r>
        <w:rPr>
          <w:b/>
          <w:color w:val="0000FF"/>
        </w:rPr>
        <w:t xml:space="preserve"> </w:t>
      </w:r>
      <w:proofErr w:type="spellStart"/>
      <w:r>
        <w:rPr>
          <w:b/>
          <w:color w:val="0000FF"/>
        </w:rPr>
        <w:t>học</w:t>
      </w:r>
      <w:proofErr w:type="spellEnd"/>
      <w:r>
        <w:rPr>
          <w:b/>
          <w:color w:val="0000FF"/>
        </w:rPr>
        <w:t xml:space="preserve"> </w:t>
      </w:r>
      <w:proofErr w:type="spellStart"/>
      <w:r>
        <w:rPr>
          <w:b/>
          <w:color w:val="0000FF"/>
        </w:rPr>
        <w:t>sinh</w:t>
      </w:r>
      <w:proofErr w:type="spellEnd"/>
    </w:p>
    <w:p w14:paraId="3EB88483"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The Homestay Provider must respect the Student’s privacy. This includes ensuring that the Student is provided with privacy in their bedroom, bathroom and toilet. </w:t>
      </w:r>
    </w:p>
    <w:p w14:paraId="47C05B93" w14:textId="77777777" w:rsidR="0005762B" w:rsidRDefault="002C2617">
      <w:pPr>
        <w:pBdr>
          <w:top w:val="nil"/>
          <w:left w:val="nil"/>
          <w:bottom w:val="nil"/>
          <w:right w:val="nil"/>
          <w:between w:val="nil"/>
        </w:pBdr>
        <w:spacing w:before="140" w:after="140" w:line="240" w:lineRule="auto"/>
        <w:jc w:val="both"/>
        <w:rPr>
          <w:color w:val="0000FF"/>
          <w:sz w:val="18"/>
          <w:szCs w:val="18"/>
        </w:rPr>
      </w:pP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phải</w:t>
      </w:r>
      <w:proofErr w:type="spellEnd"/>
      <w:r>
        <w:rPr>
          <w:color w:val="0000FF"/>
          <w:sz w:val="18"/>
          <w:szCs w:val="18"/>
        </w:rPr>
        <w:t xml:space="preserve"> </w:t>
      </w:r>
      <w:proofErr w:type="spellStart"/>
      <w:r>
        <w:rPr>
          <w:color w:val="0000FF"/>
          <w:sz w:val="18"/>
          <w:szCs w:val="18"/>
        </w:rPr>
        <w:t>tôn</w:t>
      </w:r>
      <w:proofErr w:type="spellEnd"/>
      <w:r>
        <w:rPr>
          <w:color w:val="0000FF"/>
          <w:sz w:val="18"/>
          <w:szCs w:val="18"/>
        </w:rPr>
        <w:t xml:space="preserve"> </w:t>
      </w:r>
      <w:proofErr w:type="spellStart"/>
      <w:r>
        <w:rPr>
          <w:color w:val="0000FF"/>
          <w:sz w:val="18"/>
          <w:szCs w:val="18"/>
        </w:rPr>
        <w:t>trọng</w:t>
      </w:r>
      <w:proofErr w:type="spellEnd"/>
      <w:r>
        <w:rPr>
          <w:color w:val="0000FF"/>
          <w:sz w:val="18"/>
          <w:szCs w:val="18"/>
        </w:rPr>
        <w:t xml:space="preserve"> </w:t>
      </w:r>
      <w:proofErr w:type="spellStart"/>
      <w:r>
        <w:rPr>
          <w:color w:val="0000FF"/>
          <w:sz w:val="18"/>
          <w:szCs w:val="18"/>
        </w:rPr>
        <w:t>quyền</w:t>
      </w:r>
      <w:proofErr w:type="spellEnd"/>
      <w:r>
        <w:rPr>
          <w:color w:val="0000FF"/>
          <w:sz w:val="18"/>
          <w:szCs w:val="18"/>
        </w:rPr>
        <w:t xml:space="preserve"> </w:t>
      </w:r>
      <w:proofErr w:type="spellStart"/>
      <w:r>
        <w:rPr>
          <w:color w:val="0000FF"/>
          <w:sz w:val="18"/>
          <w:szCs w:val="18"/>
        </w:rPr>
        <w:t>riêng</w:t>
      </w:r>
      <w:proofErr w:type="spellEnd"/>
      <w:r>
        <w:rPr>
          <w:color w:val="0000FF"/>
          <w:sz w:val="18"/>
          <w:szCs w:val="18"/>
        </w:rPr>
        <w:t xml:space="preserve"> </w:t>
      </w:r>
      <w:proofErr w:type="spellStart"/>
      <w:r>
        <w:rPr>
          <w:color w:val="0000FF"/>
          <w:sz w:val="18"/>
          <w:szCs w:val="18"/>
        </w:rPr>
        <w:t>tư</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Điều</w:t>
      </w:r>
      <w:proofErr w:type="spellEnd"/>
      <w:r>
        <w:rPr>
          <w:color w:val="0000FF"/>
          <w:sz w:val="18"/>
          <w:szCs w:val="18"/>
        </w:rPr>
        <w:t xml:space="preserve"> </w:t>
      </w:r>
      <w:proofErr w:type="spellStart"/>
      <w:r>
        <w:rPr>
          <w:color w:val="0000FF"/>
          <w:sz w:val="18"/>
          <w:szCs w:val="18"/>
        </w:rPr>
        <w:t>này</w:t>
      </w:r>
      <w:proofErr w:type="spellEnd"/>
      <w:r>
        <w:rPr>
          <w:color w:val="0000FF"/>
          <w:sz w:val="18"/>
          <w:szCs w:val="18"/>
        </w:rPr>
        <w:t xml:space="preserve"> bao </w:t>
      </w:r>
      <w:proofErr w:type="spellStart"/>
      <w:r>
        <w:rPr>
          <w:color w:val="0000FF"/>
          <w:sz w:val="18"/>
          <w:szCs w:val="18"/>
        </w:rPr>
        <w:t>gồm</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w:t>
      </w:r>
      <w:proofErr w:type="spellStart"/>
      <w:r>
        <w:rPr>
          <w:color w:val="0000FF"/>
          <w:sz w:val="18"/>
          <w:szCs w:val="18"/>
        </w:rPr>
        <w:t>bảo</w:t>
      </w:r>
      <w:proofErr w:type="spellEnd"/>
      <w:r>
        <w:rPr>
          <w:color w:val="0000FF"/>
          <w:sz w:val="18"/>
          <w:szCs w:val="18"/>
        </w:rPr>
        <w:t xml:space="preserve"> </w:t>
      </w:r>
      <w:proofErr w:type="spellStart"/>
      <w:r>
        <w:rPr>
          <w:color w:val="0000FF"/>
          <w:sz w:val="18"/>
          <w:szCs w:val="18"/>
        </w:rPr>
        <w:t>đảm</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sự</w:t>
      </w:r>
      <w:proofErr w:type="spellEnd"/>
      <w:r>
        <w:rPr>
          <w:color w:val="0000FF"/>
          <w:sz w:val="18"/>
          <w:szCs w:val="18"/>
        </w:rPr>
        <w:t xml:space="preserve"> </w:t>
      </w:r>
      <w:proofErr w:type="spellStart"/>
      <w:r>
        <w:rPr>
          <w:color w:val="0000FF"/>
          <w:sz w:val="18"/>
          <w:szCs w:val="18"/>
        </w:rPr>
        <w:t>riêng</w:t>
      </w:r>
      <w:proofErr w:type="spellEnd"/>
      <w:r>
        <w:rPr>
          <w:color w:val="0000FF"/>
          <w:sz w:val="18"/>
          <w:szCs w:val="18"/>
        </w:rPr>
        <w:t xml:space="preserve"> </w:t>
      </w:r>
      <w:proofErr w:type="spellStart"/>
      <w:r>
        <w:rPr>
          <w:color w:val="0000FF"/>
          <w:sz w:val="18"/>
          <w:szCs w:val="18"/>
        </w:rPr>
        <w:t>tư</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phòng</w:t>
      </w:r>
      <w:proofErr w:type="spellEnd"/>
      <w:r>
        <w:rPr>
          <w:color w:val="0000FF"/>
          <w:sz w:val="18"/>
          <w:szCs w:val="18"/>
        </w:rPr>
        <w:t xml:space="preserve"> </w:t>
      </w:r>
      <w:proofErr w:type="spellStart"/>
      <w:r>
        <w:rPr>
          <w:color w:val="0000FF"/>
          <w:sz w:val="18"/>
          <w:szCs w:val="18"/>
        </w:rPr>
        <w:t>ngủ</w:t>
      </w:r>
      <w:proofErr w:type="spellEnd"/>
      <w:r>
        <w:rPr>
          <w:color w:val="0000FF"/>
          <w:sz w:val="18"/>
          <w:szCs w:val="18"/>
        </w:rPr>
        <w:t xml:space="preserve">, </w:t>
      </w:r>
      <w:proofErr w:type="spellStart"/>
      <w:r>
        <w:rPr>
          <w:color w:val="0000FF"/>
          <w:sz w:val="18"/>
          <w:szCs w:val="18"/>
        </w:rPr>
        <w:t>phòng</w:t>
      </w:r>
      <w:proofErr w:type="spellEnd"/>
      <w:r>
        <w:rPr>
          <w:color w:val="0000FF"/>
          <w:sz w:val="18"/>
          <w:szCs w:val="18"/>
        </w:rPr>
        <w:t xml:space="preserve"> </w:t>
      </w:r>
      <w:proofErr w:type="spellStart"/>
      <w:r>
        <w:rPr>
          <w:color w:val="0000FF"/>
          <w:sz w:val="18"/>
          <w:szCs w:val="18"/>
        </w:rPr>
        <w:t>tắm</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vệ</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w:t>
      </w:r>
    </w:p>
    <w:p w14:paraId="3985E2E8"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The Homestay Provider’s access to the Student’s personal information may be subject to privacy Law. </w:t>
      </w:r>
    </w:p>
    <w:p w14:paraId="605EA337" w14:textId="3ABDE77B" w:rsidR="0005762B" w:rsidRDefault="002C2617">
      <w:pPr>
        <w:pBdr>
          <w:top w:val="nil"/>
          <w:left w:val="nil"/>
          <w:bottom w:val="nil"/>
          <w:right w:val="nil"/>
          <w:between w:val="nil"/>
        </w:pBdr>
        <w:spacing w:before="140" w:after="140" w:line="240" w:lineRule="auto"/>
        <w:jc w:val="both"/>
        <w:rPr>
          <w:sz w:val="18"/>
          <w:szCs w:val="18"/>
        </w:rPr>
      </w:pPr>
      <w:proofErr w:type="spellStart"/>
      <w:r>
        <w:rPr>
          <w:color w:val="0000FF"/>
          <w:sz w:val="18"/>
          <w:szCs w:val="18"/>
        </w:rPr>
        <w:t>Việc</w:t>
      </w:r>
      <w:proofErr w:type="spellEnd"/>
      <w:r>
        <w:rPr>
          <w:color w:val="0000FF"/>
          <w:sz w:val="18"/>
          <w:szCs w:val="18"/>
        </w:rPr>
        <w:t xml:space="preserve"> </w:t>
      </w:r>
      <w:proofErr w:type="spellStart"/>
      <w:r>
        <w:rPr>
          <w:color w:val="0000FF"/>
          <w:sz w:val="18"/>
          <w:szCs w:val="18"/>
        </w:rPr>
        <w:t>truy</w:t>
      </w:r>
      <w:proofErr w:type="spellEnd"/>
      <w:r>
        <w:rPr>
          <w:color w:val="0000FF"/>
          <w:sz w:val="18"/>
          <w:szCs w:val="18"/>
        </w:rPr>
        <w:t xml:space="preserve"> </w:t>
      </w:r>
      <w:proofErr w:type="spellStart"/>
      <w:r>
        <w:rPr>
          <w:color w:val="0000FF"/>
          <w:sz w:val="18"/>
          <w:szCs w:val="18"/>
        </w:rPr>
        <w:t>cập</w:t>
      </w:r>
      <w:proofErr w:type="spellEnd"/>
      <w:r>
        <w:rPr>
          <w:color w:val="0000FF"/>
          <w:sz w:val="18"/>
          <w:szCs w:val="18"/>
        </w:rPr>
        <w:t xml:space="preserve"> </w:t>
      </w:r>
      <w:proofErr w:type="spellStart"/>
      <w:r>
        <w:rPr>
          <w:color w:val="0000FF"/>
          <w:sz w:val="18"/>
          <w:szCs w:val="18"/>
        </w:rPr>
        <w:t>thông</w:t>
      </w:r>
      <w:proofErr w:type="spellEnd"/>
      <w:r>
        <w:rPr>
          <w:color w:val="0000FF"/>
          <w:sz w:val="18"/>
          <w:szCs w:val="18"/>
        </w:rPr>
        <w:t xml:space="preserve"> tin </w:t>
      </w:r>
      <w:proofErr w:type="spellStart"/>
      <w:r>
        <w:rPr>
          <w:color w:val="0000FF"/>
          <w:sz w:val="18"/>
          <w:szCs w:val="18"/>
        </w:rPr>
        <w:t>cá</w:t>
      </w:r>
      <w:proofErr w:type="spellEnd"/>
      <w:r>
        <w:rPr>
          <w:color w:val="0000FF"/>
          <w:sz w:val="18"/>
          <w:szCs w:val="18"/>
        </w:rPr>
        <w:t xml:space="preserve"> </w:t>
      </w:r>
      <w:proofErr w:type="spellStart"/>
      <w:r>
        <w:rPr>
          <w:color w:val="0000FF"/>
          <w:sz w:val="18"/>
          <w:szCs w:val="18"/>
        </w:rPr>
        <w:t>nhân</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từ</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phải</w:t>
      </w:r>
      <w:proofErr w:type="spellEnd"/>
      <w:r>
        <w:rPr>
          <w:color w:val="0000FF"/>
          <w:sz w:val="18"/>
          <w:szCs w:val="18"/>
        </w:rPr>
        <w:t xml:space="preserve"> </w:t>
      </w:r>
      <w:proofErr w:type="spellStart"/>
      <w:r>
        <w:rPr>
          <w:color w:val="0000FF"/>
          <w:sz w:val="18"/>
          <w:szCs w:val="18"/>
        </w:rPr>
        <w:t>tuân</w:t>
      </w:r>
      <w:proofErr w:type="spellEnd"/>
      <w:r>
        <w:rPr>
          <w:color w:val="0000FF"/>
          <w:sz w:val="18"/>
          <w:szCs w:val="18"/>
        </w:rPr>
        <w:t xml:space="preserve"> </w:t>
      </w:r>
      <w:proofErr w:type="spellStart"/>
      <w:r>
        <w:rPr>
          <w:color w:val="0000FF"/>
          <w:sz w:val="18"/>
          <w:szCs w:val="18"/>
        </w:rPr>
        <w:t>theo</w:t>
      </w:r>
      <w:proofErr w:type="spellEnd"/>
      <w:r>
        <w:rPr>
          <w:color w:val="0000FF"/>
          <w:sz w:val="18"/>
          <w:szCs w:val="18"/>
        </w:rPr>
        <w:t xml:space="preserve"> </w:t>
      </w:r>
      <w:proofErr w:type="spellStart"/>
      <w:r>
        <w:rPr>
          <w:color w:val="0000FF"/>
          <w:sz w:val="18"/>
          <w:szCs w:val="18"/>
        </w:rPr>
        <w:t>Luật</w:t>
      </w:r>
      <w:proofErr w:type="spellEnd"/>
      <w:r>
        <w:rPr>
          <w:color w:val="0000FF"/>
          <w:sz w:val="18"/>
          <w:szCs w:val="18"/>
        </w:rPr>
        <w:t xml:space="preserve">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Quyền</w:t>
      </w:r>
      <w:proofErr w:type="spellEnd"/>
      <w:r>
        <w:rPr>
          <w:color w:val="0000FF"/>
          <w:sz w:val="18"/>
          <w:szCs w:val="18"/>
        </w:rPr>
        <w:t xml:space="preserve"> </w:t>
      </w:r>
      <w:proofErr w:type="spellStart"/>
      <w:r>
        <w:rPr>
          <w:color w:val="0000FF"/>
          <w:sz w:val="18"/>
          <w:szCs w:val="18"/>
        </w:rPr>
        <w:t>Riêng</w:t>
      </w:r>
      <w:proofErr w:type="spellEnd"/>
      <w:r>
        <w:rPr>
          <w:color w:val="0000FF"/>
          <w:sz w:val="18"/>
          <w:szCs w:val="18"/>
        </w:rPr>
        <w:t xml:space="preserve"> </w:t>
      </w:r>
      <w:proofErr w:type="spellStart"/>
      <w:r>
        <w:rPr>
          <w:color w:val="0000FF"/>
          <w:sz w:val="18"/>
          <w:szCs w:val="18"/>
        </w:rPr>
        <w:t>Tư</w:t>
      </w:r>
      <w:proofErr w:type="spellEnd"/>
      <w:r>
        <w:rPr>
          <w:color w:val="0000FF"/>
          <w:sz w:val="18"/>
          <w:szCs w:val="18"/>
        </w:rPr>
        <w:t>.</w:t>
      </w:r>
      <w:r>
        <w:rPr>
          <w:sz w:val="18"/>
          <w:szCs w:val="18"/>
        </w:rPr>
        <w:t xml:space="preserve"> </w:t>
      </w:r>
    </w:p>
    <w:p w14:paraId="29A85304"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In circumstances where the Student’s personal information is not subject to privacy Law, the Homestay Provider must not record, store, use or disclose (including on social media) the Student’s personal information except: </w:t>
      </w:r>
    </w:p>
    <w:p w14:paraId="398598B8" w14:textId="7ADB7048" w:rsidR="0005762B" w:rsidRDefault="002C2617">
      <w:pPr>
        <w:pBdr>
          <w:top w:val="nil"/>
          <w:left w:val="nil"/>
          <w:bottom w:val="nil"/>
          <w:right w:val="nil"/>
          <w:between w:val="nil"/>
        </w:pBdr>
        <w:spacing w:before="140" w:after="140" w:line="240" w:lineRule="auto"/>
        <w:jc w:val="both"/>
        <w:rPr>
          <w:sz w:val="18"/>
          <w:szCs w:val="18"/>
        </w:rPr>
      </w:pPr>
      <w:r>
        <w:rPr>
          <w:color w:val="0000FF"/>
          <w:sz w:val="18"/>
          <w:szCs w:val="18"/>
        </w:rPr>
        <w:t xml:space="preserve">Trong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thông</w:t>
      </w:r>
      <w:proofErr w:type="spellEnd"/>
      <w:r>
        <w:rPr>
          <w:color w:val="0000FF"/>
          <w:sz w:val="18"/>
          <w:szCs w:val="18"/>
        </w:rPr>
        <w:t xml:space="preserve"> tin </w:t>
      </w:r>
      <w:proofErr w:type="spellStart"/>
      <w:r>
        <w:rPr>
          <w:color w:val="0000FF"/>
          <w:sz w:val="18"/>
          <w:szCs w:val="18"/>
        </w:rPr>
        <w:t>cá</w:t>
      </w:r>
      <w:proofErr w:type="spellEnd"/>
      <w:r>
        <w:rPr>
          <w:color w:val="0000FF"/>
          <w:sz w:val="18"/>
          <w:szCs w:val="18"/>
        </w:rPr>
        <w:t xml:space="preserve"> </w:t>
      </w:r>
      <w:proofErr w:type="spellStart"/>
      <w:r>
        <w:rPr>
          <w:color w:val="0000FF"/>
          <w:sz w:val="18"/>
          <w:szCs w:val="18"/>
        </w:rPr>
        <w:t>nhân</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nằm</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phạm</w:t>
      </w:r>
      <w:proofErr w:type="spellEnd"/>
      <w:r>
        <w:rPr>
          <w:color w:val="0000FF"/>
          <w:sz w:val="18"/>
          <w:szCs w:val="18"/>
        </w:rPr>
        <w:t xml:space="preserve"> vi </w:t>
      </w:r>
      <w:proofErr w:type="spellStart"/>
      <w:r>
        <w:rPr>
          <w:color w:val="0000FF"/>
          <w:sz w:val="18"/>
          <w:szCs w:val="18"/>
        </w:rPr>
        <w:t>quy</w:t>
      </w:r>
      <w:proofErr w:type="spellEnd"/>
      <w:r>
        <w:rPr>
          <w:color w:val="0000FF"/>
          <w:sz w:val="18"/>
          <w:szCs w:val="18"/>
        </w:rPr>
        <w:t xml:space="preserve"> </w:t>
      </w:r>
      <w:proofErr w:type="spellStart"/>
      <w:r>
        <w:rPr>
          <w:color w:val="0000FF"/>
          <w:sz w:val="18"/>
          <w:szCs w:val="18"/>
        </w:rPr>
        <w:t>định</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Luật</w:t>
      </w:r>
      <w:proofErr w:type="spellEnd"/>
      <w:r>
        <w:rPr>
          <w:color w:val="0000FF"/>
          <w:sz w:val="18"/>
          <w:szCs w:val="18"/>
        </w:rPr>
        <w:t xml:space="preserve">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Quyền</w:t>
      </w:r>
      <w:proofErr w:type="spellEnd"/>
      <w:r>
        <w:rPr>
          <w:color w:val="0000FF"/>
          <w:sz w:val="18"/>
          <w:szCs w:val="18"/>
        </w:rPr>
        <w:t xml:space="preserve"> </w:t>
      </w:r>
      <w:proofErr w:type="spellStart"/>
      <w:r>
        <w:rPr>
          <w:color w:val="0000FF"/>
          <w:sz w:val="18"/>
          <w:szCs w:val="18"/>
        </w:rPr>
        <w:t>Riêng</w:t>
      </w:r>
      <w:proofErr w:type="spellEnd"/>
      <w:r>
        <w:rPr>
          <w:color w:val="0000FF"/>
          <w:sz w:val="18"/>
          <w:szCs w:val="18"/>
        </w:rPr>
        <w:t xml:space="preserve"> </w:t>
      </w:r>
      <w:proofErr w:type="spellStart"/>
      <w:r>
        <w:rPr>
          <w:color w:val="0000FF"/>
          <w:sz w:val="18"/>
          <w:szCs w:val="18"/>
        </w:rPr>
        <w:t>Tư</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ghi</w:t>
      </w:r>
      <w:proofErr w:type="spellEnd"/>
      <w:r>
        <w:rPr>
          <w:color w:val="0000FF"/>
          <w:sz w:val="18"/>
          <w:szCs w:val="18"/>
        </w:rPr>
        <w:t xml:space="preserve"> </w:t>
      </w:r>
      <w:proofErr w:type="spellStart"/>
      <w:r>
        <w:rPr>
          <w:color w:val="0000FF"/>
          <w:sz w:val="18"/>
          <w:szCs w:val="18"/>
        </w:rPr>
        <w:t>lại</w:t>
      </w:r>
      <w:proofErr w:type="spellEnd"/>
      <w:r>
        <w:rPr>
          <w:color w:val="0000FF"/>
          <w:sz w:val="18"/>
          <w:szCs w:val="18"/>
        </w:rPr>
        <w:t xml:space="preserve">, </w:t>
      </w:r>
      <w:proofErr w:type="spellStart"/>
      <w:r>
        <w:rPr>
          <w:color w:val="0000FF"/>
          <w:sz w:val="18"/>
          <w:szCs w:val="18"/>
        </w:rPr>
        <w:t>lưu</w:t>
      </w:r>
      <w:proofErr w:type="spellEnd"/>
      <w:r>
        <w:rPr>
          <w:color w:val="0000FF"/>
          <w:sz w:val="18"/>
          <w:szCs w:val="18"/>
        </w:rPr>
        <w:t xml:space="preserve"> </w:t>
      </w:r>
      <w:proofErr w:type="spellStart"/>
      <w:r>
        <w:rPr>
          <w:color w:val="0000FF"/>
          <w:sz w:val="18"/>
          <w:szCs w:val="18"/>
        </w:rPr>
        <w:t>trữ</w:t>
      </w:r>
      <w:proofErr w:type="spellEnd"/>
      <w:r>
        <w:rPr>
          <w:color w:val="0000FF"/>
          <w:sz w:val="18"/>
          <w:szCs w:val="18"/>
        </w:rPr>
        <w:t xml:space="preserve">, </w:t>
      </w:r>
      <w:proofErr w:type="spellStart"/>
      <w:r>
        <w:rPr>
          <w:color w:val="0000FF"/>
          <w:sz w:val="18"/>
          <w:szCs w:val="18"/>
        </w:rPr>
        <w:t>sử</w:t>
      </w:r>
      <w:proofErr w:type="spellEnd"/>
      <w:r>
        <w:rPr>
          <w:color w:val="0000FF"/>
          <w:sz w:val="18"/>
          <w:szCs w:val="18"/>
        </w:rPr>
        <w:t xml:space="preserve"> </w:t>
      </w:r>
      <w:proofErr w:type="spellStart"/>
      <w:r>
        <w:rPr>
          <w:color w:val="0000FF"/>
          <w:sz w:val="18"/>
          <w:szCs w:val="18"/>
        </w:rPr>
        <w:t>dụng</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tiết</w:t>
      </w:r>
      <w:proofErr w:type="spellEnd"/>
      <w:r>
        <w:rPr>
          <w:color w:val="0000FF"/>
          <w:sz w:val="18"/>
          <w:szCs w:val="18"/>
        </w:rPr>
        <w:t xml:space="preserve"> </w:t>
      </w:r>
      <w:proofErr w:type="spellStart"/>
      <w:r>
        <w:rPr>
          <w:color w:val="0000FF"/>
          <w:sz w:val="18"/>
          <w:szCs w:val="18"/>
        </w:rPr>
        <w:t>lộ</w:t>
      </w:r>
      <w:proofErr w:type="spellEnd"/>
      <w:r>
        <w:rPr>
          <w:color w:val="0000FF"/>
          <w:sz w:val="18"/>
          <w:szCs w:val="18"/>
        </w:rPr>
        <w:t xml:space="preserve"> (bao </w:t>
      </w:r>
      <w:proofErr w:type="spellStart"/>
      <w:r>
        <w:rPr>
          <w:color w:val="0000FF"/>
          <w:sz w:val="18"/>
          <w:szCs w:val="18"/>
        </w:rPr>
        <w:t>gồm</w:t>
      </w:r>
      <w:proofErr w:type="spellEnd"/>
      <w:r>
        <w:rPr>
          <w:color w:val="0000FF"/>
          <w:sz w:val="18"/>
          <w:szCs w:val="18"/>
        </w:rPr>
        <w:t xml:space="preserve"> </w:t>
      </w:r>
      <w:proofErr w:type="spellStart"/>
      <w:r>
        <w:rPr>
          <w:color w:val="0000FF"/>
          <w:sz w:val="18"/>
          <w:szCs w:val="18"/>
        </w:rPr>
        <w:t>cả</w:t>
      </w:r>
      <w:proofErr w:type="spellEnd"/>
      <w:r>
        <w:rPr>
          <w:color w:val="0000FF"/>
          <w:sz w:val="18"/>
          <w:szCs w:val="18"/>
        </w:rPr>
        <w:t xml:space="preserve"> </w:t>
      </w:r>
      <w:proofErr w:type="spellStart"/>
      <w:r>
        <w:rPr>
          <w:color w:val="0000FF"/>
          <w:sz w:val="18"/>
          <w:szCs w:val="18"/>
        </w:rPr>
        <w:t>trên</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phương</w:t>
      </w:r>
      <w:proofErr w:type="spellEnd"/>
      <w:r>
        <w:rPr>
          <w:color w:val="0000FF"/>
          <w:sz w:val="18"/>
          <w:szCs w:val="18"/>
        </w:rPr>
        <w:t xml:space="preserve"> </w:t>
      </w:r>
      <w:proofErr w:type="spellStart"/>
      <w:r>
        <w:rPr>
          <w:color w:val="0000FF"/>
          <w:sz w:val="18"/>
          <w:szCs w:val="18"/>
        </w:rPr>
        <w:t>tiện</w:t>
      </w:r>
      <w:proofErr w:type="spellEnd"/>
      <w:r>
        <w:rPr>
          <w:color w:val="0000FF"/>
          <w:sz w:val="18"/>
          <w:szCs w:val="18"/>
        </w:rPr>
        <w:t xml:space="preserve"> </w:t>
      </w:r>
      <w:proofErr w:type="spellStart"/>
      <w:r>
        <w:rPr>
          <w:color w:val="0000FF"/>
          <w:sz w:val="18"/>
          <w:szCs w:val="18"/>
        </w:rPr>
        <w:t>truyền</w:t>
      </w:r>
      <w:proofErr w:type="spellEnd"/>
      <w:r>
        <w:rPr>
          <w:color w:val="0000FF"/>
          <w:sz w:val="18"/>
          <w:szCs w:val="18"/>
        </w:rPr>
        <w:t xml:space="preserve"> </w:t>
      </w:r>
      <w:proofErr w:type="spellStart"/>
      <w:r>
        <w:rPr>
          <w:color w:val="0000FF"/>
          <w:sz w:val="18"/>
          <w:szCs w:val="18"/>
        </w:rPr>
        <w:t>thông</w:t>
      </w:r>
      <w:proofErr w:type="spellEnd"/>
      <w:r>
        <w:rPr>
          <w:color w:val="0000FF"/>
          <w:sz w:val="18"/>
          <w:szCs w:val="18"/>
        </w:rPr>
        <w:t xml:space="preserve"> </w:t>
      </w:r>
      <w:proofErr w:type="spellStart"/>
      <w:r>
        <w:rPr>
          <w:color w:val="0000FF"/>
          <w:sz w:val="18"/>
          <w:szCs w:val="18"/>
        </w:rPr>
        <w:t>xã</w:t>
      </w:r>
      <w:proofErr w:type="spellEnd"/>
      <w:r>
        <w:rPr>
          <w:color w:val="0000FF"/>
          <w:sz w:val="18"/>
          <w:szCs w:val="18"/>
        </w:rPr>
        <w:t xml:space="preserve"> </w:t>
      </w:r>
      <w:proofErr w:type="spellStart"/>
      <w:r>
        <w:rPr>
          <w:color w:val="0000FF"/>
          <w:sz w:val="18"/>
          <w:szCs w:val="18"/>
        </w:rPr>
        <w:t>hội</w:t>
      </w:r>
      <w:proofErr w:type="spellEnd"/>
      <w:r>
        <w:rPr>
          <w:color w:val="0000FF"/>
          <w:sz w:val="18"/>
          <w:szCs w:val="18"/>
        </w:rPr>
        <w:t xml:space="preserve">) </w:t>
      </w:r>
      <w:proofErr w:type="spellStart"/>
      <w:r>
        <w:rPr>
          <w:color w:val="0000FF"/>
          <w:sz w:val="18"/>
          <w:szCs w:val="18"/>
        </w:rPr>
        <w:t>thông</w:t>
      </w:r>
      <w:proofErr w:type="spellEnd"/>
      <w:r>
        <w:rPr>
          <w:color w:val="0000FF"/>
          <w:sz w:val="18"/>
          <w:szCs w:val="18"/>
        </w:rPr>
        <w:t xml:space="preserve"> tin </w:t>
      </w:r>
      <w:proofErr w:type="spellStart"/>
      <w:r>
        <w:rPr>
          <w:color w:val="0000FF"/>
          <w:sz w:val="18"/>
          <w:szCs w:val="18"/>
        </w:rPr>
        <w:t>cá</w:t>
      </w:r>
      <w:proofErr w:type="spellEnd"/>
      <w:r>
        <w:rPr>
          <w:color w:val="0000FF"/>
          <w:sz w:val="18"/>
          <w:szCs w:val="18"/>
        </w:rPr>
        <w:t xml:space="preserve"> </w:t>
      </w:r>
      <w:proofErr w:type="spellStart"/>
      <w:r>
        <w:rPr>
          <w:color w:val="0000FF"/>
          <w:sz w:val="18"/>
          <w:szCs w:val="18"/>
        </w:rPr>
        <w:t>nhân</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trừ</w:t>
      </w:r>
      <w:proofErr w:type="spellEnd"/>
      <w:r>
        <w:rPr>
          <w:color w:val="0000FF"/>
          <w:sz w:val="18"/>
          <w:szCs w:val="18"/>
        </w:rPr>
        <w:t xml:space="preserve"> </w:t>
      </w:r>
      <w:proofErr w:type="spellStart"/>
      <w:r>
        <w:rPr>
          <w:color w:val="0000FF"/>
          <w:sz w:val="18"/>
          <w:szCs w:val="18"/>
        </w:rPr>
        <w:t>khi</w:t>
      </w:r>
      <w:proofErr w:type="spellEnd"/>
      <w:r>
        <w:rPr>
          <w:color w:val="0000FF"/>
          <w:sz w:val="18"/>
          <w:szCs w:val="18"/>
        </w:rPr>
        <w:t>:</w:t>
      </w:r>
    </w:p>
    <w:p w14:paraId="5540A3A2"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 xml:space="preserve">to comply with this Agreement; </w:t>
      </w:r>
    </w:p>
    <w:p w14:paraId="2BD2610F" w14:textId="4F6F6108" w:rsidR="0005762B" w:rsidRDefault="00DC302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để</w:t>
      </w:r>
      <w:proofErr w:type="spellEnd"/>
      <w:r>
        <w:rPr>
          <w:color w:val="0000FF"/>
          <w:sz w:val="18"/>
          <w:szCs w:val="18"/>
          <w:lang w:val="vi-VN"/>
        </w:rPr>
        <w:t xml:space="preserve"> </w:t>
      </w:r>
      <w:proofErr w:type="spellStart"/>
      <w:r w:rsidR="002C2617">
        <w:rPr>
          <w:color w:val="0000FF"/>
          <w:sz w:val="18"/>
          <w:szCs w:val="18"/>
        </w:rPr>
        <w:t>tuân</w:t>
      </w:r>
      <w:proofErr w:type="spellEnd"/>
      <w:r w:rsidR="002C2617">
        <w:rPr>
          <w:color w:val="0000FF"/>
          <w:sz w:val="18"/>
          <w:szCs w:val="18"/>
        </w:rPr>
        <w:t xml:space="preserve"> </w:t>
      </w:r>
      <w:proofErr w:type="spellStart"/>
      <w:r w:rsidR="002C2617">
        <w:rPr>
          <w:color w:val="0000FF"/>
          <w:sz w:val="18"/>
          <w:szCs w:val="18"/>
        </w:rPr>
        <w:t>thủ</w:t>
      </w:r>
      <w:proofErr w:type="spellEnd"/>
      <w:r w:rsidR="002C2617">
        <w:rPr>
          <w:color w:val="0000FF"/>
          <w:sz w:val="18"/>
          <w:szCs w:val="18"/>
        </w:rPr>
        <w:t xml:space="preserve"> </w:t>
      </w:r>
      <w:proofErr w:type="spellStart"/>
      <w:r w:rsidR="002C2617">
        <w:rPr>
          <w:color w:val="0000FF"/>
          <w:sz w:val="18"/>
          <w:szCs w:val="18"/>
        </w:rPr>
        <w:t>Bản</w:t>
      </w:r>
      <w:proofErr w:type="spellEnd"/>
      <w:r w:rsidR="002C2617">
        <w:rPr>
          <w:color w:val="0000FF"/>
          <w:sz w:val="18"/>
          <w:szCs w:val="18"/>
        </w:rPr>
        <w:t xml:space="preserve"> </w:t>
      </w:r>
      <w:proofErr w:type="spellStart"/>
      <w:r w:rsidR="002C2617">
        <w:rPr>
          <w:color w:val="0000FF"/>
          <w:sz w:val="18"/>
          <w:szCs w:val="18"/>
        </w:rPr>
        <w:t>Thỏa</w:t>
      </w:r>
      <w:proofErr w:type="spellEnd"/>
      <w:r w:rsidR="002C2617">
        <w:rPr>
          <w:color w:val="0000FF"/>
          <w:sz w:val="18"/>
          <w:szCs w:val="18"/>
        </w:rPr>
        <w:t xml:space="preserve"> </w:t>
      </w:r>
      <w:proofErr w:type="spellStart"/>
      <w:r w:rsidR="002C2617">
        <w:rPr>
          <w:color w:val="0000FF"/>
          <w:sz w:val="18"/>
          <w:szCs w:val="18"/>
        </w:rPr>
        <w:t>Thuận</w:t>
      </w:r>
      <w:proofErr w:type="spellEnd"/>
      <w:r w:rsidR="002C2617">
        <w:rPr>
          <w:color w:val="0000FF"/>
          <w:sz w:val="18"/>
          <w:szCs w:val="18"/>
        </w:rPr>
        <w:t xml:space="preserve"> </w:t>
      </w:r>
      <w:proofErr w:type="spellStart"/>
      <w:r w:rsidR="002C2617">
        <w:rPr>
          <w:color w:val="0000FF"/>
          <w:sz w:val="18"/>
          <w:szCs w:val="18"/>
        </w:rPr>
        <w:t>này</w:t>
      </w:r>
      <w:proofErr w:type="spellEnd"/>
      <w:r w:rsidR="002C2617">
        <w:rPr>
          <w:color w:val="0000FF"/>
          <w:sz w:val="18"/>
          <w:szCs w:val="18"/>
        </w:rPr>
        <w:t>;</w:t>
      </w:r>
    </w:p>
    <w:p w14:paraId="40E242CF"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 xml:space="preserve">to communicate with the School Representative about the Student’s schooling, welfare or the Homestay arrangement; </w:t>
      </w:r>
    </w:p>
    <w:p w14:paraId="4329C82E" w14:textId="561EFFB1" w:rsidR="0005762B" w:rsidRDefault="00DC3027">
      <w:pPr>
        <w:numPr>
          <w:ilvl w:val="0"/>
          <w:numId w:val="4"/>
        </w:numPr>
        <w:pBdr>
          <w:top w:val="nil"/>
          <w:left w:val="nil"/>
          <w:bottom w:val="nil"/>
          <w:right w:val="nil"/>
          <w:between w:val="nil"/>
        </w:pBdr>
        <w:spacing w:before="40" w:after="40" w:line="240" w:lineRule="auto"/>
        <w:rPr>
          <w:color w:val="404040"/>
          <w:sz w:val="18"/>
          <w:szCs w:val="18"/>
        </w:rPr>
      </w:pPr>
      <w:proofErr w:type="spellStart"/>
      <w:r>
        <w:rPr>
          <w:color w:val="0000FF"/>
          <w:sz w:val="18"/>
          <w:szCs w:val="18"/>
        </w:rPr>
        <w:t>để</w:t>
      </w:r>
      <w:proofErr w:type="spellEnd"/>
      <w:r>
        <w:rPr>
          <w:color w:val="0000FF"/>
          <w:sz w:val="18"/>
          <w:szCs w:val="18"/>
          <w:lang w:val="vi-VN"/>
        </w:rPr>
        <w:t xml:space="preserve"> </w:t>
      </w:r>
      <w:proofErr w:type="spellStart"/>
      <w:r w:rsidR="002C2617">
        <w:rPr>
          <w:color w:val="0000FF"/>
          <w:sz w:val="18"/>
          <w:szCs w:val="18"/>
        </w:rPr>
        <w:t>trao</w:t>
      </w:r>
      <w:proofErr w:type="spellEnd"/>
      <w:r w:rsidR="002C2617">
        <w:rPr>
          <w:color w:val="0000FF"/>
          <w:sz w:val="18"/>
          <w:szCs w:val="18"/>
        </w:rPr>
        <w:t xml:space="preserve"> </w:t>
      </w:r>
      <w:proofErr w:type="spellStart"/>
      <w:r w:rsidR="002C2617">
        <w:rPr>
          <w:color w:val="0000FF"/>
          <w:sz w:val="18"/>
          <w:szCs w:val="18"/>
        </w:rPr>
        <w:t>đổi</w:t>
      </w:r>
      <w:proofErr w:type="spellEnd"/>
      <w:r w:rsidR="002C2617">
        <w:rPr>
          <w:color w:val="0000FF"/>
          <w:sz w:val="18"/>
          <w:szCs w:val="18"/>
        </w:rPr>
        <w:t xml:space="preserve"> </w:t>
      </w:r>
      <w:proofErr w:type="spellStart"/>
      <w:r w:rsidR="002C2617">
        <w:rPr>
          <w:color w:val="0000FF"/>
          <w:sz w:val="18"/>
          <w:szCs w:val="18"/>
        </w:rPr>
        <w:t>thông</w:t>
      </w:r>
      <w:proofErr w:type="spellEnd"/>
      <w:r w:rsidR="002C2617">
        <w:rPr>
          <w:color w:val="0000FF"/>
          <w:sz w:val="18"/>
          <w:szCs w:val="18"/>
        </w:rPr>
        <w:t xml:space="preserve"> tin </w:t>
      </w:r>
      <w:proofErr w:type="spellStart"/>
      <w:r w:rsidR="002C2617">
        <w:rPr>
          <w:color w:val="0000FF"/>
          <w:sz w:val="18"/>
          <w:szCs w:val="18"/>
        </w:rPr>
        <w:t>với</w:t>
      </w:r>
      <w:proofErr w:type="spellEnd"/>
      <w:r w:rsidR="002C2617">
        <w:rPr>
          <w:color w:val="0000FF"/>
          <w:sz w:val="18"/>
          <w:szCs w:val="18"/>
        </w:rPr>
        <w:t xml:space="preserve"> </w:t>
      </w:r>
      <w:proofErr w:type="spellStart"/>
      <w:r w:rsidR="002C2617">
        <w:rPr>
          <w:color w:val="0000FF"/>
          <w:sz w:val="18"/>
          <w:szCs w:val="18"/>
        </w:rPr>
        <w:t>Đại</w:t>
      </w:r>
      <w:proofErr w:type="spellEnd"/>
      <w:r w:rsidR="002C2617">
        <w:rPr>
          <w:color w:val="0000FF"/>
          <w:sz w:val="18"/>
          <w:szCs w:val="18"/>
        </w:rPr>
        <w:t xml:space="preserve"> </w:t>
      </w:r>
      <w:proofErr w:type="spellStart"/>
      <w:r w:rsidR="002C2617">
        <w:rPr>
          <w:color w:val="0000FF"/>
          <w:sz w:val="18"/>
          <w:szCs w:val="18"/>
        </w:rPr>
        <w:t>Diện</w:t>
      </w:r>
      <w:proofErr w:type="spellEnd"/>
      <w:r w:rsidR="002C2617">
        <w:rPr>
          <w:color w:val="0000FF"/>
          <w:sz w:val="18"/>
          <w:szCs w:val="18"/>
        </w:rPr>
        <w:t xml:space="preserve"> </w:t>
      </w:r>
      <w:proofErr w:type="spellStart"/>
      <w:r w:rsidR="002C2617">
        <w:rPr>
          <w:color w:val="0000FF"/>
          <w:sz w:val="18"/>
          <w:szCs w:val="18"/>
        </w:rPr>
        <w:t>Trường</w:t>
      </w:r>
      <w:proofErr w:type="spellEnd"/>
      <w:r w:rsidR="002C2617">
        <w:rPr>
          <w:color w:val="0000FF"/>
          <w:sz w:val="18"/>
          <w:szCs w:val="18"/>
        </w:rPr>
        <w:t xml:space="preserve"> </w:t>
      </w:r>
      <w:proofErr w:type="spellStart"/>
      <w:r w:rsidR="002C2617">
        <w:rPr>
          <w:color w:val="0000FF"/>
          <w:sz w:val="18"/>
          <w:szCs w:val="18"/>
        </w:rPr>
        <w:t>về</w:t>
      </w:r>
      <w:proofErr w:type="spellEnd"/>
      <w:r w:rsidR="002C2617">
        <w:rPr>
          <w:color w:val="0000FF"/>
          <w:sz w:val="18"/>
          <w:szCs w:val="18"/>
        </w:rPr>
        <w:t xml:space="preserve"> </w:t>
      </w:r>
      <w:proofErr w:type="spellStart"/>
      <w:r w:rsidR="002C2617">
        <w:rPr>
          <w:color w:val="0000FF"/>
          <w:sz w:val="18"/>
          <w:szCs w:val="18"/>
        </w:rPr>
        <w:t>việc</w:t>
      </w:r>
      <w:proofErr w:type="spellEnd"/>
      <w:r w:rsidR="002C2617">
        <w:rPr>
          <w:color w:val="0000FF"/>
          <w:sz w:val="18"/>
          <w:szCs w:val="18"/>
        </w:rPr>
        <w:t xml:space="preserve"> </w:t>
      </w:r>
      <w:proofErr w:type="spellStart"/>
      <w:r w:rsidR="002C2617">
        <w:rPr>
          <w:color w:val="0000FF"/>
          <w:sz w:val="18"/>
          <w:szCs w:val="18"/>
        </w:rPr>
        <w:t>học</w:t>
      </w:r>
      <w:proofErr w:type="spellEnd"/>
      <w:r w:rsidR="002C2617">
        <w:rPr>
          <w:color w:val="0000FF"/>
          <w:sz w:val="18"/>
          <w:szCs w:val="18"/>
        </w:rPr>
        <w:t xml:space="preserve">, </w:t>
      </w:r>
      <w:proofErr w:type="spellStart"/>
      <w:r w:rsidR="002C2617">
        <w:rPr>
          <w:color w:val="0000FF"/>
          <w:sz w:val="18"/>
          <w:szCs w:val="18"/>
        </w:rPr>
        <w:t>phúc</w:t>
      </w:r>
      <w:proofErr w:type="spellEnd"/>
      <w:r w:rsidR="002C2617">
        <w:rPr>
          <w:color w:val="0000FF"/>
          <w:sz w:val="18"/>
          <w:szCs w:val="18"/>
        </w:rPr>
        <w:t xml:space="preserve"> </w:t>
      </w:r>
      <w:proofErr w:type="spellStart"/>
      <w:r w:rsidR="002C2617">
        <w:rPr>
          <w:color w:val="0000FF"/>
          <w:sz w:val="18"/>
          <w:szCs w:val="18"/>
        </w:rPr>
        <w:t>lợi</w:t>
      </w:r>
      <w:proofErr w:type="spellEnd"/>
      <w:r w:rsidR="002C2617">
        <w:rPr>
          <w:color w:val="0000FF"/>
          <w:sz w:val="18"/>
          <w:szCs w:val="18"/>
        </w:rPr>
        <w:t xml:space="preserve"> </w:t>
      </w:r>
      <w:proofErr w:type="spellStart"/>
      <w:r w:rsidR="002C2617">
        <w:rPr>
          <w:color w:val="0000FF"/>
          <w:sz w:val="18"/>
          <w:szCs w:val="18"/>
        </w:rPr>
        <w:t>hoặc</w:t>
      </w:r>
      <w:proofErr w:type="spellEnd"/>
      <w:r w:rsidR="002C2617">
        <w:rPr>
          <w:color w:val="0000FF"/>
          <w:sz w:val="18"/>
          <w:szCs w:val="18"/>
        </w:rPr>
        <w:t xml:space="preserve"> </w:t>
      </w:r>
      <w:proofErr w:type="spellStart"/>
      <w:r w:rsidR="002C2617">
        <w:rPr>
          <w:color w:val="0000FF"/>
          <w:sz w:val="18"/>
          <w:szCs w:val="18"/>
        </w:rPr>
        <w:t>sắp</w:t>
      </w:r>
      <w:proofErr w:type="spellEnd"/>
      <w:r w:rsidR="002C2617">
        <w:rPr>
          <w:color w:val="0000FF"/>
          <w:sz w:val="18"/>
          <w:szCs w:val="18"/>
        </w:rPr>
        <w:t xml:space="preserve"> </w:t>
      </w:r>
      <w:proofErr w:type="spellStart"/>
      <w:r w:rsidR="002C2617">
        <w:rPr>
          <w:color w:val="0000FF"/>
          <w:sz w:val="18"/>
          <w:szCs w:val="18"/>
        </w:rPr>
        <w:t>xếp</w:t>
      </w:r>
      <w:proofErr w:type="spellEnd"/>
      <w:r w:rsidR="002C2617">
        <w:rPr>
          <w:color w:val="0000FF"/>
          <w:sz w:val="18"/>
          <w:szCs w:val="18"/>
        </w:rPr>
        <w:t xml:space="preserve"> </w:t>
      </w:r>
      <w:proofErr w:type="spellStart"/>
      <w:r w:rsidR="002C2617">
        <w:rPr>
          <w:color w:val="0000FF"/>
          <w:sz w:val="18"/>
          <w:szCs w:val="18"/>
        </w:rPr>
        <w:t>nơi</w:t>
      </w:r>
      <w:proofErr w:type="spellEnd"/>
      <w:r w:rsidR="002C2617">
        <w:rPr>
          <w:color w:val="0000FF"/>
          <w:sz w:val="18"/>
          <w:szCs w:val="18"/>
        </w:rPr>
        <w:t xml:space="preserve"> ở Homestay </w:t>
      </w:r>
      <w:proofErr w:type="spellStart"/>
      <w:r w:rsidR="002C2617">
        <w:rPr>
          <w:color w:val="0000FF"/>
          <w:sz w:val="18"/>
          <w:szCs w:val="18"/>
        </w:rPr>
        <w:t>của</w:t>
      </w:r>
      <w:proofErr w:type="spellEnd"/>
      <w:r w:rsidR="002C2617">
        <w:rPr>
          <w:color w:val="0000FF"/>
          <w:sz w:val="18"/>
          <w:szCs w:val="18"/>
        </w:rPr>
        <w:t xml:space="preserve"> </w:t>
      </w:r>
      <w:proofErr w:type="spellStart"/>
      <w:r w:rsidR="002C2617">
        <w:rPr>
          <w:color w:val="0000FF"/>
          <w:sz w:val="18"/>
          <w:szCs w:val="18"/>
        </w:rPr>
        <w:t>Học</w:t>
      </w:r>
      <w:proofErr w:type="spellEnd"/>
      <w:r w:rsidR="002C2617">
        <w:rPr>
          <w:color w:val="0000FF"/>
          <w:sz w:val="18"/>
          <w:szCs w:val="18"/>
        </w:rPr>
        <w:t xml:space="preserve"> </w:t>
      </w:r>
      <w:proofErr w:type="spellStart"/>
      <w:r w:rsidR="002C2617">
        <w:rPr>
          <w:color w:val="0000FF"/>
          <w:sz w:val="18"/>
          <w:szCs w:val="18"/>
        </w:rPr>
        <w:t>Sinh</w:t>
      </w:r>
      <w:proofErr w:type="spellEnd"/>
      <w:r w:rsidR="002C2617">
        <w:rPr>
          <w:color w:val="404040"/>
          <w:sz w:val="18"/>
          <w:szCs w:val="18"/>
        </w:rPr>
        <w:t>;</w:t>
      </w:r>
    </w:p>
    <w:p w14:paraId="34F16367"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 xml:space="preserve">as required or authorised by Law; or </w:t>
      </w:r>
    </w:p>
    <w:p w14:paraId="2B7F4654" w14:textId="33B6E39D"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được</w:t>
      </w:r>
      <w:proofErr w:type="spellEnd"/>
      <w:r>
        <w:rPr>
          <w:color w:val="0000FF"/>
          <w:sz w:val="18"/>
          <w:szCs w:val="18"/>
        </w:rPr>
        <w:t xml:space="preserve"> </w:t>
      </w:r>
      <w:proofErr w:type="spellStart"/>
      <w:r w:rsidR="00DC3027">
        <w:rPr>
          <w:color w:val="0000FF"/>
          <w:sz w:val="18"/>
          <w:szCs w:val="18"/>
        </w:rPr>
        <w:t>Luật</w:t>
      </w:r>
      <w:proofErr w:type="spellEnd"/>
      <w:r w:rsidR="00DC3027">
        <w:rPr>
          <w:color w:val="0000FF"/>
          <w:sz w:val="18"/>
          <w:szCs w:val="18"/>
          <w:lang w:val="vi-VN"/>
        </w:rPr>
        <w:t xml:space="preserve"> pháp </w:t>
      </w:r>
      <w:proofErr w:type="spellStart"/>
      <w:r>
        <w:rPr>
          <w:color w:val="0000FF"/>
          <w:sz w:val="18"/>
          <w:szCs w:val="18"/>
        </w:rPr>
        <w:t>yêu</w:t>
      </w:r>
      <w:proofErr w:type="spellEnd"/>
      <w:r>
        <w:rPr>
          <w:color w:val="0000FF"/>
          <w:sz w:val="18"/>
          <w:szCs w:val="18"/>
        </w:rPr>
        <w:t xml:space="preserve"> </w:t>
      </w:r>
      <w:proofErr w:type="spellStart"/>
      <w:r>
        <w:rPr>
          <w:color w:val="0000FF"/>
          <w:sz w:val="18"/>
          <w:szCs w:val="18"/>
        </w:rPr>
        <w:t>cầu</w:t>
      </w:r>
      <w:proofErr w:type="spellEnd"/>
      <w:r>
        <w:rPr>
          <w:color w:val="0000FF"/>
          <w:sz w:val="18"/>
          <w:szCs w:val="18"/>
        </w:rPr>
        <w:t xml:space="preserve"> </w:t>
      </w:r>
      <w:proofErr w:type="spellStart"/>
      <w:r>
        <w:rPr>
          <w:color w:val="0000FF"/>
          <w:sz w:val="18"/>
          <w:szCs w:val="18"/>
        </w:rPr>
        <w:t>hoặc</w:t>
      </w:r>
      <w:proofErr w:type="spellEnd"/>
      <w:r w:rsidR="00DC3027">
        <w:rPr>
          <w:color w:val="0000FF"/>
          <w:sz w:val="18"/>
          <w:szCs w:val="18"/>
          <w:lang w:val="vi-VN"/>
        </w:rPr>
        <w:t xml:space="preserve"> cho phép</w:t>
      </w:r>
      <w:r>
        <w:rPr>
          <w:color w:val="0000FF"/>
          <w:sz w:val="18"/>
          <w:szCs w:val="18"/>
        </w:rPr>
        <w:t xml:space="preserve">; </w:t>
      </w:r>
      <w:proofErr w:type="spellStart"/>
      <w:r>
        <w:rPr>
          <w:color w:val="0000FF"/>
          <w:sz w:val="18"/>
          <w:szCs w:val="18"/>
        </w:rPr>
        <w:t>hoặc</w:t>
      </w:r>
      <w:proofErr w:type="spellEnd"/>
    </w:p>
    <w:p w14:paraId="4CB9CB2C" w14:textId="77777777" w:rsidR="0005762B" w:rsidRDefault="002C2617">
      <w:pPr>
        <w:numPr>
          <w:ilvl w:val="0"/>
          <w:numId w:val="4"/>
        </w:numPr>
        <w:pBdr>
          <w:top w:val="nil"/>
          <w:left w:val="nil"/>
          <w:bottom w:val="nil"/>
          <w:right w:val="nil"/>
          <w:between w:val="nil"/>
        </w:pBdr>
        <w:spacing w:before="40" w:after="40" w:line="240" w:lineRule="auto"/>
        <w:rPr>
          <w:rFonts w:eastAsia="Arial"/>
          <w:b/>
          <w:color w:val="404040"/>
          <w:sz w:val="18"/>
          <w:szCs w:val="18"/>
        </w:rPr>
      </w:pPr>
      <w:r>
        <w:rPr>
          <w:rFonts w:eastAsia="Arial"/>
          <w:color w:val="404040"/>
          <w:sz w:val="18"/>
          <w:szCs w:val="18"/>
        </w:rPr>
        <w:t>with the express consent of the Student or the Student’s parent/legal guardian.</w:t>
      </w:r>
    </w:p>
    <w:p w14:paraId="0EB43BD7" w14:textId="77777777"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sự</w:t>
      </w:r>
      <w:proofErr w:type="spellEnd"/>
      <w:r>
        <w:rPr>
          <w:color w:val="0000FF"/>
          <w:sz w:val="18"/>
          <w:szCs w:val="18"/>
        </w:rPr>
        <w:t xml:space="preserve"> </w:t>
      </w:r>
      <w:proofErr w:type="spellStart"/>
      <w:r>
        <w:rPr>
          <w:color w:val="0000FF"/>
          <w:sz w:val="18"/>
          <w:szCs w:val="18"/>
        </w:rPr>
        <w:t>đồng</w:t>
      </w:r>
      <w:proofErr w:type="spellEnd"/>
      <w:r>
        <w:rPr>
          <w:color w:val="0000FF"/>
          <w:sz w:val="18"/>
          <w:szCs w:val="18"/>
        </w:rPr>
        <w:t xml:space="preserve"> ý </w:t>
      </w:r>
      <w:proofErr w:type="spellStart"/>
      <w:r>
        <w:rPr>
          <w:color w:val="0000FF"/>
          <w:sz w:val="18"/>
          <w:szCs w:val="18"/>
        </w:rPr>
        <w:t>rõ</w:t>
      </w:r>
      <w:proofErr w:type="spellEnd"/>
      <w:r>
        <w:rPr>
          <w:color w:val="0000FF"/>
          <w:sz w:val="18"/>
          <w:szCs w:val="18"/>
        </w:rPr>
        <w:t xml:space="preserve"> </w:t>
      </w:r>
      <w:proofErr w:type="spellStart"/>
      <w:r>
        <w:rPr>
          <w:color w:val="0000FF"/>
          <w:sz w:val="18"/>
          <w:szCs w:val="18"/>
        </w:rPr>
        <w:t>ràng</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phụ</w:t>
      </w:r>
      <w:proofErr w:type="spellEnd"/>
      <w:r>
        <w:rPr>
          <w:color w:val="0000FF"/>
          <w:sz w:val="18"/>
          <w:szCs w:val="18"/>
        </w:rPr>
        <w:t xml:space="preserve"> </w:t>
      </w:r>
      <w:proofErr w:type="spellStart"/>
      <w:r>
        <w:rPr>
          <w:color w:val="0000FF"/>
          <w:sz w:val="18"/>
          <w:szCs w:val="18"/>
        </w:rPr>
        <w:t>huynh</w:t>
      </w:r>
      <w:proofErr w:type="spellEnd"/>
      <w:r>
        <w:rPr>
          <w:color w:val="0000FF"/>
          <w:sz w:val="18"/>
          <w:szCs w:val="18"/>
        </w:rPr>
        <w:t xml:space="preserve"> / </w:t>
      </w:r>
      <w:proofErr w:type="spellStart"/>
      <w:r>
        <w:rPr>
          <w:color w:val="0000FF"/>
          <w:sz w:val="18"/>
          <w:szCs w:val="18"/>
        </w:rPr>
        <w:t>người</w:t>
      </w:r>
      <w:proofErr w:type="spellEnd"/>
      <w:r>
        <w:rPr>
          <w:color w:val="0000FF"/>
          <w:sz w:val="18"/>
          <w:szCs w:val="18"/>
        </w:rPr>
        <w:t xml:space="preserve"> </w:t>
      </w:r>
      <w:proofErr w:type="spellStart"/>
      <w:r>
        <w:rPr>
          <w:color w:val="0000FF"/>
          <w:sz w:val="18"/>
          <w:szCs w:val="18"/>
        </w:rPr>
        <w:t>giám</w:t>
      </w:r>
      <w:proofErr w:type="spellEnd"/>
      <w:r>
        <w:rPr>
          <w:color w:val="0000FF"/>
          <w:sz w:val="18"/>
          <w:szCs w:val="18"/>
        </w:rPr>
        <w:t xml:space="preserve"> </w:t>
      </w:r>
      <w:proofErr w:type="spellStart"/>
      <w:r>
        <w:rPr>
          <w:color w:val="0000FF"/>
          <w:sz w:val="18"/>
          <w:szCs w:val="18"/>
        </w:rPr>
        <w:t>hộ</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pháp</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
    <w:p w14:paraId="33686D50" w14:textId="77777777" w:rsidR="0005762B" w:rsidRDefault="002C2617">
      <w:pPr>
        <w:pStyle w:val="Heading3"/>
        <w:numPr>
          <w:ilvl w:val="2"/>
          <w:numId w:val="2"/>
        </w:numPr>
      </w:pPr>
      <w:r>
        <w:t xml:space="preserve">Homestay Provider’s and Resident’s Privacy </w:t>
      </w:r>
    </w:p>
    <w:p w14:paraId="48367778" w14:textId="77777777" w:rsidR="0005762B" w:rsidRDefault="002C2617">
      <w:pPr>
        <w:pStyle w:val="Heading3"/>
        <w:numPr>
          <w:ilvl w:val="2"/>
          <w:numId w:val="2"/>
        </w:numPr>
        <w:rPr>
          <w:color w:val="0000FF"/>
        </w:rPr>
      </w:pPr>
      <w:proofErr w:type="spellStart"/>
      <w:r>
        <w:rPr>
          <w:color w:val="0000FF"/>
        </w:rPr>
        <w:t>Quyền</w:t>
      </w:r>
      <w:proofErr w:type="spellEnd"/>
      <w:r>
        <w:rPr>
          <w:color w:val="0000FF"/>
        </w:rPr>
        <w:t xml:space="preserve"> </w:t>
      </w:r>
      <w:proofErr w:type="spellStart"/>
      <w:r>
        <w:rPr>
          <w:color w:val="0000FF"/>
        </w:rPr>
        <w:t>Riêng</w:t>
      </w:r>
      <w:proofErr w:type="spellEnd"/>
      <w:r>
        <w:rPr>
          <w:color w:val="0000FF"/>
        </w:rPr>
        <w:t xml:space="preserve"> </w:t>
      </w:r>
      <w:proofErr w:type="spellStart"/>
      <w:r>
        <w:rPr>
          <w:color w:val="0000FF"/>
        </w:rPr>
        <w:t>Tư</w:t>
      </w:r>
      <w:proofErr w:type="spellEnd"/>
      <w:r>
        <w:rPr>
          <w:color w:val="0000FF"/>
        </w:rPr>
        <w:t xml:space="preserve"> </w:t>
      </w:r>
      <w:proofErr w:type="spellStart"/>
      <w:r>
        <w:rPr>
          <w:color w:val="0000FF"/>
        </w:rPr>
        <w:t>của</w:t>
      </w:r>
      <w:proofErr w:type="spellEnd"/>
      <w:r>
        <w:rPr>
          <w:color w:val="0000FF"/>
        </w:rPr>
        <w:t xml:space="preserve"> </w:t>
      </w:r>
      <w:proofErr w:type="spellStart"/>
      <w:r>
        <w:rPr>
          <w:color w:val="0000FF"/>
        </w:rPr>
        <w:t>Bên</w:t>
      </w:r>
      <w:proofErr w:type="spellEnd"/>
      <w:r>
        <w:rPr>
          <w:color w:val="0000FF"/>
        </w:rPr>
        <w:t xml:space="preserve"> Cung </w:t>
      </w:r>
      <w:proofErr w:type="spellStart"/>
      <w:r>
        <w:rPr>
          <w:color w:val="0000FF"/>
        </w:rPr>
        <w:t>Cấp</w:t>
      </w:r>
      <w:proofErr w:type="spellEnd"/>
      <w:r>
        <w:rPr>
          <w:color w:val="0000FF"/>
        </w:rPr>
        <w:t xml:space="preserve"> </w:t>
      </w:r>
      <w:proofErr w:type="spellStart"/>
      <w:r>
        <w:rPr>
          <w:color w:val="0000FF"/>
        </w:rPr>
        <w:t>Dịch</w:t>
      </w:r>
      <w:proofErr w:type="spellEnd"/>
      <w:r>
        <w:rPr>
          <w:color w:val="0000FF"/>
        </w:rPr>
        <w:t xml:space="preserve"> </w:t>
      </w:r>
      <w:proofErr w:type="spellStart"/>
      <w:r>
        <w:rPr>
          <w:color w:val="0000FF"/>
        </w:rPr>
        <w:t>vụ</w:t>
      </w:r>
      <w:proofErr w:type="spellEnd"/>
      <w:r>
        <w:rPr>
          <w:color w:val="0000FF"/>
        </w:rPr>
        <w:t xml:space="preserve"> Homestay </w:t>
      </w:r>
      <w:proofErr w:type="spellStart"/>
      <w:r>
        <w:rPr>
          <w:color w:val="0000FF"/>
        </w:rPr>
        <w:t>và</w:t>
      </w:r>
      <w:proofErr w:type="spellEnd"/>
      <w:r>
        <w:rPr>
          <w:color w:val="0000FF"/>
        </w:rPr>
        <w:t xml:space="preserve"> Thành Viên </w:t>
      </w:r>
      <w:proofErr w:type="spellStart"/>
      <w:r>
        <w:rPr>
          <w:color w:val="0000FF"/>
        </w:rPr>
        <w:t>Của</w:t>
      </w:r>
      <w:proofErr w:type="spellEnd"/>
      <w:r>
        <w:rPr>
          <w:color w:val="0000FF"/>
        </w:rPr>
        <w:t xml:space="preserve"> Gia </w:t>
      </w:r>
      <w:proofErr w:type="spellStart"/>
      <w:r>
        <w:rPr>
          <w:color w:val="0000FF"/>
        </w:rPr>
        <w:t>Đình</w:t>
      </w:r>
      <w:proofErr w:type="spellEnd"/>
    </w:p>
    <w:p w14:paraId="6C921587"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The School collects the Homestay Provider’s personal information and Resident’s personal information when the Homestay Provider applies to be a homestay provider and while the Homestay Provider is engaged to provide Homestay Services. </w:t>
      </w:r>
    </w:p>
    <w:p w14:paraId="3B50BB34" w14:textId="77777777" w:rsidR="0005762B" w:rsidRDefault="002C2617">
      <w:pPr>
        <w:pBdr>
          <w:top w:val="nil"/>
          <w:left w:val="nil"/>
          <w:bottom w:val="nil"/>
          <w:right w:val="nil"/>
          <w:between w:val="nil"/>
        </w:pBdr>
        <w:spacing w:before="140" w:after="140" w:line="240" w:lineRule="auto"/>
        <w:jc w:val="both"/>
        <w:rPr>
          <w:sz w:val="18"/>
          <w:szCs w:val="18"/>
        </w:rPr>
      </w:pPr>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thu</w:t>
      </w:r>
      <w:proofErr w:type="spellEnd"/>
      <w:r>
        <w:rPr>
          <w:color w:val="0000FF"/>
          <w:sz w:val="18"/>
          <w:szCs w:val="18"/>
        </w:rPr>
        <w:t xml:space="preserve"> </w:t>
      </w:r>
      <w:proofErr w:type="spellStart"/>
      <w:r>
        <w:rPr>
          <w:color w:val="0000FF"/>
          <w:sz w:val="18"/>
          <w:szCs w:val="18"/>
        </w:rPr>
        <w:t>thập</w:t>
      </w:r>
      <w:proofErr w:type="spellEnd"/>
      <w:r>
        <w:rPr>
          <w:color w:val="0000FF"/>
          <w:sz w:val="18"/>
          <w:szCs w:val="18"/>
        </w:rPr>
        <w:t xml:space="preserve"> </w:t>
      </w:r>
      <w:proofErr w:type="spellStart"/>
      <w:r>
        <w:rPr>
          <w:color w:val="0000FF"/>
          <w:sz w:val="18"/>
          <w:szCs w:val="18"/>
        </w:rPr>
        <w:t>thông</w:t>
      </w:r>
      <w:proofErr w:type="spellEnd"/>
      <w:r>
        <w:rPr>
          <w:color w:val="0000FF"/>
          <w:sz w:val="18"/>
          <w:szCs w:val="18"/>
        </w:rPr>
        <w:t xml:space="preserve"> tin </w:t>
      </w:r>
      <w:proofErr w:type="spellStart"/>
      <w:r>
        <w:rPr>
          <w:color w:val="0000FF"/>
          <w:sz w:val="18"/>
          <w:szCs w:val="18"/>
        </w:rPr>
        <w:t>cá</w:t>
      </w:r>
      <w:proofErr w:type="spellEnd"/>
      <w:r>
        <w:rPr>
          <w:color w:val="0000FF"/>
          <w:sz w:val="18"/>
          <w:szCs w:val="18"/>
        </w:rPr>
        <w:t xml:space="preserve"> </w:t>
      </w:r>
      <w:proofErr w:type="spellStart"/>
      <w:r>
        <w:rPr>
          <w:color w:val="0000FF"/>
          <w:sz w:val="18"/>
          <w:szCs w:val="18"/>
        </w:rPr>
        <w:t>nhân</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và</w:t>
      </w:r>
      <w:proofErr w:type="spellEnd"/>
      <w:r>
        <w:rPr>
          <w:color w:val="0000FF"/>
          <w:sz w:val="18"/>
          <w:szCs w:val="18"/>
        </w:rPr>
        <w:t xml:space="preserve"> Thành Viên </w:t>
      </w:r>
      <w:proofErr w:type="spellStart"/>
      <w:r>
        <w:rPr>
          <w:color w:val="0000FF"/>
          <w:sz w:val="18"/>
          <w:szCs w:val="18"/>
        </w:rPr>
        <w:t>Của</w:t>
      </w:r>
      <w:proofErr w:type="spellEnd"/>
      <w:r>
        <w:rPr>
          <w:color w:val="0000FF"/>
          <w:sz w:val="18"/>
          <w:szCs w:val="18"/>
        </w:rPr>
        <w:t xml:space="preserve"> Gia </w:t>
      </w:r>
      <w:proofErr w:type="spellStart"/>
      <w:r>
        <w:rPr>
          <w:color w:val="0000FF"/>
          <w:sz w:val="18"/>
          <w:szCs w:val="18"/>
        </w:rPr>
        <w:t>Đình</w:t>
      </w:r>
      <w:proofErr w:type="spellEnd"/>
      <w:r>
        <w:rPr>
          <w:color w:val="0000FF"/>
          <w:sz w:val="18"/>
          <w:szCs w:val="18"/>
        </w:rPr>
        <w:t xml:space="preserve"> </w:t>
      </w:r>
      <w:proofErr w:type="spellStart"/>
      <w:r>
        <w:rPr>
          <w:color w:val="0000FF"/>
          <w:sz w:val="18"/>
          <w:szCs w:val="18"/>
        </w:rPr>
        <w:t>khi</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đăng</w:t>
      </w:r>
      <w:proofErr w:type="spellEnd"/>
      <w:r>
        <w:rPr>
          <w:color w:val="0000FF"/>
          <w:sz w:val="18"/>
          <w:szCs w:val="18"/>
        </w:rPr>
        <w:t xml:space="preserve"> </w:t>
      </w:r>
      <w:proofErr w:type="spellStart"/>
      <w:r>
        <w:rPr>
          <w:color w:val="0000FF"/>
          <w:sz w:val="18"/>
          <w:szCs w:val="18"/>
        </w:rPr>
        <w:t>ký</w:t>
      </w:r>
      <w:proofErr w:type="spellEnd"/>
      <w:r>
        <w:rPr>
          <w:color w:val="0000FF"/>
          <w:sz w:val="18"/>
          <w:szCs w:val="18"/>
        </w:rPr>
        <w:t xml:space="preserve"> </w:t>
      </w:r>
      <w:proofErr w:type="spellStart"/>
      <w:r>
        <w:rPr>
          <w:color w:val="0000FF"/>
          <w:sz w:val="18"/>
          <w:szCs w:val="18"/>
        </w:rPr>
        <w:t>trở</w:t>
      </w:r>
      <w:proofErr w:type="spellEnd"/>
      <w:r>
        <w:rPr>
          <w:color w:val="0000FF"/>
          <w:sz w:val="18"/>
          <w:szCs w:val="18"/>
        </w:rPr>
        <w:t xml:space="preserve"> </w:t>
      </w:r>
      <w:proofErr w:type="spellStart"/>
      <w:r>
        <w:rPr>
          <w:color w:val="0000FF"/>
          <w:sz w:val="18"/>
          <w:szCs w:val="18"/>
        </w:rPr>
        <w:t>thành</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cung</w:t>
      </w:r>
      <w:proofErr w:type="spellEnd"/>
      <w:r>
        <w:rPr>
          <w:color w:val="0000FF"/>
          <w:sz w:val="18"/>
          <w:szCs w:val="18"/>
        </w:rPr>
        <w:t xml:space="preserve">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khi</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đang</w:t>
      </w:r>
      <w:proofErr w:type="spellEnd"/>
      <w:r>
        <w:rPr>
          <w:color w:val="0000FF"/>
          <w:sz w:val="18"/>
          <w:szCs w:val="18"/>
        </w:rPr>
        <w:t xml:space="preserve"> </w:t>
      </w:r>
      <w:proofErr w:type="spellStart"/>
      <w:r>
        <w:rPr>
          <w:color w:val="0000FF"/>
          <w:sz w:val="18"/>
          <w:szCs w:val="18"/>
        </w:rPr>
        <w:t>tham</w:t>
      </w:r>
      <w:proofErr w:type="spellEnd"/>
      <w:r>
        <w:rPr>
          <w:color w:val="0000FF"/>
          <w:sz w:val="18"/>
          <w:szCs w:val="18"/>
        </w:rPr>
        <w:t xml:space="preserve"> </w:t>
      </w:r>
      <w:proofErr w:type="spellStart"/>
      <w:r>
        <w:rPr>
          <w:color w:val="0000FF"/>
          <w:sz w:val="18"/>
          <w:szCs w:val="18"/>
        </w:rPr>
        <w:t>gia</w:t>
      </w:r>
      <w:proofErr w:type="spellEnd"/>
      <w:r>
        <w:rPr>
          <w:color w:val="0000FF"/>
          <w:sz w:val="18"/>
          <w:szCs w:val="18"/>
        </w:rPr>
        <w:t xml:space="preserve"> </w:t>
      </w:r>
      <w:proofErr w:type="spellStart"/>
      <w:r>
        <w:rPr>
          <w:color w:val="0000FF"/>
          <w:sz w:val="18"/>
          <w:szCs w:val="18"/>
        </w:rPr>
        <w:t>cung</w:t>
      </w:r>
      <w:proofErr w:type="spellEnd"/>
      <w:r>
        <w:rPr>
          <w:color w:val="0000FF"/>
          <w:sz w:val="18"/>
          <w:szCs w:val="18"/>
        </w:rPr>
        <w:t xml:space="preserve">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
    <w:p w14:paraId="232A87BE"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The School may record, use and disclose the Homestay Provider’s and Resident’s personal information for the purpose of administering this Agreement, assisting DE (IED) to administer the International Student Program generally and to comply with Australian Laws or the policies and procedures of DE (IED) or the School. </w:t>
      </w:r>
    </w:p>
    <w:p w14:paraId="31A6534C" w14:textId="0A46D721" w:rsidR="0005762B" w:rsidRDefault="002C2617">
      <w:pPr>
        <w:pBdr>
          <w:top w:val="nil"/>
          <w:left w:val="nil"/>
          <w:bottom w:val="nil"/>
          <w:right w:val="nil"/>
          <w:between w:val="nil"/>
        </w:pBdr>
        <w:spacing w:before="140" w:after="140" w:line="240" w:lineRule="auto"/>
        <w:jc w:val="both"/>
        <w:rPr>
          <w:sz w:val="18"/>
          <w:szCs w:val="18"/>
        </w:rPr>
      </w:pP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thể</w:t>
      </w:r>
      <w:proofErr w:type="spellEnd"/>
      <w:r>
        <w:rPr>
          <w:color w:val="0000FF"/>
          <w:sz w:val="18"/>
          <w:szCs w:val="18"/>
        </w:rPr>
        <w:t xml:space="preserve"> </w:t>
      </w:r>
      <w:proofErr w:type="spellStart"/>
      <w:r>
        <w:rPr>
          <w:color w:val="0000FF"/>
          <w:sz w:val="18"/>
          <w:szCs w:val="18"/>
        </w:rPr>
        <w:t>ghi</w:t>
      </w:r>
      <w:proofErr w:type="spellEnd"/>
      <w:r>
        <w:rPr>
          <w:color w:val="0000FF"/>
          <w:sz w:val="18"/>
          <w:szCs w:val="18"/>
        </w:rPr>
        <w:t xml:space="preserve"> </w:t>
      </w:r>
      <w:proofErr w:type="spellStart"/>
      <w:r>
        <w:rPr>
          <w:color w:val="0000FF"/>
          <w:sz w:val="18"/>
          <w:szCs w:val="18"/>
        </w:rPr>
        <w:t>lại</w:t>
      </w:r>
      <w:proofErr w:type="spellEnd"/>
      <w:r>
        <w:rPr>
          <w:color w:val="0000FF"/>
          <w:sz w:val="18"/>
          <w:szCs w:val="18"/>
        </w:rPr>
        <w:t xml:space="preserve">, </w:t>
      </w:r>
      <w:proofErr w:type="spellStart"/>
      <w:r>
        <w:rPr>
          <w:color w:val="0000FF"/>
          <w:sz w:val="18"/>
          <w:szCs w:val="18"/>
        </w:rPr>
        <w:t>sử</w:t>
      </w:r>
      <w:proofErr w:type="spellEnd"/>
      <w:r>
        <w:rPr>
          <w:color w:val="0000FF"/>
          <w:sz w:val="18"/>
          <w:szCs w:val="18"/>
        </w:rPr>
        <w:t xml:space="preserve"> </w:t>
      </w:r>
      <w:proofErr w:type="spellStart"/>
      <w:r>
        <w:rPr>
          <w:color w:val="0000FF"/>
          <w:sz w:val="18"/>
          <w:szCs w:val="18"/>
        </w:rPr>
        <w:t>dụng</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tiết</w:t>
      </w:r>
      <w:proofErr w:type="spellEnd"/>
      <w:r>
        <w:rPr>
          <w:color w:val="0000FF"/>
          <w:sz w:val="18"/>
          <w:szCs w:val="18"/>
        </w:rPr>
        <w:t xml:space="preserve"> </w:t>
      </w:r>
      <w:proofErr w:type="spellStart"/>
      <w:r>
        <w:rPr>
          <w:color w:val="0000FF"/>
          <w:sz w:val="18"/>
          <w:szCs w:val="18"/>
        </w:rPr>
        <w:t>lộ</w:t>
      </w:r>
      <w:proofErr w:type="spellEnd"/>
      <w:r>
        <w:rPr>
          <w:color w:val="0000FF"/>
          <w:sz w:val="18"/>
          <w:szCs w:val="18"/>
        </w:rPr>
        <w:t xml:space="preserve"> </w:t>
      </w:r>
      <w:proofErr w:type="spellStart"/>
      <w:r>
        <w:rPr>
          <w:color w:val="0000FF"/>
          <w:sz w:val="18"/>
          <w:szCs w:val="18"/>
        </w:rPr>
        <w:t>thông</w:t>
      </w:r>
      <w:proofErr w:type="spellEnd"/>
      <w:r>
        <w:rPr>
          <w:color w:val="0000FF"/>
          <w:sz w:val="18"/>
          <w:szCs w:val="18"/>
        </w:rPr>
        <w:t xml:space="preserve"> tin </w:t>
      </w:r>
      <w:proofErr w:type="spellStart"/>
      <w:r>
        <w:rPr>
          <w:color w:val="0000FF"/>
          <w:sz w:val="18"/>
          <w:szCs w:val="18"/>
        </w:rPr>
        <w:t>cá</w:t>
      </w:r>
      <w:proofErr w:type="spellEnd"/>
      <w:r>
        <w:rPr>
          <w:color w:val="0000FF"/>
          <w:sz w:val="18"/>
          <w:szCs w:val="18"/>
        </w:rPr>
        <w:t xml:space="preserve"> </w:t>
      </w:r>
      <w:proofErr w:type="spellStart"/>
      <w:r>
        <w:rPr>
          <w:color w:val="0000FF"/>
          <w:sz w:val="18"/>
          <w:szCs w:val="18"/>
        </w:rPr>
        <w:t>nhân</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và</w:t>
      </w:r>
      <w:proofErr w:type="spellEnd"/>
      <w:r>
        <w:rPr>
          <w:color w:val="0000FF"/>
          <w:sz w:val="18"/>
          <w:szCs w:val="18"/>
        </w:rPr>
        <w:t xml:space="preserve"> Thành Viên </w:t>
      </w:r>
      <w:proofErr w:type="spellStart"/>
      <w:r>
        <w:rPr>
          <w:color w:val="0000FF"/>
          <w:sz w:val="18"/>
          <w:szCs w:val="18"/>
        </w:rPr>
        <w:t>Của</w:t>
      </w:r>
      <w:proofErr w:type="spellEnd"/>
      <w:r>
        <w:rPr>
          <w:color w:val="0000FF"/>
          <w:sz w:val="18"/>
          <w:szCs w:val="18"/>
        </w:rPr>
        <w:t xml:space="preserve"> Gia </w:t>
      </w:r>
      <w:proofErr w:type="spellStart"/>
      <w:r>
        <w:rPr>
          <w:color w:val="0000FF"/>
          <w:sz w:val="18"/>
          <w:szCs w:val="18"/>
        </w:rPr>
        <w:t>Đình</w:t>
      </w:r>
      <w:proofErr w:type="spellEnd"/>
      <w:r>
        <w:rPr>
          <w:color w:val="0000FF"/>
          <w:sz w:val="18"/>
          <w:szCs w:val="18"/>
        </w:rPr>
        <w:t xml:space="preserve"> </w:t>
      </w:r>
      <w:proofErr w:type="spellStart"/>
      <w:r>
        <w:rPr>
          <w:color w:val="0000FF"/>
          <w:sz w:val="18"/>
          <w:szCs w:val="18"/>
        </w:rPr>
        <w:t>nhằm</w:t>
      </w:r>
      <w:proofErr w:type="spellEnd"/>
      <w:r>
        <w:rPr>
          <w:color w:val="0000FF"/>
          <w:sz w:val="18"/>
          <w:szCs w:val="18"/>
        </w:rPr>
        <w:t xml:space="preserve"> </w:t>
      </w:r>
      <w:proofErr w:type="spellStart"/>
      <w:r>
        <w:rPr>
          <w:color w:val="0000FF"/>
          <w:sz w:val="18"/>
          <w:szCs w:val="18"/>
        </w:rPr>
        <w:t>mục</w:t>
      </w:r>
      <w:proofErr w:type="spellEnd"/>
      <w:r>
        <w:rPr>
          <w:color w:val="0000FF"/>
          <w:sz w:val="18"/>
          <w:szCs w:val="18"/>
        </w:rPr>
        <w:t xml:space="preserve"> </w:t>
      </w:r>
      <w:proofErr w:type="spellStart"/>
      <w:r>
        <w:rPr>
          <w:color w:val="0000FF"/>
          <w:sz w:val="18"/>
          <w:szCs w:val="18"/>
        </w:rPr>
        <w:t>đích</w:t>
      </w:r>
      <w:proofErr w:type="spellEnd"/>
      <w:r>
        <w:rPr>
          <w:color w:val="0000FF"/>
          <w:sz w:val="18"/>
          <w:szCs w:val="18"/>
        </w:rPr>
        <w:t xml:space="preserve"> </w:t>
      </w:r>
      <w:proofErr w:type="spellStart"/>
      <w:r>
        <w:rPr>
          <w:color w:val="0000FF"/>
          <w:sz w:val="18"/>
          <w:szCs w:val="18"/>
        </w:rPr>
        <w:t>thực</w:t>
      </w:r>
      <w:proofErr w:type="spellEnd"/>
      <w:r>
        <w:rPr>
          <w:color w:val="0000FF"/>
          <w:sz w:val="18"/>
          <w:szCs w:val="18"/>
        </w:rPr>
        <w:t xml:space="preserve"> </w:t>
      </w:r>
      <w:proofErr w:type="spellStart"/>
      <w:r>
        <w:rPr>
          <w:color w:val="0000FF"/>
          <w:sz w:val="18"/>
          <w:szCs w:val="18"/>
        </w:rPr>
        <w:t>hiện</w:t>
      </w:r>
      <w:proofErr w:type="spellEnd"/>
      <w:r>
        <w:rPr>
          <w:color w:val="0000FF"/>
          <w:sz w:val="18"/>
          <w:szCs w:val="18"/>
        </w:rPr>
        <w:t xml:space="preserve"> </w:t>
      </w:r>
      <w:proofErr w:type="spellStart"/>
      <w:r>
        <w:rPr>
          <w:color w:val="0000FF"/>
          <w:sz w:val="18"/>
          <w:szCs w:val="18"/>
        </w:rPr>
        <w:t>Thỏa</w:t>
      </w:r>
      <w:proofErr w:type="spellEnd"/>
      <w:r>
        <w:rPr>
          <w:color w:val="0000FF"/>
          <w:sz w:val="18"/>
          <w:szCs w:val="18"/>
        </w:rPr>
        <w:t xml:space="preserve"> </w:t>
      </w:r>
      <w:proofErr w:type="spellStart"/>
      <w:r>
        <w:rPr>
          <w:color w:val="0000FF"/>
          <w:sz w:val="18"/>
          <w:szCs w:val="18"/>
        </w:rPr>
        <w:t>Thuận</w:t>
      </w:r>
      <w:proofErr w:type="spellEnd"/>
      <w:r>
        <w:rPr>
          <w:color w:val="0000FF"/>
          <w:sz w:val="18"/>
          <w:szCs w:val="18"/>
        </w:rPr>
        <w:t xml:space="preserve"> </w:t>
      </w:r>
      <w:proofErr w:type="spellStart"/>
      <w:r>
        <w:rPr>
          <w:color w:val="0000FF"/>
          <w:sz w:val="18"/>
          <w:szCs w:val="18"/>
        </w:rPr>
        <w:t>này</w:t>
      </w:r>
      <w:proofErr w:type="spellEnd"/>
      <w:r>
        <w:rPr>
          <w:color w:val="0000FF"/>
          <w:sz w:val="18"/>
          <w:szCs w:val="18"/>
        </w:rPr>
        <w:t xml:space="preserve">, </w:t>
      </w:r>
      <w:proofErr w:type="spellStart"/>
      <w:r>
        <w:rPr>
          <w:color w:val="0000FF"/>
          <w:sz w:val="18"/>
          <w:szCs w:val="18"/>
        </w:rPr>
        <w:t>hỗ</w:t>
      </w:r>
      <w:proofErr w:type="spellEnd"/>
      <w:r>
        <w:rPr>
          <w:color w:val="0000FF"/>
          <w:sz w:val="18"/>
          <w:szCs w:val="18"/>
        </w:rPr>
        <w:t xml:space="preserve"> </w:t>
      </w:r>
      <w:proofErr w:type="spellStart"/>
      <w:r>
        <w:rPr>
          <w:color w:val="0000FF"/>
          <w:sz w:val="18"/>
          <w:szCs w:val="18"/>
        </w:rPr>
        <w:t>trợ</w:t>
      </w:r>
      <w:proofErr w:type="spellEnd"/>
      <w:r>
        <w:rPr>
          <w:color w:val="0000FF"/>
          <w:sz w:val="18"/>
          <w:szCs w:val="18"/>
        </w:rPr>
        <w:t xml:space="preserve"> </w:t>
      </w:r>
      <w:proofErr w:type="spellStart"/>
      <w:r>
        <w:rPr>
          <w:color w:val="0000FF"/>
          <w:sz w:val="18"/>
          <w:szCs w:val="18"/>
        </w:rPr>
        <w:t>Bộ</w:t>
      </w:r>
      <w:proofErr w:type="spellEnd"/>
      <w:r>
        <w:rPr>
          <w:color w:val="0000FF"/>
          <w:sz w:val="18"/>
          <w:szCs w:val="18"/>
        </w:rPr>
        <w:t xml:space="preserve"> </w:t>
      </w:r>
      <w:proofErr w:type="spellStart"/>
      <w:r>
        <w:rPr>
          <w:color w:val="0000FF"/>
          <w:sz w:val="18"/>
          <w:szCs w:val="18"/>
        </w:rPr>
        <w:t>Giáo</w:t>
      </w:r>
      <w:proofErr w:type="spellEnd"/>
      <w:r>
        <w:rPr>
          <w:color w:val="0000FF"/>
          <w:sz w:val="18"/>
          <w:szCs w:val="18"/>
        </w:rPr>
        <w:t xml:space="preserve"> </w:t>
      </w:r>
      <w:proofErr w:type="spellStart"/>
      <w:r>
        <w:rPr>
          <w:color w:val="0000FF"/>
          <w:sz w:val="18"/>
          <w:szCs w:val="18"/>
        </w:rPr>
        <w:t>Dục</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w:t>
      </w:r>
      <w:proofErr w:type="spellStart"/>
      <w:r>
        <w:rPr>
          <w:color w:val="0000FF"/>
          <w:sz w:val="18"/>
          <w:szCs w:val="18"/>
        </w:rPr>
        <w:t>Giáo</w:t>
      </w:r>
      <w:proofErr w:type="spellEnd"/>
      <w:r>
        <w:rPr>
          <w:color w:val="0000FF"/>
          <w:sz w:val="18"/>
          <w:szCs w:val="18"/>
        </w:rPr>
        <w:t xml:space="preserve"> </w:t>
      </w:r>
      <w:proofErr w:type="spellStart"/>
      <w:r>
        <w:rPr>
          <w:color w:val="0000FF"/>
          <w:sz w:val="18"/>
          <w:szCs w:val="18"/>
        </w:rPr>
        <w:t>Dục</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Tác</w:t>
      </w:r>
      <w:proofErr w:type="spellEnd"/>
      <w:r>
        <w:rPr>
          <w:color w:val="0000FF"/>
          <w:sz w:val="18"/>
          <w:szCs w:val="18"/>
        </w:rPr>
        <w:t xml:space="preserve"> </w:t>
      </w:r>
      <w:proofErr w:type="spellStart"/>
      <w:r>
        <w:rPr>
          <w:color w:val="0000FF"/>
          <w:sz w:val="18"/>
          <w:szCs w:val="18"/>
        </w:rPr>
        <w:t>Quốc</w:t>
      </w:r>
      <w:proofErr w:type="spellEnd"/>
      <w:r>
        <w:rPr>
          <w:color w:val="0000FF"/>
          <w:sz w:val="18"/>
          <w:szCs w:val="18"/>
        </w:rPr>
        <w:t xml:space="preserve"> </w:t>
      </w:r>
      <w:proofErr w:type="spellStart"/>
      <w:r>
        <w:rPr>
          <w:color w:val="0000FF"/>
          <w:sz w:val="18"/>
          <w:szCs w:val="18"/>
        </w:rPr>
        <w:t>Tế</w:t>
      </w:r>
      <w:proofErr w:type="spellEnd"/>
      <w:r>
        <w:rPr>
          <w:color w:val="0000FF"/>
          <w:sz w:val="18"/>
          <w:szCs w:val="18"/>
        </w:rPr>
        <w:t xml:space="preserve">) </w:t>
      </w:r>
      <w:proofErr w:type="spellStart"/>
      <w:r>
        <w:rPr>
          <w:color w:val="0000FF"/>
          <w:sz w:val="18"/>
          <w:szCs w:val="18"/>
        </w:rPr>
        <w:t>quản</w:t>
      </w:r>
      <w:proofErr w:type="spellEnd"/>
      <w:r>
        <w:rPr>
          <w:color w:val="0000FF"/>
          <w:sz w:val="18"/>
          <w:szCs w:val="18"/>
        </w:rPr>
        <w:t xml:space="preserve"> </w:t>
      </w:r>
      <w:proofErr w:type="spellStart"/>
      <w:r>
        <w:rPr>
          <w:color w:val="0000FF"/>
          <w:sz w:val="18"/>
          <w:szCs w:val="18"/>
        </w:rPr>
        <w:t>lý</w:t>
      </w:r>
      <w:proofErr w:type="spellEnd"/>
      <w:r>
        <w:rPr>
          <w:color w:val="0000FF"/>
          <w:sz w:val="18"/>
          <w:szCs w:val="18"/>
        </w:rPr>
        <w:t xml:space="preserve"> </w:t>
      </w:r>
      <w:proofErr w:type="spellStart"/>
      <w:r>
        <w:rPr>
          <w:color w:val="0000FF"/>
          <w:sz w:val="18"/>
          <w:szCs w:val="18"/>
        </w:rPr>
        <w:t>Chương</w:t>
      </w:r>
      <w:proofErr w:type="spellEnd"/>
      <w:r>
        <w:rPr>
          <w:color w:val="0000FF"/>
          <w:sz w:val="18"/>
          <w:szCs w:val="18"/>
        </w:rPr>
        <w:t xml:space="preserve"> </w:t>
      </w:r>
      <w:proofErr w:type="spellStart"/>
      <w:r>
        <w:rPr>
          <w:color w:val="0000FF"/>
          <w:sz w:val="18"/>
          <w:szCs w:val="18"/>
        </w:rPr>
        <w:t>Trình</w:t>
      </w:r>
      <w:proofErr w:type="spellEnd"/>
      <w:r>
        <w:rPr>
          <w:color w:val="0000FF"/>
          <w:sz w:val="18"/>
          <w:szCs w:val="18"/>
        </w:rPr>
        <w:t xml:space="preserve"> Du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nói</w:t>
      </w:r>
      <w:proofErr w:type="spellEnd"/>
      <w:r>
        <w:rPr>
          <w:color w:val="0000FF"/>
          <w:sz w:val="18"/>
          <w:szCs w:val="18"/>
        </w:rPr>
        <w:t xml:space="preserve"> </w:t>
      </w:r>
      <w:proofErr w:type="spellStart"/>
      <w:r>
        <w:rPr>
          <w:color w:val="0000FF"/>
          <w:sz w:val="18"/>
          <w:szCs w:val="18"/>
        </w:rPr>
        <w:t>chung</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tuân</w:t>
      </w:r>
      <w:proofErr w:type="spellEnd"/>
      <w:r>
        <w:rPr>
          <w:color w:val="0000FF"/>
          <w:sz w:val="18"/>
          <w:szCs w:val="18"/>
        </w:rPr>
        <w:t xml:space="preserve"> </w:t>
      </w:r>
      <w:proofErr w:type="spellStart"/>
      <w:r>
        <w:rPr>
          <w:color w:val="0000FF"/>
          <w:sz w:val="18"/>
          <w:szCs w:val="18"/>
        </w:rPr>
        <w:t>thủ</w:t>
      </w:r>
      <w:proofErr w:type="spellEnd"/>
      <w:r>
        <w:rPr>
          <w:color w:val="0000FF"/>
          <w:sz w:val="18"/>
          <w:szCs w:val="18"/>
        </w:rPr>
        <w:t xml:space="preserve"> </w:t>
      </w:r>
      <w:proofErr w:type="spellStart"/>
      <w:r>
        <w:rPr>
          <w:color w:val="0000FF"/>
          <w:sz w:val="18"/>
          <w:szCs w:val="18"/>
        </w:rPr>
        <w:t>Luật</w:t>
      </w:r>
      <w:proofErr w:type="spellEnd"/>
      <w:r>
        <w:rPr>
          <w:color w:val="0000FF"/>
          <w:sz w:val="18"/>
          <w:szCs w:val="18"/>
        </w:rPr>
        <w:t xml:space="preserve"> </w:t>
      </w:r>
      <w:proofErr w:type="spellStart"/>
      <w:r>
        <w:rPr>
          <w:color w:val="0000FF"/>
          <w:sz w:val="18"/>
          <w:szCs w:val="18"/>
        </w:rPr>
        <w:t>Pháp</w:t>
      </w:r>
      <w:proofErr w:type="spellEnd"/>
      <w:r>
        <w:rPr>
          <w:color w:val="0000FF"/>
          <w:sz w:val="18"/>
          <w:szCs w:val="18"/>
        </w:rPr>
        <w:t xml:space="preserve"> </w:t>
      </w:r>
      <w:proofErr w:type="spellStart"/>
      <w:r>
        <w:rPr>
          <w:color w:val="0000FF"/>
          <w:sz w:val="18"/>
          <w:szCs w:val="18"/>
        </w:rPr>
        <w:t>Úc</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chính</w:t>
      </w:r>
      <w:proofErr w:type="spellEnd"/>
      <w:r>
        <w:rPr>
          <w:color w:val="0000FF"/>
          <w:sz w:val="18"/>
          <w:szCs w:val="18"/>
        </w:rPr>
        <w:t xml:space="preserve"> </w:t>
      </w:r>
      <w:proofErr w:type="spellStart"/>
      <w:r>
        <w:rPr>
          <w:color w:val="0000FF"/>
          <w:sz w:val="18"/>
          <w:szCs w:val="18"/>
        </w:rPr>
        <w:t>sách</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thủ</w:t>
      </w:r>
      <w:proofErr w:type="spellEnd"/>
      <w:r>
        <w:rPr>
          <w:color w:val="0000FF"/>
          <w:sz w:val="18"/>
          <w:szCs w:val="18"/>
        </w:rPr>
        <w:t xml:space="preserve"> </w:t>
      </w:r>
      <w:proofErr w:type="spellStart"/>
      <w:r>
        <w:rPr>
          <w:color w:val="0000FF"/>
          <w:sz w:val="18"/>
          <w:szCs w:val="18"/>
        </w:rPr>
        <w:t>tục</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Bộ</w:t>
      </w:r>
      <w:proofErr w:type="spellEnd"/>
      <w:r>
        <w:rPr>
          <w:color w:val="0000FF"/>
          <w:sz w:val="18"/>
          <w:szCs w:val="18"/>
        </w:rPr>
        <w:t xml:space="preserve"> </w:t>
      </w:r>
      <w:proofErr w:type="spellStart"/>
      <w:r>
        <w:rPr>
          <w:color w:val="0000FF"/>
          <w:sz w:val="18"/>
          <w:szCs w:val="18"/>
        </w:rPr>
        <w:t>Giáo</w:t>
      </w:r>
      <w:proofErr w:type="spellEnd"/>
      <w:r>
        <w:rPr>
          <w:color w:val="0000FF"/>
          <w:sz w:val="18"/>
          <w:szCs w:val="18"/>
        </w:rPr>
        <w:t xml:space="preserve"> </w:t>
      </w:r>
      <w:proofErr w:type="spellStart"/>
      <w:r>
        <w:rPr>
          <w:color w:val="0000FF"/>
          <w:sz w:val="18"/>
          <w:szCs w:val="18"/>
        </w:rPr>
        <w:t>Dục</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w:t>
      </w:r>
      <w:proofErr w:type="spellStart"/>
      <w:r>
        <w:rPr>
          <w:color w:val="0000FF"/>
          <w:sz w:val="18"/>
          <w:szCs w:val="18"/>
        </w:rPr>
        <w:t>Giáo</w:t>
      </w:r>
      <w:proofErr w:type="spellEnd"/>
      <w:r>
        <w:rPr>
          <w:color w:val="0000FF"/>
          <w:sz w:val="18"/>
          <w:szCs w:val="18"/>
        </w:rPr>
        <w:t xml:space="preserve"> </w:t>
      </w:r>
      <w:proofErr w:type="spellStart"/>
      <w:r>
        <w:rPr>
          <w:color w:val="0000FF"/>
          <w:sz w:val="18"/>
          <w:szCs w:val="18"/>
        </w:rPr>
        <w:t>Dục</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Tác</w:t>
      </w:r>
      <w:proofErr w:type="spellEnd"/>
      <w:r>
        <w:rPr>
          <w:color w:val="0000FF"/>
          <w:sz w:val="18"/>
          <w:szCs w:val="18"/>
        </w:rPr>
        <w:t xml:space="preserve"> </w:t>
      </w:r>
      <w:proofErr w:type="spellStart"/>
      <w:r>
        <w:rPr>
          <w:color w:val="0000FF"/>
          <w:sz w:val="18"/>
          <w:szCs w:val="18"/>
        </w:rPr>
        <w:t>Quốc</w:t>
      </w:r>
      <w:proofErr w:type="spellEnd"/>
      <w:r>
        <w:rPr>
          <w:color w:val="0000FF"/>
          <w:sz w:val="18"/>
          <w:szCs w:val="18"/>
        </w:rPr>
        <w:t xml:space="preserve"> </w:t>
      </w:r>
      <w:proofErr w:type="spellStart"/>
      <w:r>
        <w:rPr>
          <w:color w:val="0000FF"/>
          <w:sz w:val="18"/>
          <w:szCs w:val="18"/>
        </w:rPr>
        <w:t>Tế</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
    <w:p w14:paraId="54D66B31"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lastRenderedPageBreak/>
        <w:t xml:space="preserve">Records are retained and disposed of in accordance with applicable Laws. </w:t>
      </w:r>
    </w:p>
    <w:p w14:paraId="40DB15CF" w14:textId="77777777" w:rsidR="0005762B" w:rsidRDefault="002C2617">
      <w:pPr>
        <w:pBdr>
          <w:top w:val="nil"/>
          <w:left w:val="nil"/>
          <w:bottom w:val="nil"/>
          <w:right w:val="nil"/>
          <w:between w:val="nil"/>
        </w:pBdr>
        <w:spacing w:before="140" w:after="140" w:line="240" w:lineRule="auto"/>
        <w:jc w:val="both"/>
        <w:rPr>
          <w:sz w:val="18"/>
          <w:szCs w:val="18"/>
        </w:rPr>
      </w:pP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hồ</w:t>
      </w:r>
      <w:proofErr w:type="spellEnd"/>
      <w:r>
        <w:rPr>
          <w:color w:val="0000FF"/>
          <w:sz w:val="18"/>
          <w:szCs w:val="18"/>
        </w:rPr>
        <w:t xml:space="preserve"> </w:t>
      </w:r>
      <w:proofErr w:type="spellStart"/>
      <w:r>
        <w:rPr>
          <w:color w:val="0000FF"/>
          <w:sz w:val="18"/>
          <w:szCs w:val="18"/>
        </w:rPr>
        <w:t>sơ</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lưu</w:t>
      </w:r>
      <w:proofErr w:type="spellEnd"/>
      <w:r>
        <w:rPr>
          <w:color w:val="0000FF"/>
          <w:sz w:val="18"/>
          <w:szCs w:val="18"/>
        </w:rPr>
        <w:t xml:space="preserve"> </w:t>
      </w:r>
      <w:proofErr w:type="spellStart"/>
      <w:r>
        <w:rPr>
          <w:color w:val="0000FF"/>
          <w:sz w:val="18"/>
          <w:szCs w:val="18"/>
        </w:rPr>
        <w:t>giữ</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xử</w:t>
      </w:r>
      <w:proofErr w:type="spellEnd"/>
      <w:r>
        <w:rPr>
          <w:color w:val="0000FF"/>
          <w:sz w:val="18"/>
          <w:szCs w:val="18"/>
        </w:rPr>
        <w:t xml:space="preserve"> </w:t>
      </w:r>
      <w:proofErr w:type="spellStart"/>
      <w:r>
        <w:rPr>
          <w:color w:val="0000FF"/>
          <w:sz w:val="18"/>
          <w:szCs w:val="18"/>
        </w:rPr>
        <w:t>lý</w:t>
      </w:r>
      <w:proofErr w:type="spellEnd"/>
      <w:r>
        <w:rPr>
          <w:color w:val="0000FF"/>
          <w:sz w:val="18"/>
          <w:szCs w:val="18"/>
        </w:rPr>
        <w:t xml:space="preserve"> </w:t>
      </w:r>
      <w:proofErr w:type="spellStart"/>
      <w:r>
        <w:rPr>
          <w:color w:val="0000FF"/>
          <w:sz w:val="18"/>
          <w:szCs w:val="18"/>
        </w:rPr>
        <w:t>theo</w:t>
      </w:r>
      <w:proofErr w:type="spellEnd"/>
      <w:r>
        <w:rPr>
          <w:color w:val="0000FF"/>
          <w:sz w:val="18"/>
          <w:szCs w:val="18"/>
        </w:rPr>
        <w:t xml:space="preserve"> </w:t>
      </w:r>
      <w:proofErr w:type="spellStart"/>
      <w:r>
        <w:rPr>
          <w:color w:val="0000FF"/>
          <w:sz w:val="18"/>
          <w:szCs w:val="18"/>
        </w:rPr>
        <w:t>Luật</w:t>
      </w:r>
      <w:proofErr w:type="spellEnd"/>
      <w:r>
        <w:rPr>
          <w:color w:val="0000FF"/>
          <w:sz w:val="18"/>
          <w:szCs w:val="18"/>
        </w:rPr>
        <w:t xml:space="preserve"> </w:t>
      </w:r>
      <w:proofErr w:type="spellStart"/>
      <w:r>
        <w:rPr>
          <w:color w:val="0000FF"/>
          <w:sz w:val="18"/>
          <w:szCs w:val="18"/>
        </w:rPr>
        <w:t>hiện</w:t>
      </w:r>
      <w:proofErr w:type="spellEnd"/>
      <w:r>
        <w:rPr>
          <w:color w:val="0000FF"/>
          <w:sz w:val="18"/>
          <w:szCs w:val="18"/>
        </w:rPr>
        <w:t xml:space="preserve"> </w:t>
      </w:r>
      <w:proofErr w:type="spellStart"/>
      <w:r>
        <w:rPr>
          <w:color w:val="0000FF"/>
          <w:sz w:val="18"/>
          <w:szCs w:val="18"/>
        </w:rPr>
        <w:t>hành</w:t>
      </w:r>
      <w:proofErr w:type="spellEnd"/>
      <w:r>
        <w:rPr>
          <w:color w:val="0000FF"/>
          <w:sz w:val="18"/>
          <w:szCs w:val="18"/>
        </w:rPr>
        <w:t>.</w:t>
      </w:r>
      <w:r>
        <w:rPr>
          <w:sz w:val="18"/>
          <w:szCs w:val="18"/>
        </w:rPr>
        <w:t xml:space="preserve"> </w:t>
      </w:r>
    </w:p>
    <w:p w14:paraId="2FE08C54" w14:textId="77777777" w:rsidR="0005762B" w:rsidRDefault="002C2617">
      <w:pPr>
        <w:pStyle w:val="Heading2"/>
        <w:numPr>
          <w:ilvl w:val="1"/>
          <w:numId w:val="6"/>
        </w:numPr>
      </w:pPr>
      <w:r>
        <w:t xml:space="preserve">General </w:t>
      </w:r>
    </w:p>
    <w:p w14:paraId="54743C18" w14:textId="5AB7BF57" w:rsidR="0005762B" w:rsidRDefault="002C2617" w:rsidP="00394BD7">
      <w:pPr>
        <w:pStyle w:val="Heading2"/>
        <w:numPr>
          <w:ilvl w:val="0"/>
          <w:numId w:val="0"/>
        </w:numPr>
      </w:pPr>
      <w:r>
        <w:t>8.</w:t>
      </w:r>
      <w:r w:rsidR="008874CE">
        <w:tab/>
      </w:r>
      <w:proofErr w:type="spellStart"/>
      <w:r>
        <w:t>Các</w:t>
      </w:r>
      <w:proofErr w:type="spellEnd"/>
      <w:r>
        <w:t xml:space="preserve"> </w:t>
      </w:r>
      <w:proofErr w:type="spellStart"/>
      <w:r>
        <w:t>Vấn</w:t>
      </w:r>
      <w:proofErr w:type="spellEnd"/>
      <w:r>
        <w:t xml:space="preserve"> </w:t>
      </w:r>
      <w:proofErr w:type="spellStart"/>
      <w:r>
        <w:t>Đề</w:t>
      </w:r>
      <w:proofErr w:type="spellEnd"/>
      <w:r>
        <w:t xml:space="preserve"> Chung</w:t>
      </w:r>
    </w:p>
    <w:p w14:paraId="0A324CCC" w14:textId="77777777" w:rsidR="0005762B" w:rsidRDefault="002C2617">
      <w:pPr>
        <w:pStyle w:val="Heading3"/>
        <w:numPr>
          <w:ilvl w:val="2"/>
          <w:numId w:val="2"/>
        </w:numPr>
      </w:pPr>
      <w:r>
        <w:t xml:space="preserve">No guarantee </w:t>
      </w:r>
    </w:p>
    <w:p w14:paraId="46B8ED0D" w14:textId="77777777" w:rsidR="0005762B" w:rsidRDefault="002C2617">
      <w:pPr>
        <w:pStyle w:val="Heading3"/>
        <w:numPr>
          <w:ilvl w:val="2"/>
          <w:numId w:val="2"/>
        </w:numPr>
        <w:rPr>
          <w:color w:val="0000FF"/>
        </w:rPr>
      </w:pPr>
      <w:proofErr w:type="spellStart"/>
      <w:r>
        <w:rPr>
          <w:color w:val="0000FF"/>
        </w:rPr>
        <w:t>Không</w:t>
      </w:r>
      <w:proofErr w:type="spellEnd"/>
      <w:r>
        <w:rPr>
          <w:color w:val="0000FF"/>
        </w:rPr>
        <w:t xml:space="preserve"> </w:t>
      </w:r>
      <w:proofErr w:type="spellStart"/>
      <w:r>
        <w:rPr>
          <w:color w:val="0000FF"/>
        </w:rPr>
        <w:t>có</w:t>
      </w:r>
      <w:proofErr w:type="spellEnd"/>
      <w:r>
        <w:rPr>
          <w:color w:val="0000FF"/>
        </w:rPr>
        <w:t xml:space="preserve"> </w:t>
      </w:r>
      <w:proofErr w:type="spellStart"/>
      <w:r>
        <w:rPr>
          <w:color w:val="0000FF"/>
        </w:rPr>
        <w:t>sự</w:t>
      </w:r>
      <w:proofErr w:type="spellEnd"/>
      <w:r>
        <w:rPr>
          <w:color w:val="0000FF"/>
        </w:rPr>
        <w:t xml:space="preserve"> </w:t>
      </w:r>
      <w:proofErr w:type="spellStart"/>
      <w:r>
        <w:rPr>
          <w:color w:val="0000FF"/>
        </w:rPr>
        <w:t>bảo</w:t>
      </w:r>
      <w:proofErr w:type="spellEnd"/>
      <w:r>
        <w:rPr>
          <w:color w:val="0000FF"/>
        </w:rPr>
        <w:t xml:space="preserve"> </w:t>
      </w:r>
      <w:proofErr w:type="spellStart"/>
      <w:r>
        <w:rPr>
          <w:color w:val="0000FF"/>
        </w:rPr>
        <w:t>đảm</w:t>
      </w:r>
      <w:proofErr w:type="spellEnd"/>
    </w:p>
    <w:p w14:paraId="3F6AD561"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The School does not guarantee that the Student will stay with the Homestay Provider at the Homestay for the duration of the Student’s participation in the International Student Program. </w:t>
      </w:r>
    </w:p>
    <w:p w14:paraId="0088B2EC" w14:textId="2EBD42E2" w:rsidR="0005762B" w:rsidRDefault="002C2617">
      <w:pPr>
        <w:pBdr>
          <w:top w:val="nil"/>
          <w:left w:val="nil"/>
          <w:bottom w:val="nil"/>
          <w:right w:val="nil"/>
          <w:between w:val="nil"/>
        </w:pBdr>
        <w:spacing w:before="140" w:after="140" w:line="240" w:lineRule="auto"/>
        <w:jc w:val="both"/>
        <w:rPr>
          <w:sz w:val="18"/>
          <w:szCs w:val="18"/>
        </w:rPr>
      </w:pPr>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bảo</w:t>
      </w:r>
      <w:proofErr w:type="spellEnd"/>
      <w:r>
        <w:rPr>
          <w:color w:val="0000FF"/>
          <w:sz w:val="18"/>
          <w:szCs w:val="18"/>
        </w:rPr>
        <w:t xml:space="preserve"> </w:t>
      </w:r>
      <w:proofErr w:type="spellStart"/>
      <w:r>
        <w:rPr>
          <w:color w:val="0000FF"/>
          <w:sz w:val="18"/>
          <w:szCs w:val="18"/>
        </w:rPr>
        <w:t>đảm</w:t>
      </w:r>
      <w:proofErr w:type="spellEnd"/>
      <w:r>
        <w:rPr>
          <w:color w:val="0000FF"/>
          <w:sz w:val="18"/>
          <w:szCs w:val="18"/>
        </w:rPr>
        <w:t xml:space="preserve"> </w:t>
      </w:r>
      <w:proofErr w:type="spellStart"/>
      <w:r>
        <w:rPr>
          <w:color w:val="0000FF"/>
          <w:sz w:val="18"/>
          <w:szCs w:val="18"/>
        </w:rPr>
        <w:t>rằng</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sẽ</w:t>
      </w:r>
      <w:proofErr w:type="spellEnd"/>
      <w:r>
        <w:rPr>
          <w:color w:val="0000FF"/>
          <w:sz w:val="18"/>
          <w:szCs w:val="18"/>
        </w:rPr>
        <w:t xml:space="preserve"> ở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tại</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Homestay </w:t>
      </w:r>
      <w:proofErr w:type="spellStart"/>
      <w:r>
        <w:rPr>
          <w:color w:val="0000FF"/>
          <w:sz w:val="18"/>
          <w:szCs w:val="18"/>
        </w:rPr>
        <w:t>cố</w:t>
      </w:r>
      <w:proofErr w:type="spellEnd"/>
      <w:r>
        <w:rPr>
          <w:color w:val="0000FF"/>
          <w:sz w:val="18"/>
          <w:szCs w:val="18"/>
        </w:rPr>
        <w:t xml:space="preserve"> </w:t>
      </w:r>
      <w:proofErr w:type="spellStart"/>
      <w:r>
        <w:rPr>
          <w:color w:val="0000FF"/>
          <w:sz w:val="18"/>
          <w:szCs w:val="18"/>
        </w:rPr>
        <w:t>định</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suốt</w:t>
      </w:r>
      <w:proofErr w:type="spellEnd"/>
      <w:r>
        <w:rPr>
          <w:color w:val="0000FF"/>
          <w:sz w:val="18"/>
          <w:szCs w:val="18"/>
        </w:rPr>
        <w:t xml:space="preserve"> </w:t>
      </w:r>
      <w:proofErr w:type="spellStart"/>
      <w:r>
        <w:rPr>
          <w:color w:val="0000FF"/>
          <w:sz w:val="18"/>
          <w:szCs w:val="18"/>
        </w:rPr>
        <w:t>thời</w:t>
      </w:r>
      <w:proofErr w:type="spellEnd"/>
      <w:r>
        <w:rPr>
          <w:color w:val="0000FF"/>
          <w:sz w:val="18"/>
          <w:szCs w:val="18"/>
        </w:rPr>
        <w:t xml:space="preserve"> </w:t>
      </w:r>
      <w:proofErr w:type="spellStart"/>
      <w:r>
        <w:rPr>
          <w:color w:val="0000FF"/>
          <w:sz w:val="18"/>
          <w:szCs w:val="18"/>
        </w:rPr>
        <w:t>gian</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tham</w:t>
      </w:r>
      <w:proofErr w:type="spellEnd"/>
      <w:r>
        <w:rPr>
          <w:color w:val="0000FF"/>
          <w:sz w:val="18"/>
          <w:szCs w:val="18"/>
        </w:rPr>
        <w:t xml:space="preserve"> </w:t>
      </w:r>
      <w:proofErr w:type="spellStart"/>
      <w:r>
        <w:rPr>
          <w:color w:val="0000FF"/>
          <w:sz w:val="18"/>
          <w:szCs w:val="18"/>
        </w:rPr>
        <w:t>gia</w:t>
      </w:r>
      <w:proofErr w:type="spellEnd"/>
      <w:r>
        <w:rPr>
          <w:color w:val="0000FF"/>
          <w:sz w:val="18"/>
          <w:szCs w:val="18"/>
        </w:rPr>
        <w:t xml:space="preserve"> </w:t>
      </w:r>
      <w:proofErr w:type="spellStart"/>
      <w:r>
        <w:rPr>
          <w:color w:val="0000FF"/>
          <w:sz w:val="18"/>
          <w:szCs w:val="18"/>
        </w:rPr>
        <w:t>Chương</w:t>
      </w:r>
      <w:proofErr w:type="spellEnd"/>
      <w:r>
        <w:rPr>
          <w:color w:val="0000FF"/>
          <w:sz w:val="18"/>
          <w:szCs w:val="18"/>
        </w:rPr>
        <w:t xml:space="preserve"> </w:t>
      </w:r>
      <w:proofErr w:type="spellStart"/>
      <w:r>
        <w:rPr>
          <w:color w:val="0000FF"/>
          <w:sz w:val="18"/>
          <w:szCs w:val="18"/>
        </w:rPr>
        <w:t>Trình</w:t>
      </w:r>
      <w:proofErr w:type="spellEnd"/>
      <w:r>
        <w:rPr>
          <w:color w:val="0000FF"/>
          <w:sz w:val="18"/>
          <w:szCs w:val="18"/>
        </w:rPr>
        <w:t xml:space="preserve"> Du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
    <w:p w14:paraId="1744C28E" w14:textId="77777777" w:rsidR="0005762B" w:rsidRDefault="002C2617">
      <w:pPr>
        <w:pStyle w:val="Heading3"/>
        <w:numPr>
          <w:ilvl w:val="2"/>
          <w:numId w:val="2"/>
        </w:numPr>
      </w:pPr>
      <w:r>
        <w:t xml:space="preserve">Insurance </w:t>
      </w:r>
    </w:p>
    <w:p w14:paraId="43E88B9E" w14:textId="77777777" w:rsidR="0005762B" w:rsidRDefault="002C2617">
      <w:pPr>
        <w:pStyle w:val="Heading3"/>
        <w:numPr>
          <w:ilvl w:val="2"/>
          <w:numId w:val="2"/>
        </w:numPr>
        <w:rPr>
          <w:color w:val="0000FF"/>
        </w:rPr>
      </w:pPr>
      <w:proofErr w:type="spellStart"/>
      <w:r>
        <w:rPr>
          <w:color w:val="0000FF"/>
        </w:rPr>
        <w:t>Bảo</w:t>
      </w:r>
      <w:proofErr w:type="spellEnd"/>
      <w:r>
        <w:rPr>
          <w:color w:val="0000FF"/>
        </w:rPr>
        <w:t xml:space="preserve"> </w:t>
      </w:r>
      <w:proofErr w:type="spellStart"/>
      <w:r>
        <w:rPr>
          <w:color w:val="0000FF"/>
        </w:rPr>
        <w:t>hiểm</w:t>
      </w:r>
      <w:proofErr w:type="spellEnd"/>
    </w:p>
    <w:p w14:paraId="4B40FD0F"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The Homestay Provider must: </w:t>
      </w:r>
    </w:p>
    <w:p w14:paraId="173903B7" w14:textId="77777777" w:rsidR="0005762B" w:rsidRDefault="002C2617">
      <w:pPr>
        <w:spacing w:before="140" w:after="140"/>
        <w:jc w:val="both"/>
        <w:rPr>
          <w:sz w:val="18"/>
          <w:szCs w:val="18"/>
        </w:rPr>
      </w:pP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phải</w:t>
      </w:r>
      <w:proofErr w:type="spellEnd"/>
      <w:r>
        <w:rPr>
          <w:color w:val="0000FF"/>
          <w:sz w:val="18"/>
          <w:szCs w:val="18"/>
        </w:rPr>
        <w:t>:</w:t>
      </w:r>
    </w:p>
    <w:p w14:paraId="0150401A"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(if the Homestay Provider is a homeowner of the Homestay) obtain and maintain home building and contents insurance policies that includes legal liability insurance of no less than $20 million; or</w:t>
      </w:r>
    </w:p>
    <w:p w14:paraId="7EB7D6E5" w14:textId="1B735980" w:rsidR="0005762B" w:rsidRDefault="002C2617">
      <w:pPr>
        <w:numPr>
          <w:ilvl w:val="0"/>
          <w:numId w:val="4"/>
        </w:numPr>
        <w:pBdr>
          <w:top w:val="nil"/>
          <w:left w:val="nil"/>
          <w:bottom w:val="nil"/>
          <w:right w:val="nil"/>
          <w:between w:val="nil"/>
        </w:pBdr>
        <w:spacing w:before="40" w:after="40" w:line="240" w:lineRule="auto"/>
        <w:rPr>
          <w:color w:val="404040"/>
          <w:sz w:val="18"/>
          <w:szCs w:val="18"/>
        </w:rPr>
      </w:pPr>
      <w:r>
        <w:rPr>
          <w:color w:val="0000FF"/>
          <w:sz w:val="18"/>
          <w:szCs w:val="18"/>
        </w:rPr>
        <w:t>(</w:t>
      </w:r>
      <w:proofErr w:type="spellStart"/>
      <w:r>
        <w:rPr>
          <w:color w:val="0000FF"/>
          <w:sz w:val="18"/>
          <w:szCs w:val="18"/>
        </w:rPr>
        <w:t>nếu</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là</w:t>
      </w:r>
      <w:proofErr w:type="spellEnd"/>
      <w:r>
        <w:rPr>
          <w:color w:val="0000FF"/>
          <w:sz w:val="18"/>
          <w:szCs w:val="18"/>
        </w:rPr>
        <w:t xml:space="preserve"> </w:t>
      </w:r>
      <w:proofErr w:type="spellStart"/>
      <w:r>
        <w:rPr>
          <w:color w:val="0000FF"/>
          <w:sz w:val="18"/>
          <w:szCs w:val="18"/>
        </w:rPr>
        <w:t>chủ</w:t>
      </w:r>
      <w:proofErr w:type="spellEnd"/>
      <w:r>
        <w:rPr>
          <w:color w:val="0000FF"/>
          <w:sz w:val="18"/>
          <w:szCs w:val="18"/>
        </w:rPr>
        <w:t xml:space="preserve"> </w:t>
      </w:r>
      <w:proofErr w:type="spellStart"/>
      <w:r>
        <w:rPr>
          <w:color w:val="0000FF"/>
          <w:sz w:val="18"/>
          <w:szCs w:val="18"/>
        </w:rPr>
        <w:t>sở</w:t>
      </w:r>
      <w:proofErr w:type="spellEnd"/>
      <w:r>
        <w:rPr>
          <w:color w:val="0000FF"/>
          <w:sz w:val="18"/>
          <w:szCs w:val="18"/>
        </w:rPr>
        <w:t xml:space="preserve"> </w:t>
      </w:r>
      <w:proofErr w:type="spellStart"/>
      <w:r>
        <w:rPr>
          <w:color w:val="0000FF"/>
          <w:sz w:val="18"/>
          <w:szCs w:val="18"/>
        </w:rPr>
        <w:t>hữu</w:t>
      </w:r>
      <w:proofErr w:type="spellEnd"/>
      <w:r>
        <w:rPr>
          <w:color w:val="0000FF"/>
          <w:sz w:val="18"/>
          <w:szCs w:val="18"/>
        </w:rPr>
        <w:t xml:space="preserve"> </w:t>
      </w:r>
      <w:proofErr w:type="spellStart"/>
      <w:r>
        <w:rPr>
          <w:color w:val="0000FF"/>
          <w:sz w:val="18"/>
          <w:szCs w:val="18"/>
        </w:rPr>
        <w:t>căn</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Homestay) </w:t>
      </w:r>
      <w:proofErr w:type="spellStart"/>
      <w:r>
        <w:rPr>
          <w:color w:val="0000FF"/>
          <w:sz w:val="18"/>
          <w:szCs w:val="18"/>
        </w:rPr>
        <w:t>mua</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duy</w:t>
      </w:r>
      <w:proofErr w:type="spellEnd"/>
      <w:r>
        <w:rPr>
          <w:color w:val="0000FF"/>
          <w:sz w:val="18"/>
          <w:szCs w:val="18"/>
        </w:rPr>
        <w:t xml:space="preserve"> </w:t>
      </w:r>
      <w:proofErr w:type="spellStart"/>
      <w:r>
        <w:rPr>
          <w:color w:val="0000FF"/>
          <w:sz w:val="18"/>
          <w:szCs w:val="18"/>
        </w:rPr>
        <w:t>trì</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đồng</w:t>
      </w:r>
      <w:proofErr w:type="spellEnd"/>
      <w:r>
        <w:rPr>
          <w:color w:val="0000FF"/>
          <w:sz w:val="18"/>
          <w:szCs w:val="18"/>
        </w:rPr>
        <w:t xml:space="preserve"> </w:t>
      </w:r>
      <w:proofErr w:type="spellStart"/>
      <w:r>
        <w:rPr>
          <w:color w:val="0000FF"/>
          <w:sz w:val="18"/>
          <w:szCs w:val="18"/>
        </w:rPr>
        <w:t>bảo</w:t>
      </w:r>
      <w:proofErr w:type="spellEnd"/>
      <w:r>
        <w:rPr>
          <w:color w:val="0000FF"/>
          <w:sz w:val="18"/>
          <w:szCs w:val="18"/>
        </w:rPr>
        <w:t xml:space="preserve"> </w:t>
      </w:r>
      <w:proofErr w:type="spellStart"/>
      <w:r>
        <w:rPr>
          <w:color w:val="0000FF"/>
          <w:sz w:val="18"/>
          <w:szCs w:val="18"/>
        </w:rPr>
        <w:t>hiểm</w:t>
      </w:r>
      <w:proofErr w:type="spellEnd"/>
      <w:r w:rsidR="008874CE">
        <w:rPr>
          <w:color w:val="0000FF"/>
          <w:sz w:val="18"/>
          <w:szCs w:val="18"/>
          <w:lang w:val="vi-VN"/>
        </w:rPr>
        <w:t xml:space="preserve"> cho ngôi</w:t>
      </w:r>
      <w:r>
        <w:rPr>
          <w:color w:val="0000FF"/>
          <w:sz w:val="18"/>
          <w:szCs w:val="18"/>
        </w:rPr>
        <w:t xml:space="preserve"> </w:t>
      </w:r>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tài</w:t>
      </w:r>
      <w:proofErr w:type="spellEnd"/>
      <w:r>
        <w:rPr>
          <w:color w:val="0000FF"/>
          <w:sz w:val="18"/>
          <w:szCs w:val="18"/>
        </w:rPr>
        <w:t xml:space="preserve"> </w:t>
      </w:r>
      <w:proofErr w:type="spellStart"/>
      <w:r>
        <w:rPr>
          <w:color w:val="0000FF"/>
          <w:sz w:val="18"/>
          <w:szCs w:val="18"/>
        </w:rPr>
        <w:t>sản</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w:t>
      </w:r>
      <w:proofErr w:type="spellStart"/>
      <w:r w:rsidR="00BC27F5">
        <w:rPr>
          <w:color w:val="0000FF"/>
          <w:sz w:val="18"/>
          <w:szCs w:val="18"/>
        </w:rPr>
        <w:t>kể</w:t>
      </w:r>
      <w:proofErr w:type="spellEnd"/>
      <w:r>
        <w:rPr>
          <w:color w:val="0000FF"/>
          <w:sz w:val="18"/>
          <w:szCs w:val="18"/>
        </w:rPr>
        <w:t xml:space="preserve"> </w:t>
      </w:r>
      <w:proofErr w:type="spellStart"/>
      <w:r w:rsidR="008874CE">
        <w:rPr>
          <w:color w:val="0000FF"/>
          <w:sz w:val="18"/>
          <w:szCs w:val="18"/>
        </w:rPr>
        <w:t>cả</w:t>
      </w:r>
      <w:proofErr w:type="spellEnd"/>
      <w:r w:rsidR="008874CE">
        <w:rPr>
          <w:color w:val="0000FF"/>
          <w:sz w:val="18"/>
          <w:szCs w:val="18"/>
          <w:lang w:val="vi-VN"/>
        </w:rPr>
        <w:t xml:space="preserve"> </w:t>
      </w:r>
      <w:proofErr w:type="spellStart"/>
      <w:r>
        <w:rPr>
          <w:color w:val="0000FF"/>
          <w:sz w:val="18"/>
          <w:szCs w:val="18"/>
        </w:rPr>
        <w:t>bảo</w:t>
      </w:r>
      <w:proofErr w:type="spellEnd"/>
      <w:r>
        <w:rPr>
          <w:color w:val="0000FF"/>
          <w:sz w:val="18"/>
          <w:szCs w:val="18"/>
        </w:rPr>
        <w:t xml:space="preserve"> </w:t>
      </w:r>
      <w:proofErr w:type="spellStart"/>
      <w:r>
        <w:rPr>
          <w:color w:val="0000FF"/>
          <w:sz w:val="18"/>
          <w:szCs w:val="18"/>
        </w:rPr>
        <w:t>hiểm</w:t>
      </w:r>
      <w:proofErr w:type="spellEnd"/>
      <w:r>
        <w:rPr>
          <w:color w:val="0000FF"/>
          <w:sz w:val="18"/>
          <w:szCs w:val="18"/>
        </w:rPr>
        <w:t xml:space="preserve"> </w:t>
      </w:r>
      <w:proofErr w:type="spellStart"/>
      <w:r>
        <w:rPr>
          <w:color w:val="0000FF"/>
          <w:sz w:val="18"/>
          <w:szCs w:val="18"/>
        </w:rPr>
        <w:t>trách</w:t>
      </w:r>
      <w:proofErr w:type="spellEnd"/>
      <w:r>
        <w:rPr>
          <w:color w:val="0000FF"/>
          <w:sz w:val="18"/>
          <w:szCs w:val="18"/>
        </w:rPr>
        <w:t xml:space="preserve"> </w:t>
      </w:r>
      <w:proofErr w:type="spellStart"/>
      <w:r>
        <w:rPr>
          <w:color w:val="0000FF"/>
          <w:sz w:val="18"/>
          <w:szCs w:val="18"/>
        </w:rPr>
        <w:t>nhiệm</w:t>
      </w:r>
      <w:proofErr w:type="spellEnd"/>
      <w:r>
        <w:rPr>
          <w:color w:val="0000FF"/>
          <w:sz w:val="18"/>
          <w:szCs w:val="18"/>
        </w:rPr>
        <w:t xml:space="preserve"> </w:t>
      </w:r>
      <w:proofErr w:type="spellStart"/>
      <w:r>
        <w:rPr>
          <w:color w:val="0000FF"/>
          <w:sz w:val="18"/>
          <w:szCs w:val="18"/>
        </w:rPr>
        <w:t>pháp</w:t>
      </w:r>
      <w:proofErr w:type="spellEnd"/>
      <w:r>
        <w:rPr>
          <w:color w:val="0000FF"/>
          <w:sz w:val="18"/>
          <w:szCs w:val="18"/>
        </w:rPr>
        <w:t xml:space="preserve"> </w:t>
      </w:r>
      <w:proofErr w:type="spellStart"/>
      <w:r>
        <w:rPr>
          <w:color w:val="0000FF"/>
          <w:sz w:val="18"/>
          <w:szCs w:val="18"/>
        </w:rPr>
        <w:t>lý</w:t>
      </w:r>
      <w:proofErr w:type="spellEnd"/>
      <w:r>
        <w:rPr>
          <w:color w:val="0000FF"/>
          <w:sz w:val="18"/>
          <w:szCs w:val="18"/>
        </w:rPr>
        <w:t xml:space="preserve">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dưới</w:t>
      </w:r>
      <w:proofErr w:type="spellEnd"/>
      <w:r>
        <w:rPr>
          <w:color w:val="0000FF"/>
          <w:sz w:val="18"/>
          <w:szCs w:val="18"/>
        </w:rPr>
        <w:t xml:space="preserve"> 20 </w:t>
      </w:r>
      <w:proofErr w:type="spellStart"/>
      <w:r>
        <w:rPr>
          <w:color w:val="0000FF"/>
          <w:sz w:val="18"/>
          <w:szCs w:val="18"/>
        </w:rPr>
        <w:t>triệu</w:t>
      </w:r>
      <w:proofErr w:type="spellEnd"/>
      <w:r>
        <w:rPr>
          <w:color w:val="0000FF"/>
          <w:sz w:val="18"/>
          <w:szCs w:val="18"/>
        </w:rPr>
        <w:t xml:space="preserve"> </w:t>
      </w:r>
      <w:proofErr w:type="spellStart"/>
      <w:r>
        <w:rPr>
          <w:color w:val="0000FF"/>
          <w:sz w:val="18"/>
          <w:szCs w:val="18"/>
        </w:rPr>
        <w:t>đô</w:t>
      </w:r>
      <w:proofErr w:type="spellEnd"/>
      <w:r>
        <w:rPr>
          <w:color w:val="0000FF"/>
          <w:sz w:val="18"/>
          <w:szCs w:val="18"/>
        </w:rPr>
        <w:t xml:space="preserve">-la; </w:t>
      </w:r>
      <w:proofErr w:type="spellStart"/>
      <w:r>
        <w:rPr>
          <w:color w:val="0000FF"/>
          <w:sz w:val="18"/>
          <w:szCs w:val="18"/>
        </w:rPr>
        <w:t>hoặc</w:t>
      </w:r>
      <w:proofErr w:type="spellEnd"/>
      <w:r>
        <w:rPr>
          <w:color w:val="0000FF"/>
          <w:sz w:val="18"/>
          <w:szCs w:val="18"/>
        </w:rPr>
        <w:t xml:space="preserve"> </w:t>
      </w:r>
    </w:p>
    <w:p w14:paraId="6DBC0AE6"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 xml:space="preserve">(if the Homestay Provider is renting the Homestay) obtain and maintain contents insurance that includes legal liability insurance of no less than $20 million; and </w:t>
      </w:r>
    </w:p>
    <w:p w14:paraId="61FAFABC" w14:textId="303F8219" w:rsidR="0005762B" w:rsidRDefault="002C2617">
      <w:pPr>
        <w:numPr>
          <w:ilvl w:val="0"/>
          <w:numId w:val="4"/>
        </w:numPr>
        <w:spacing w:before="40" w:after="40"/>
        <w:rPr>
          <w:color w:val="404040"/>
          <w:sz w:val="18"/>
          <w:szCs w:val="18"/>
        </w:rPr>
      </w:pPr>
      <w:r>
        <w:rPr>
          <w:color w:val="0000FF"/>
          <w:sz w:val="18"/>
          <w:szCs w:val="18"/>
        </w:rPr>
        <w:t>(</w:t>
      </w:r>
      <w:proofErr w:type="spellStart"/>
      <w:r>
        <w:rPr>
          <w:color w:val="0000FF"/>
          <w:sz w:val="18"/>
          <w:szCs w:val="18"/>
        </w:rPr>
        <w:t>nếu</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đang</w:t>
      </w:r>
      <w:proofErr w:type="spellEnd"/>
      <w:r>
        <w:rPr>
          <w:color w:val="0000FF"/>
          <w:sz w:val="18"/>
          <w:szCs w:val="18"/>
        </w:rPr>
        <w:t xml:space="preserve"> </w:t>
      </w:r>
      <w:proofErr w:type="spellStart"/>
      <w:r>
        <w:rPr>
          <w:color w:val="0000FF"/>
          <w:sz w:val="18"/>
          <w:szCs w:val="18"/>
        </w:rPr>
        <w:t>thuê</w:t>
      </w:r>
      <w:proofErr w:type="spellEnd"/>
      <w:r>
        <w:rPr>
          <w:color w:val="0000FF"/>
          <w:sz w:val="18"/>
          <w:szCs w:val="18"/>
        </w:rPr>
        <w:t xml:space="preserve"> </w:t>
      </w:r>
      <w:proofErr w:type="spellStart"/>
      <w:r>
        <w:rPr>
          <w:color w:val="0000FF"/>
          <w:sz w:val="18"/>
          <w:szCs w:val="18"/>
        </w:rPr>
        <w:t>căn</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Homestay) </w:t>
      </w:r>
      <w:proofErr w:type="spellStart"/>
      <w:r>
        <w:rPr>
          <w:color w:val="0000FF"/>
          <w:sz w:val="18"/>
          <w:szCs w:val="18"/>
        </w:rPr>
        <w:t>mua</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duy</w:t>
      </w:r>
      <w:proofErr w:type="spellEnd"/>
      <w:r>
        <w:rPr>
          <w:color w:val="0000FF"/>
          <w:sz w:val="18"/>
          <w:szCs w:val="18"/>
        </w:rPr>
        <w:t xml:space="preserve"> </w:t>
      </w:r>
      <w:proofErr w:type="spellStart"/>
      <w:r>
        <w:rPr>
          <w:color w:val="0000FF"/>
          <w:sz w:val="18"/>
          <w:szCs w:val="18"/>
        </w:rPr>
        <w:t>trì</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đồng</w:t>
      </w:r>
      <w:proofErr w:type="spellEnd"/>
      <w:r>
        <w:rPr>
          <w:color w:val="0000FF"/>
          <w:sz w:val="18"/>
          <w:szCs w:val="18"/>
        </w:rPr>
        <w:t xml:space="preserve"> </w:t>
      </w:r>
      <w:proofErr w:type="spellStart"/>
      <w:r>
        <w:rPr>
          <w:color w:val="0000FF"/>
          <w:sz w:val="18"/>
          <w:szCs w:val="18"/>
        </w:rPr>
        <w:t>bảo</w:t>
      </w:r>
      <w:proofErr w:type="spellEnd"/>
      <w:r>
        <w:rPr>
          <w:color w:val="0000FF"/>
          <w:sz w:val="18"/>
          <w:szCs w:val="18"/>
        </w:rPr>
        <w:t xml:space="preserve"> </w:t>
      </w:r>
      <w:proofErr w:type="spellStart"/>
      <w:r>
        <w:rPr>
          <w:color w:val="0000FF"/>
          <w:sz w:val="18"/>
          <w:szCs w:val="18"/>
        </w:rPr>
        <w:t>hiểm</w:t>
      </w:r>
      <w:proofErr w:type="spellEnd"/>
      <w:r>
        <w:rPr>
          <w:color w:val="0000FF"/>
          <w:sz w:val="18"/>
          <w:szCs w:val="18"/>
        </w:rPr>
        <w:t xml:space="preserve"> </w:t>
      </w:r>
      <w:proofErr w:type="spellStart"/>
      <w:r>
        <w:rPr>
          <w:color w:val="0000FF"/>
          <w:sz w:val="18"/>
          <w:szCs w:val="18"/>
        </w:rPr>
        <w:t>tài</w:t>
      </w:r>
      <w:proofErr w:type="spellEnd"/>
      <w:r>
        <w:rPr>
          <w:color w:val="0000FF"/>
          <w:sz w:val="18"/>
          <w:szCs w:val="18"/>
        </w:rPr>
        <w:t xml:space="preserve"> </w:t>
      </w:r>
      <w:proofErr w:type="spellStart"/>
      <w:r>
        <w:rPr>
          <w:color w:val="0000FF"/>
          <w:sz w:val="18"/>
          <w:szCs w:val="18"/>
        </w:rPr>
        <w:t>sản</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nhà</w:t>
      </w:r>
      <w:proofErr w:type="spellEnd"/>
      <w:r w:rsidR="00BC27F5">
        <w:rPr>
          <w:color w:val="0000FF"/>
          <w:sz w:val="18"/>
          <w:szCs w:val="18"/>
          <w:lang w:val="vi-VN"/>
        </w:rPr>
        <w:t xml:space="preserve"> kể</w:t>
      </w:r>
      <w:r>
        <w:rPr>
          <w:color w:val="0000FF"/>
          <w:sz w:val="18"/>
          <w:szCs w:val="18"/>
        </w:rPr>
        <w:t xml:space="preserve"> </w:t>
      </w:r>
      <w:proofErr w:type="spellStart"/>
      <w:r w:rsidR="008874CE">
        <w:rPr>
          <w:color w:val="0000FF"/>
          <w:sz w:val="18"/>
          <w:szCs w:val="18"/>
        </w:rPr>
        <w:t>cả</w:t>
      </w:r>
      <w:proofErr w:type="spellEnd"/>
      <w:r w:rsidR="008874CE">
        <w:rPr>
          <w:color w:val="0000FF"/>
          <w:sz w:val="18"/>
          <w:szCs w:val="18"/>
          <w:lang w:val="vi-VN"/>
        </w:rPr>
        <w:t xml:space="preserve"> </w:t>
      </w:r>
      <w:proofErr w:type="spellStart"/>
      <w:r>
        <w:rPr>
          <w:color w:val="0000FF"/>
          <w:sz w:val="18"/>
          <w:szCs w:val="18"/>
        </w:rPr>
        <w:t>bảo</w:t>
      </w:r>
      <w:proofErr w:type="spellEnd"/>
      <w:r>
        <w:rPr>
          <w:color w:val="0000FF"/>
          <w:sz w:val="18"/>
          <w:szCs w:val="18"/>
        </w:rPr>
        <w:t xml:space="preserve"> </w:t>
      </w:r>
      <w:proofErr w:type="spellStart"/>
      <w:r>
        <w:rPr>
          <w:color w:val="0000FF"/>
          <w:sz w:val="18"/>
          <w:szCs w:val="18"/>
        </w:rPr>
        <w:t>hiểm</w:t>
      </w:r>
      <w:proofErr w:type="spellEnd"/>
      <w:r>
        <w:rPr>
          <w:color w:val="0000FF"/>
          <w:sz w:val="18"/>
          <w:szCs w:val="18"/>
        </w:rPr>
        <w:t xml:space="preserve"> </w:t>
      </w:r>
      <w:proofErr w:type="spellStart"/>
      <w:r>
        <w:rPr>
          <w:color w:val="0000FF"/>
          <w:sz w:val="18"/>
          <w:szCs w:val="18"/>
        </w:rPr>
        <w:t>trách</w:t>
      </w:r>
      <w:proofErr w:type="spellEnd"/>
      <w:r>
        <w:rPr>
          <w:color w:val="0000FF"/>
          <w:sz w:val="18"/>
          <w:szCs w:val="18"/>
        </w:rPr>
        <w:t xml:space="preserve"> </w:t>
      </w:r>
      <w:proofErr w:type="spellStart"/>
      <w:r>
        <w:rPr>
          <w:color w:val="0000FF"/>
          <w:sz w:val="18"/>
          <w:szCs w:val="18"/>
        </w:rPr>
        <w:t>nhiệm</w:t>
      </w:r>
      <w:proofErr w:type="spellEnd"/>
      <w:r>
        <w:rPr>
          <w:color w:val="0000FF"/>
          <w:sz w:val="18"/>
          <w:szCs w:val="18"/>
        </w:rPr>
        <w:t xml:space="preserve"> </w:t>
      </w:r>
      <w:proofErr w:type="spellStart"/>
      <w:r>
        <w:rPr>
          <w:color w:val="0000FF"/>
          <w:sz w:val="18"/>
          <w:szCs w:val="18"/>
        </w:rPr>
        <w:t>pháp</w:t>
      </w:r>
      <w:proofErr w:type="spellEnd"/>
      <w:r>
        <w:rPr>
          <w:color w:val="0000FF"/>
          <w:sz w:val="18"/>
          <w:szCs w:val="18"/>
        </w:rPr>
        <w:t xml:space="preserve"> </w:t>
      </w:r>
      <w:proofErr w:type="spellStart"/>
      <w:r>
        <w:rPr>
          <w:color w:val="0000FF"/>
          <w:sz w:val="18"/>
          <w:szCs w:val="18"/>
        </w:rPr>
        <w:t>lý</w:t>
      </w:r>
      <w:proofErr w:type="spellEnd"/>
      <w:r>
        <w:rPr>
          <w:color w:val="0000FF"/>
          <w:sz w:val="18"/>
          <w:szCs w:val="18"/>
        </w:rPr>
        <w:t xml:space="preserve">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dưới</w:t>
      </w:r>
      <w:proofErr w:type="spellEnd"/>
      <w:r>
        <w:rPr>
          <w:color w:val="0000FF"/>
          <w:sz w:val="18"/>
          <w:szCs w:val="18"/>
        </w:rPr>
        <w:t xml:space="preserve"> 20 </w:t>
      </w:r>
      <w:proofErr w:type="spellStart"/>
      <w:r>
        <w:rPr>
          <w:color w:val="0000FF"/>
          <w:sz w:val="18"/>
          <w:szCs w:val="18"/>
        </w:rPr>
        <w:t>triệu</w:t>
      </w:r>
      <w:proofErr w:type="spellEnd"/>
      <w:r>
        <w:rPr>
          <w:color w:val="0000FF"/>
          <w:sz w:val="18"/>
          <w:szCs w:val="18"/>
        </w:rPr>
        <w:t xml:space="preserve"> </w:t>
      </w:r>
      <w:proofErr w:type="spellStart"/>
      <w:r>
        <w:rPr>
          <w:color w:val="0000FF"/>
          <w:sz w:val="18"/>
          <w:szCs w:val="18"/>
        </w:rPr>
        <w:t>đô</w:t>
      </w:r>
      <w:proofErr w:type="spellEnd"/>
      <w:r>
        <w:rPr>
          <w:color w:val="0000FF"/>
          <w:sz w:val="18"/>
          <w:szCs w:val="18"/>
        </w:rPr>
        <w:t xml:space="preserve">-la; </w:t>
      </w:r>
      <w:proofErr w:type="spellStart"/>
      <w:r>
        <w:rPr>
          <w:color w:val="0000FF"/>
          <w:sz w:val="18"/>
          <w:szCs w:val="18"/>
        </w:rPr>
        <w:t>và</w:t>
      </w:r>
      <w:proofErr w:type="spellEnd"/>
    </w:p>
    <w:p w14:paraId="7471EEC3"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 xml:space="preserve">provide the School Representative with a certificate of currency of the insurance, if requested. </w:t>
      </w:r>
    </w:p>
    <w:p w14:paraId="51E1A154" w14:textId="1663EA2A"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cung</w:t>
      </w:r>
      <w:proofErr w:type="spellEnd"/>
      <w:r>
        <w:rPr>
          <w:color w:val="0000FF"/>
          <w:sz w:val="18"/>
          <w:szCs w:val="18"/>
        </w:rPr>
        <w:t xml:space="preserve">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Đại</w:t>
      </w:r>
      <w:proofErr w:type="spellEnd"/>
      <w:r>
        <w:rPr>
          <w:color w:val="0000FF"/>
          <w:sz w:val="18"/>
          <w:szCs w:val="18"/>
        </w:rPr>
        <w:t xml:space="preserve"> </w:t>
      </w:r>
      <w:proofErr w:type="spellStart"/>
      <w:r>
        <w:rPr>
          <w:color w:val="0000FF"/>
          <w:sz w:val="18"/>
          <w:szCs w:val="18"/>
        </w:rPr>
        <w:t>Diện</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văn</w:t>
      </w:r>
      <w:proofErr w:type="spellEnd"/>
      <w:r>
        <w:rPr>
          <w:color w:val="0000FF"/>
          <w:sz w:val="18"/>
          <w:szCs w:val="18"/>
        </w:rPr>
        <w:t xml:space="preserve"> </w:t>
      </w:r>
      <w:proofErr w:type="spellStart"/>
      <w:r>
        <w:rPr>
          <w:color w:val="0000FF"/>
          <w:sz w:val="18"/>
          <w:szCs w:val="18"/>
        </w:rPr>
        <w:t>bản</w:t>
      </w:r>
      <w:proofErr w:type="spellEnd"/>
      <w:r>
        <w:rPr>
          <w:color w:val="0000FF"/>
          <w:sz w:val="18"/>
          <w:szCs w:val="18"/>
        </w:rPr>
        <w:t xml:space="preserve"> </w:t>
      </w:r>
      <w:proofErr w:type="spellStart"/>
      <w:r>
        <w:rPr>
          <w:color w:val="0000FF"/>
          <w:sz w:val="18"/>
          <w:szCs w:val="18"/>
        </w:rPr>
        <w:t>xác</w:t>
      </w:r>
      <w:proofErr w:type="spellEnd"/>
      <w:r>
        <w:rPr>
          <w:color w:val="0000FF"/>
          <w:sz w:val="18"/>
          <w:szCs w:val="18"/>
        </w:rPr>
        <w:t xml:space="preserve"> </w:t>
      </w:r>
      <w:proofErr w:type="spellStart"/>
      <w:r>
        <w:rPr>
          <w:color w:val="0000FF"/>
          <w:sz w:val="18"/>
          <w:szCs w:val="18"/>
        </w:rPr>
        <w:t>nhận</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đồng</w:t>
      </w:r>
      <w:proofErr w:type="spellEnd"/>
      <w:r>
        <w:rPr>
          <w:color w:val="0000FF"/>
          <w:sz w:val="18"/>
          <w:szCs w:val="18"/>
        </w:rPr>
        <w:t xml:space="preserve"> </w:t>
      </w:r>
      <w:proofErr w:type="spellStart"/>
      <w:r>
        <w:rPr>
          <w:color w:val="0000FF"/>
          <w:sz w:val="18"/>
          <w:szCs w:val="18"/>
        </w:rPr>
        <w:t>bảo</w:t>
      </w:r>
      <w:proofErr w:type="spellEnd"/>
      <w:r>
        <w:rPr>
          <w:color w:val="0000FF"/>
          <w:sz w:val="18"/>
          <w:szCs w:val="18"/>
        </w:rPr>
        <w:t xml:space="preserve"> </w:t>
      </w:r>
      <w:proofErr w:type="spellStart"/>
      <w:r>
        <w:rPr>
          <w:color w:val="0000FF"/>
          <w:sz w:val="18"/>
          <w:szCs w:val="18"/>
        </w:rPr>
        <w:t>hiểm</w:t>
      </w:r>
      <w:proofErr w:type="spellEnd"/>
      <w:r w:rsidR="008874CE">
        <w:rPr>
          <w:color w:val="0000FF"/>
          <w:sz w:val="18"/>
          <w:szCs w:val="18"/>
          <w:lang w:val="vi-VN"/>
        </w:rPr>
        <w:t xml:space="preserve"> hiện hành</w:t>
      </w:r>
      <w:r>
        <w:rPr>
          <w:color w:val="0000FF"/>
          <w:sz w:val="18"/>
          <w:szCs w:val="18"/>
        </w:rPr>
        <w:t xml:space="preserve">, </w:t>
      </w:r>
      <w:proofErr w:type="spellStart"/>
      <w:r>
        <w:rPr>
          <w:color w:val="0000FF"/>
          <w:sz w:val="18"/>
          <w:szCs w:val="18"/>
        </w:rPr>
        <w:t>nếu</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yêu</w:t>
      </w:r>
      <w:proofErr w:type="spellEnd"/>
      <w:r>
        <w:rPr>
          <w:color w:val="0000FF"/>
          <w:sz w:val="18"/>
          <w:szCs w:val="18"/>
        </w:rPr>
        <w:t xml:space="preserve"> </w:t>
      </w:r>
      <w:proofErr w:type="spellStart"/>
      <w:r>
        <w:rPr>
          <w:color w:val="0000FF"/>
          <w:sz w:val="18"/>
          <w:szCs w:val="18"/>
        </w:rPr>
        <w:t>cầu</w:t>
      </w:r>
      <w:proofErr w:type="spellEnd"/>
      <w:r>
        <w:rPr>
          <w:color w:val="0000FF"/>
          <w:sz w:val="18"/>
          <w:szCs w:val="18"/>
        </w:rPr>
        <w:t>.</w:t>
      </w:r>
    </w:p>
    <w:p w14:paraId="57F70255" w14:textId="77777777" w:rsidR="0005762B" w:rsidRDefault="002C2617">
      <w:pPr>
        <w:pBdr>
          <w:top w:val="nil"/>
          <w:left w:val="nil"/>
          <w:bottom w:val="nil"/>
          <w:right w:val="nil"/>
          <w:between w:val="nil"/>
        </w:pBdr>
        <w:spacing w:before="140" w:after="140" w:line="240" w:lineRule="auto"/>
        <w:ind w:left="340"/>
        <w:jc w:val="both"/>
        <w:rPr>
          <w:rFonts w:eastAsia="Arial"/>
          <w:sz w:val="18"/>
          <w:szCs w:val="18"/>
        </w:rPr>
      </w:pPr>
      <w:r>
        <w:rPr>
          <w:rFonts w:eastAsia="Arial"/>
          <w:sz w:val="18"/>
          <w:szCs w:val="18"/>
        </w:rPr>
        <w:t>Note: The Homestay Provider should look at their current insurance policy schedule (provided by their insurer) to confirm the type or amount of the insurance coverage. General information about the insurance policy is also in the Key Fact Sheet that the insurer provided at the time the policy was purchased or renewed.</w:t>
      </w:r>
    </w:p>
    <w:p w14:paraId="3A216985" w14:textId="5EAED2D8" w:rsidR="0005762B" w:rsidRDefault="002C2617">
      <w:pPr>
        <w:pBdr>
          <w:top w:val="nil"/>
          <w:left w:val="nil"/>
          <w:bottom w:val="nil"/>
          <w:right w:val="nil"/>
          <w:between w:val="nil"/>
        </w:pBdr>
        <w:spacing w:before="140" w:after="140" w:line="240" w:lineRule="auto"/>
        <w:ind w:left="340"/>
        <w:jc w:val="both"/>
        <w:rPr>
          <w:sz w:val="18"/>
          <w:szCs w:val="18"/>
        </w:rPr>
      </w:pPr>
      <w:proofErr w:type="spellStart"/>
      <w:r>
        <w:rPr>
          <w:color w:val="0000FF"/>
          <w:sz w:val="18"/>
          <w:szCs w:val="18"/>
        </w:rPr>
        <w:t>Lưu</w:t>
      </w:r>
      <w:proofErr w:type="spellEnd"/>
      <w:r>
        <w:rPr>
          <w:color w:val="0000FF"/>
          <w:sz w:val="18"/>
          <w:szCs w:val="18"/>
        </w:rPr>
        <w:t xml:space="preserve"> ý: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nên</w:t>
      </w:r>
      <w:proofErr w:type="spellEnd"/>
      <w:r>
        <w:rPr>
          <w:color w:val="0000FF"/>
          <w:sz w:val="18"/>
          <w:szCs w:val="18"/>
        </w:rPr>
        <w:t xml:space="preserve"> </w:t>
      </w:r>
      <w:proofErr w:type="spellStart"/>
      <w:r>
        <w:rPr>
          <w:color w:val="0000FF"/>
          <w:sz w:val="18"/>
          <w:szCs w:val="18"/>
        </w:rPr>
        <w:t>xem</w:t>
      </w:r>
      <w:proofErr w:type="spellEnd"/>
      <w:r>
        <w:rPr>
          <w:color w:val="0000FF"/>
          <w:sz w:val="18"/>
          <w:szCs w:val="18"/>
        </w:rPr>
        <w:t xml:space="preserve"> </w:t>
      </w:r>
      <w:proofErr w:type="spellStart"/>
      <w:r w:rsidR="008874CE">
        <w:rPr>
          <w:color w:val="0000FF"/>
          <w:sz w:val="18"/>
          <w:szCs w:val="18"/>
        </w:rPr>
        <w:t>bản</w:t>
      </w:r>
      <w:proofErr w:type="spellEnd"/>
      <w:r w:rsidR="008874CE">
        <w:rPr>
          <w:color w:val="0000FF"/>
          <w:sz w:val="18"/>
          <w:szCs w:val="18"/>
          <w:lang w:val="vi-VN"/>
        </w:rPr>
        <w:t xml:space="preserve"> khái quát</w:t>
      </w:r>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đồng</w:t>
      </w:r>
      <w:proofErr w:type="spellEnd"/>
      <w:r>
        <w:rPr>
          <w:color w:val="0000FF"/>
          <w:sz w:val="18"/>
          <w:szCs w:val="18"/>
        </w:rPr>
        <w:t xml:space="preserve"> </w:t>
      </w:r>
      <w:proofErr w:type="spellStart"/>
      <w:r>
        <w:rPr>
          <w:color w:val="0000FF"/>
          <w:sz w:val="18"/>
          <w:szCs w:val="18"/>
        </w:rPr>
        <w:t>bảo</w:t>
      </w:r>
      <w:proofErr w:type="spellEnd"/>
      <w:r>
        <w:rPr>
          <w:color w:val="0000FF"/>
          <w:sz w:val="18"/>
          <w:szCs w:val="18"/>
        </w:rPr>
        <w:t xml:space="preserve"> </w:t>
      </w:r>
      <w:proofErr w:type="spellStart"/>
      <w:r>
        <w:rPr>
          <w:color w:val="0000FF"/>
          <w:sz w:val="18"/>
          <w:szCs w:val="18"/>
        </w:rPr>
        <w:t>hiểm</w:t>
      </w:r>
      <w:proofErr w:type="spellEnd"/>
      <w:r w:rsidR="008874CE">
        <w:rPr>
          <w:color w:val="0000FF"/>
          <w:sz w:val="18"/>
          <w:szCs w:val="18"/>
          <w:lang w:val="vi-VN"/>
        </w:rPr>
        <w:t xml:space="preserve"> hiện hành</w:t>
      </w:r>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mình</w:t>
      </w:r>
      <w:proofErr w:type="spellEnd"/>
      <w:r>
        <w:rPr>
          <w:color w:val="0000FF"/>
          <w:sz w:val="18"/>
          <w:szCs w:val="18"/>
        </w:rPr>
        <w:t xml:space="preserve"> (do </w:t>
      </w:r>
      <w:proofErr w:type="spellStart"/>
      <w:r>
        <w:rPr>
          <w:color w:val="0000FF"/>
          <w:sz w:val="18"/>
          <w:szCs w:val="18"/>
        </w:rPr>
        <w:t>công</w:t>
      </w:r>
      <w:proofErr w:type="spellEnd"/>
      <w:r>
        <w:rPr>
          <w:color w:val="0000FF"/>
          <w:sz w:val="18"/>
          <w:szCs w:val="18"/>
        </w:rPr>
        <w:t xml:space="preserve"> ty </w:t>
      </w:r>
      <w:proofErr w:type="spellStart"/>
      <w:r>
        <w:rPr>
          <w:color w:val="0000FF"/>
          <w:sz w:val="18"/>
          <w:szCs w:val="18"/>
        </w:rPr>
        <w:t>bảo</w:t>
      </w:r>
      <w:proofErr w:type="spellEnd"/>
      <w:r>
        <w:rPr>
          <w:color w:val="0000FF"/>
          <w:sz w:val="18"/>
          <w:szCs w:val="18"/>
        </w:rPr>
        <w:t xml:space="preserve"> </w:t>
      </w:r>
      <w:proofErr w:type="spellStart"/>
      <w:r>
        <w:rPr>
          <w:color w:val="0000FF"/>
          <w:sz w:val="18"/>
          <w:szCs w:val="18"/>
        </w:rPr>
        <w:t>hiểm</w:t>
      </w:r>
      <w:proofErr w:type="spellEnd"/>
      <w:r>
        <w:rPr>
          <w:color w:val="0000FF"/>
          <w:sz w:val="18"/>
          <w:szCs w:val="18"/>
        </w:rPr>
        <w:t xml:space="preserve"> </w:t>
      </w:r>
      <w:proofErr w:type="spellStart"/>
      <w:r>
        <w:rPr>
          <w:color w:val="0000FF"/>
          <w:sz w:val="18"/>
          <w:szCs w:val="18"/>
        </w:rPr>
        <w:t>cung</w:t>
      </w:r>
      <w:proofErr w:type="spellEnd"/>
      <w:r>
        <w:rPr>
          <w:color w:val="0000FF"/>
          <w:sz w:val="18"/>
          <w:szCs w:val="18"/>
        </w:rPr>
        <w:t xml:space="preserve">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để</w:t>
      </w:r>
      <w:proofErr w:type="spellEnd"/>
      <w:r>
        <w:rPr>
          <w:color w:val="0000FF"/>
          <w:sz w:val="18"/>
          <w:szCs w:val="18"/>
        </w:rPr>
        <w:t xml:space="preserve"> </w:t>
      </w:r>
      <w:proofErr w:type="spellStart"/>
      <w:r>
        <w:rPr>
          <w:color w:val="0000FF"/>
          <w:sz w:val="18"/>
          <w:szCs w:val="18"/>
        </w:rPr>
        <w:t>xác</w:t>
      </w:r>
      <w:proofErr w:type="spellEnd"/>
      <w:r>
        <w:rPr>
          <w:color w:val="0000FF"/>
          <w:sz w:val="18"/>
          <w:szCs w:val="18"/>
        </w:rPr>
        <w:t xml:space="preserve"> </w:t>
      </w:r>
      <w:proofErr w:type="spellStart"/>
      <w:r>
        <w:rPr>
          <w:color w:val="0000FF"/>
          <w:sz w:val="18"/>
          <w:szCs w:val="18"/>
        </w:rPr>
        <w:t>nhận</w:t>
      </w:r>
      <w:proofErr w:type="spellEnd"/>
      <w:r>
        <w:rPr>
          <w:color w:val="0000FF"/>
          <w:sz w:val="18"/>
          <w:szCs w:val="18"/>
        </w:rPr>
        <w:t xml:space="preserve"> </w:t>
      </w:r>
      <w:proofErr w:type="spellStart"/>
      <w:r>
        <w:rPr>
          <w:color w:val="0000FF"/>
          <w:sz w:val="18"/>
          <w:szCs w:val="18"/>
        </w:rPr>
        <w:t>loại</w:t>
      </w:r>
      <w:proofErr w:type="spellEnd"/>
      <w:r>
        <w:rPr>
          <w:color w:val="0000FF"/>
          <w:sz w:val="18"/>
          <w:szCs w:val="18"/>
        </w:rPr>
        <w:t xml:space="preserve"> </w:t>
      </w:r>
      <w:proofErr w:type="spellStart"/>
      <w:r>
        <w:rPr>
          <w:color w:val="0000FF"/>
          <w:sz w:val="18"/>
          <w:szCs w:val="18"/>
        </w:rPr>
        <w:t>bảo</w:t>
      </w:r>
      <w:proofErr w:type="spellEnd"/>
      <w:r>
        <w:rPr>
          <w:color w:val="0000FF"/>
          <w:sz w:val="18"/>
          <w:szCs w:val="18"/>
        </w:rPr>
        <w:t xml:space="preserve"> </w:t>
      </w:r>
      <w:proofErr w:type="spellStart"/>
      <w:r>
        <w:rPr>
          <w:color w:val="0000FF"/>
          <w:sz w:val="18"/>
          <w:szCs w:val="18"/>
        </w:rPr>
        <w:t>hiểm</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số</w:t>
      </w:r>
      <w:proofErr w:type="spellEnd"/>
      <w:r>
        <w:rPr>
          <w:color w:val="0000FF"/>
          <w:sz w:val="18"/>
          <w:szCs w:val="18"/>
        </w:rPr>
        <w:t xml:space="preserve"> </w:t>
      </w:r>
      <w:proofErr w:type="spellStart"/>
      <w:r>
        <w:rPr>
          <w:color w:val="0000FF"/>
          <w:sz w:val="18"/>
          <w:szCs w:val="18"/>
        </w:rPr>
        <w:t>tiền</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bảo</w:t>
      </w:r>
      <w:proofErr w:type="spellEnd"/>
      <w:r>
        <w:rPr>
          <w:color w:val="0000FF"/>
          <w:sz w:val="18"/>
          <w:szCs w:val="18"/>
        </w:rPr>
        <w:t xml:space="preserve"> </w:t>
      </w:r>
      <w:proofErr w:type="spellStart"/>
      <w:r>
        <w:rPr>
          <w:color w:val="0000FF"/>
          <w:sz w:val="18"/>
          <w:szCs w:val="18"/>
        </w:rPr>
        <w:t>hiểm</w:t>
      </w:r>
      <w:proofErr w:type="spellEnd"/>
      <w:r>
        <w:rPr>
          <w:color w:val="0000FF"/>
          <w:sz w:val="18"/>
          <w:szCs w:val="18"/>
        </w:rPr>
        <w:t xml:space="preserve"> chi </w:t>
      </w:r>
      <w:proofErr w:type="spellStart"/>
      <w:r>
        <w:rPr>
          <w:color w:val="0000FF"/>
          <w:sz w:val="18"/>
          <w:szCs w:val="18"/>
        </w:rPr>
        <w:t>trả</w:t>
      </w:r>
      <w:proofErr w:type="spellEnd"/>
      <w:r>
        <w:rPr>
          <w:color w:val="0000FF"/>
          <w:sz w:val="18"/>
          <w:szCs w:val="18"/>
        </w:rPr>
        <w:t xml:space="preserve">. Thông tin </w:t>
      </w:r>
      <w:proofErr w:type="spellStart"/>
      <w:r>
        <w:rPr>
          <w:color w:val="0000FF"/>
          <w:sz w:val="18"/>
          <w:szCs w:val="18"/>
        </w:rPr>
        <w:t>tổng</w:t>
      </w:r>
      <w:proofErr w:type="spellEnd"/>
      <w:r>
        <w:rPr>
          <w:color w:val="0000FF"/>
          <w:sz w:val="18"/>
          <w:szCs w:val="18"/>
        </w:rPr>
        <w:t xml:space="preserve"> </w:t>
      </w:r>
      <w:proofErr w:type="spellStart"/>
      <w:r>
        <w:rPr>
          <w:color w:val="0000FF"/>
          <w:sz w:val="18"/>
          <w:szCs w:val="18"/>
        </w:rPr>
        <w:t>quan</w:t>
      </w:r>
      <w:proofErr w:type="spellEnd"/>
      <w:r>
        <w:rPr>
          <w:color w:val="0000FF"/>
          <w:sz w:val="18"/>
          <w:szCs w:val="18"/>
        </w:rPr>
        <w:t xml:space="preserve">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đồng</w:t>
      </w:r>
      <w:proofErr w:type="spellEnd"/>
      <w:r>
        <w:rPr>
          <w:color w:val="0000FF"/>
          <w:sz w:val="18"/>
          <w:szCs w:val="18"/>
        </w:rPr>
        <w:t xml:space="preserve"> </w:t>
      </w:r>
      <w:proofErr w:type="spellStart"/>
      <w:r>
        <w:rPr>
          <w:color w:val="0000FF"/>
          <w:sz w:val="18"/>
          <w:szCs w:val="18"/>
        </w:rPr>
        <w:t>bảo</w:t>
      </w:r>
      <w:proofErr w:type="spellEnd"/>
      <w:r>
        <w:rPr>
          <w:color w:val="0000FF"/>
          <w:sz w:val="18"/>
          <w:szCs w:val="18"/>
        </w:rPr>
        <w:t xml:space="preserve"> </w:t>
      </w:r>
      <w:proofErr w:type="spellStart"/>
      <w:r>
        <w:rPr>
          <w:color w:val="0000FF"/>
          <w:sz w:val="18"/>
          <w:szCs w:val="18"/>
        </w:rPr>
        <w:t>hiểm</w:t>
      </w:r>
      <w:proofErr w:type="spellEnd"/>
      <w:r>
        <w:rPr>
          <w:color w:val="0000FF"/>
          <w:sz w:val="18"/>
          <w:szCs w:val="18"/>
        </w:rPr>
        <w:t xml:space="preserve"> </w:t>
      </w:r>
      <w:proofErr w:type="spellStart"/>
      <w:r>
        <w:rPr>
          <w:color w:val="0000FF"/>
          <w:sz w:val="18"/>
          <w:szCs w:val="18"/>
        </w:rPr>
        <w:t>cũng</w:t>
      </w:r>
      <w:proofErr w:type="spellEnd"/>
      <w:r>
        <w:rPr>
          <w:color w:val="0000FF"/>
          <w:sz w:val="18"/>
          <w:szCs w:val="18"/>
        </w:rPr>
        <w:t xml:space="preserve"> </w:t>
      </w:r>
      <w:proofErr w:type="spellStart"/>
      <w:r>
        <w:rPr>
          <w:color w:val="0000FF"/>
          <w:sz w:val="18"/>
          <w:szCs w:val="18"/>
        </w:rPr>
        <w:t>nằm</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Bảng</w:t>
      </w:r>
      <w:proofErr w:type="spellEnd"/>
      <w:r>
        <w:rPr>
          <w:color w:val="0000FF"/>
          <w:sz w:val="18"/>
          <w:szCs w:val="18"/>
        </w:rPr>
        <w:t xml:space="preserve"> Thông Tin </w:t>
      </w:r>
      <w:proofErr w:type="spellStart"/>
      <w:r>
        <w:rPr>
          <w:color w:val="0000FF"/>
          <w:sz w:val="18"/>
          <w:szCs w:val="18"/>
        </w:rPr>
        <w:t>Chính</w:t>
      </w:r>
      <w:proofErr w:type="spellEnd"/>
      <w:r>
        <w:rPr>
          <w:color w:val="0000FF"/>
          <w:sz w:val="18"/>
          <w:szCs w:val="18"/>
        </w:rPr>
        <w:t xml:space="preserve"> </w:t>
      </w:r>
      <w:proofErr w:type="spellStart"/>
      <w:r>
        <w:rPr>
          <w:color w:val="0000FF"/>
          <w:sz w:val="18"/>
          <w:szCs w:val="18"/>
        </w:rPr>
        <w:t>mà</w:t>
      </w:r>
      <w:proofErr w:type="spellEnd"/>
      <w:r>
        <w:rPr>
          <w:color w:val="0000FF"/>
          <w:sz w:val="18"/>
          <w:szCs w:val="18"/>
        </w:rPr>
        <w:t xml:space="preserve"> </w:t>
      </w:r>
      <w:proofErr w:type="spellStart"/>
      <w:r>
        <w:rPr>
          <w:color w:val="0000FF"/>
          <w:sz w:val="18"/>
          <w:szCs w:val="18"/>
        </w:rPr>
        <w:t>công</w:t>
      </w:r>
      <w:proofErr w:type="spellEnd"/>
      <w:r>
        <w:rPr>
          <w:color w:val="0000FF"/>
          <w:sz w:val="18"/>
          <w:szCs w:val="18"/>
        </w:rPr>
        <w:t xml:space="preserve"> ty </w:t>
      </w:r>
      <w:proofErr w:type="spellStart"/>
      <w:r>
        <w:rPr>
          <w:color w:val="0000FF"/>
          <w:sz w:val="18"/>
          <w:szCs w:val="18"/>
        </w:rPr>
        <w:t>bảo</w:t>
      </w:r>
      <w:proofErr w:type="spellEnd"/>
      <w:r>
        <w:rPr>
          <w:color w:val="0000FF"/>
          <w:sz w:val="18"/>
          <w:szCs w:val="18"/>
        </w:rPr>
        <w:t xml:space="preserve"> </w:t>
      </w:r>
      <w:proofErr w:type="spellStart"/>
      <w:r>
        <w:rPr>
          <w:color w:val="0000FF"/>
          <w:sz w:val="18"/>
          <w:szCs w:val="18"/>
        </w:rPr>
        <w:t>hiểm</w:t>
      </w:r>
      <w:proofErr w:type="spellEnd"/>
      <w:r>
        <w:rPr>
          <w:color w:val="0000FF"/>
          <w:sz w:val="18"/>
          <w:szCs w:val="18"/>
        </w:rPr>
        <w:t xml:space="preserve"> </w:t>
      </w:r>
      <w:proofErr w:type="spellStart"/>
      <w:r>
        <w:rPr>
          <w:color w:val="0000FF"/>
          <w:sz w:val="18"/>
          <w:szCs w:val="18"/>
        </w:rPr>
        <w:t>cung</w:t>
      </w:r>
      <w:proofErr w:type="spellEnd"/>
      <w:r>
        <w:rPr>
          <w:color w:val="0000FF"/>
          <w:sz w:val="18"/>
          <w:szCs w:val="18"/>
        </w:rPr>
        <w:t xml:space="preserve">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tại</w:t>
      </w:r>
      <w:proofErr w:type="spellEnd"/>
      <w:r>
        <w:rPr>
          <w:color w:val="0000FF"/>
          <w:sz w:val="18"/>
          <w:szCs w:val="18"/>
        </w:rPr>
        <w:t xml:space="preserve"> </w:t>
      </w:r>
      <w:proofErr w:type="spellStart"/>
      <w:r>
        <w:rPr>
          <w:color w:val="0000FF"/>
          <w:sz w:val="18"/>
          <w:szCs w:val="18"/>
        </w:rPr>
        <w:t>thời</w:t>
      </w:r>
      <w:proofErr w:type="spellEnd"/>
      <w:r>
        <w:rPr>
          <w:color w:val="0000FF"/>
          <w:sz w:val="18"/>
          <w:szCs w:val="18"/>
        </w:rPr>
        <w:t xml:space="preserve"> </w:t>
      </w:r>
      <w:proofErr w:type="spellStart"/>
      <w:r>
        <w:rPr>
          <w:color w:val="0000FF"/>
          <w:sz w:val="18"/>
          <w:szCs w:val="18"/>
        </w:rPr>
        <w:t>điểm</w:t>
      </w:r>
      <w:proofErr w:type="spellEnd"/>
      <w:r>
        <w:rPr>
          <w:color w:val="0000FF"/>
          <w:sz w:val="18"/>
          <w:szCs w:val="18"/>
        </w:rPr>
        <w:t xml:space="preserve"> </w:t>
      </w:r>
      <w:proofErr w:type="spellStart"/>
      <w:r>
        <w:rPr>
          <w:color w:val="0000FF"/>
          <w:sz w:val="18"/>
          <w:szCs w:val="18"/>
        </w:rPr>
        <w:t>mua</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gia</w:t>
      </w:r>
      <w:proofErr w:type="spellEnd"/>
      <w:r>
        <w:rPr>
          <w:color w:val="0000FF"/>
          <w:sz w:val="18"/>
          <w:szCs w:val="18"/>
        </w:rPr>
        <w:t xml:space="preserve"> </w:t>
      </w:r>
      <w:proofErr w:type="spellStart"/>
      <w:r>
        <w:rPr>
          <w:color w:val="0000FF"/>
          <w:sz w:val="18"/>
          <w:szCs w:val="18"/>
        </w:rPr>
        <w:t>hạn</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đồng</w:t>
      </w:r>
      <w:proofErr w:type="spellEnd"/>
      <w:r>
        <w:rPr>
          <w:color w:val="0000FF"/>
          <w:sz w:val="18"/>
          <w:szCs w:val="18"/>
        </w:rPr>
        <w:t xml:space="preserve">. </w:t>
      </w:r>
    </w:p>
    <w:p w14:paraId="2ED9E9B6"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The Homestay Provider is responsible for:</w:t>
      </w:r>
    </w:p>
    <w:p w14:paraId="78E7AF26" w14:textId="77777777" w:rsidR="0005762B" w:rsidRDefault="002C2617">
      <w:pPr>
        <w:spacing w:before="140" w:after="140"/>
        <w:jc w:val="both"/>
        <w:rPr>
          <w:sz w:val="18"/>
          <w:szCs w:val="18"/>
        </w:rPr>
      </w:pP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chịu</w:t>
      </w:r>
      <w:proofErr w:type="spellEnd"/>
      <w:r>
        <w:rPr>
          <w:color w:val="0000FF"/>
          <w:sz w:val="18"/>
          <w:szCs w:val="18"/>
        </w:rPr>
        <w:t xml:space="preserve"> </w:t>
      </w:r>
      <w:proofErr w:type="spellStart"/>
      <w:r>
        <w:rPr>
          <w:color w:val="0000FF"/>
          <w:sz w:val="18"/>
          <w:szCs w:val="18"/>
        </w:rPr>
        <w:t>trách</w:t>
      </w:r>
      <w:proofErr w:type="spellEnd"/>
      <w:r>
        <w:rPr>
          <w:color w:val="0000FF"/>
          <w:sz w:val="18"/>
          <w:szCs w:val="18"/>
        </w:rPr>
        <w:t xml:space="preserve"> </w:t>
      </w:r>
      <w:proofErr w:type="spellStart"/>
      <w:r>
        <w:rPr>
          <w:color w:val="0000FF"/>
          <w:sz w:val="18"/>
          <w:szCs w:val="18"/>
        </w:rPr>
        <w:t>nhiệm</w:t>
      </w:r>
      <w:proofErr w:type="spellEnd"/>
      <w:r>
        <w:rPr>
          <w:color w:val="0000FF"/>
          <w:sz w:val="18"/>
          <w:szCs w:val="18"/>
        </w:rPr>
        <w:t>:</w:t>
      </w:r>
    </w:p>
    <w:p w14:paraId="6B37424F"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checking if the policy of insurance covers the Homestay Provider for personal injury to the Student while in the Homestay Provider’s care or damage the Student may cause to the Homestay Provider’s property;</w:t>
      </w:r>
    </w:p>
    <w:p w14:paraId="41F7B421" w14:textId="6E3701E8" w:rsidR="0005762B" w:rsidRDefault="002C2617">
      <w:pPr>
        <w:numPr>
          <w:ilvl w:val="0"/>
          <w:numId w:val="4"/>
        </w:numPr>
        <w:pBdr>
          <w:top w:val="nil"/>
          <w:left w:val="nil"/>
          <w:bottom w:val="nil"/>
          <w:right w:val="nil"/>
          <w:between w:val="nil"/>
        </w:pBdr>
        <w:spacing w:before="40" w:after="40" w:line="240" w:lineRule="auto"/>
        <w:rPr>
          <w:color w:val="404040"/>
          <w:sz w:val="18"/>
          <w:szCs w:val="18"/>
        </w:rPr>
      </w:pPr>
      <w:proofErr w:type="spellStart"/>
      <w:r>
        <w:rPr>
          <w:color w:val="0000FF"/>
          <w:sz w:val="18"/>
          <w:szCs w:val="18"/>
        </w:rPr>
        <w:t>kiểm</w:t>
      </w:r>
      <w:proofErr w:type="spellEnd"/>
      <w:r>
        <w:rPr>
          <w:color w:val="0000FF"/>
          <w:sz w:val="18"/>
          <w:szCs w:val="18"/>
        </w:rPr>
        <w:t xml:space="preserve"> </w:t>
      </w:r>
      <w:proofErr w:type="spellStart"/>
      <w:r>
        <w:rPr>
          <w:color w:val="0000FF"/>
          <w:sz w:val="18"/>
          <w:szCs w:val="18"/>
        </w:rPr>
        <w:t>tra</w:t>
      </w:r>
      <w:proofErr w:type="spellEnd"/>
      <w:r>
        <w:rPr>
          <w:color w:val="0000FF"/>
          <w:sz w:val="18"/>
          <w:szCs w:val="18"/>
        </w:rPr>
        <w:t xml:space="preserve"> </w:t>
      </w:r>
      <w:proofErr w:type="spellStart"/>
      <w:r>
        <w:rPr>
          <w:color w:val="0000FF"/>
          <w:sz w:val="18"/>
          <w:szCs w:val="18"/>
        </w:rPr>
        <w:t>xem</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đồng</w:t>
      </w:r>
      <w:proofErr w:type="spellEnd"/>
      <w:r>
        <w:rPr>
          <w:color w:val="0000FF"/>
          <w:sz w:val="18"/>
          <w:szCs w:val="18"/>
        </w:rPr>
        <w:t xml:space="preserve"> </w:t>
      </w:r>
      <w:proofErr w:type="spellStart"/>
      <w:r>
        <w:rPr>
          <w:color w:val="0000FF"/>
          <w:sz w:val="18"/>
          <w:szCs w:val="18"/>
        </w:rPr>
        <w:t>bảo</w:t>
      </w:r>
      <w:proofErr w:type="spellEnd"/>
      <w:r>
        <w:rPr>
          <w:color w:val="0000FF"/>
          <w:sz w:val="18"/>
          <w:szCs w:val="18"/>
        </w:rPr>
        <w:t xml:space="preserve"> </w:t>
      </w:r>
      <w:proofErr w:type="spellStart"/>
      <w:r>
        <w:rPr>
          <w:color w:val="0000FF"/>
          <w:sz w:val="18"/>
          <w:szCs w:val="18"/>
        </w:rPr>
        <w:t>hiểm</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chi </w:t>
      </w:r>
      <w:proofErr w:type="spellStart"/>
      <w:r>
        <w:rPr>
          <w:color w:val="0000FF"/>
          <w:sz w:val="18"/>
          <w:szCs w:val="18"/>
        </w:rPr>
        <w:t>trả</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đối</w:t>
      </w:r>
      <w:proofErr w:type="spellEnd"/>
      <w:r>
        <w:rPr>
          <w:color w:val="0000FF"/>
          <w:sz w:val="18"/>
          <w:szCs w:val="18"/>
        </w:rPr>
        <w:t xml:space="preserve">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chấn</w:t>
      </w:r>
      <w:proofErr w:type="spellEnd"/>
      <w:r>
        <w:rPr>
          <w:color w:val="0000FF"/>
          <w:sz w:val="18"/>
          <w:szCs w:val="18"/>
        </w:rPr>
        <w:t xml:space="preserve"> </w:t>
      </w:r>
      <w:proofErr w:type="spellStart"/>
      <w:r>
        <w:rPr>
          <w:color w:val="0000FF"/>
          <w:sz w:val="18"/>
          <w:szCs w:val="18"/>
        </w:rPr>
        <w:t>thương</w:t>
      </w:r>
      <w:proofErr w:type="spellEnd"/>
      <w:r>
        <w:rPr>
          <w:color w:val="0000FF"/>
          <w:sz w:val="18"/>
          <w:szCs w:val="18"/>
        </w:rPr>
        <w:t xml:space="preserve"> </w:t>
      </w:r>
      <w:proofErr w:type="spellStart"/>
      <w:r>
        <w:rPr>
          <w:color w:val="0000FF"/>
          <w:sz w:val="18"/>
          <w:szCs w:val="18"/>
        </w:rPr>
        <w:t>cá</w:t>
      </w:r>
      <w:proofErr w:type="spellEnd"/>
      <w:r>
        <w:rPr>
          <w:color w:val="0000FF"/>
          <w:sz w:val="18"/>
          <w:szCs w:val="18"/>
        </w:rPr>
        <w:t xml:space="preserve"> </w:t>
      </w:r>
      <w:proofErr w:type="spellStart"/>
      <w:r>
        <w:rPr>
          <w:color w:val="0000FF"/>
          <w:sz w:val="18"/>
          <w:szCs w:val="18"/>
        </w:rPr>
        <w:t>nhân</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thời</w:t>
      </w:r>
      <w:proofErr w:type="spellEnd"/>
      <w:r>
        <w:rPr>
          <w:color w:val="0000FF"/>
          <w:sz w:val="18"/>
          <w:szCs w:val="18"/>
        </w:rPr>
        <w:t xml:space="preserve"> </w:t>
      </w:r>
      <w:proofErr w:type="spellStart"/>
      <w:r>
        <w:rPr>
          <w:color w:val="0000FF"/>
          <w:sz w:val="18"/>
          <w:szCs w:val="18"/>
        </w:rPr>
        <w:t>gian</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sidR="008874CE">
        <w:rPr>
          <w:color w:val="0000FF"/>
          <w:sz w:val="18"/>
          <w:szCs w:val="18"/>
        </w:rPr>
        <w:t>chăm</w:t>
      </w:r>
      <w:proofErr w:type="spellEnd"/>
      <w:r w:rsidR="008874CE">
        <w:rPr>
          <w:color w:val="0000FF"/>
          <w:sz w:val="18"/>
          <w:szCs w:val="18"/>
          <w:lang w:val="vi-VN"/>
        </w:rPr>
        <w:t xml:space="preserve"> sóc</w:t>
      </w:r>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đối</w:t>
      </w:r>
      <w:proofErr w:type="spellEnd"/>
      <w:r>
        <w:rPr>
          <w:color w:val="0000FF"/>
          <w:sz w:val="18"/>
          <w:szCs w:val="18"/>
        </w:rPr>
        <w:t xml:space="preserve">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thiệt</w:t>
      </w:r>
      <w:proofErr w:type="spellEnd"/>
      <w:r>
        <w:rPr>
          <w:color w:val="0000FF"/>
          <w:sz w:val="18"/>
          <w:szCs w:val="18"/>
        </w:rPr>
        <w:t xml:space="preserve"> </w:t>
      </w:r>
      <w:proofErr w:type="spellStart"/>
      <w:r>
        <w:rPr>
          <w:color w:val="0000FF"/>
          <w:sz w:val="18"/>
          <w:szCs w:val="18"/>
        </w:rPr>
        <w:t>hại</w:t>
      </w:r>
      <w:proofErr w:type="spellEnd"/>
      <w:r>
        <w:rPr>
          <w:color w:val="0000FF"/>
          <w:sz w:val="18"/>
          <w:szCs w:val="18"/>
        </w:rPr>
        <w:t xml:space="preserve"> </w:t>
      </w:r>
      <w:proofErr w:type="spellStart"/>
      <w:r>
        <w:rPr>
          <w:color w:val="0000FF"/>
          <w:sz w:val="18"/>
          <w:szCs w:val="18"/>
        </w:rPr>
        <w:t>mà</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gây</w:t>
      </w:r>
      <w:proofErr w:type="spellEnd"/>
      <w:r>
        <w:rPr>
          <w:color w:val="0000FF"/>
          <w:sz w:val="18"/>
          <w:szCs w:val="18"/>
        </w:rPr>
        <w:t xml:space="preserve"> </w:t>
      </w:r>
      <w:proofErr w:type="spellStart"/>
      <w:r>
        <w:rPr>
          <w:color w:val="0000FF"/>
          <w:sz w:val="18"/>
          <w:szCs w:val="18"/>
        </w:rPr>
        <w:t>ra</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tài</w:t>
      </w:r>
      <w:proofErr w:type="spellEnd"/>
      <w:r>
        <w:rPr>
          <w:color w:val="0000FF"/>
          <w:sz w:val="18"/>
          <w:szCs w:val="18"/>
        </w:rPr>
        <w:t xml:space="preserve"> </w:t>
      </w:r>
      <w:proofErr w:type="spellStart"/>
      <w:r>
        <w:rPr>
          <w:color w:val="0000FF"/>
          <w:sz w:val="18"/>
          <w:szCs w:val="18"/>
        </w:rPr>
        <w:t>sản</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
    <w:p w14:paraId="56C63153"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if the policy of insurance is not clear, discussing the Homestay Provider’s individual insurance risks with the Homestay Provider’s insurer so that the Homestay Provider has the insurance coverage that is right for the Homestay Provider’s personal risk circumstances; and</w:t>
      </w:r>
    </w:p>
    <w:p w14:paraId="0C5F271B" w14:textId="77777777" w:rsidR="0005762B" w:rsidRDefault="002C2617">
      <w:pPr>
        <w:numPr>
          <w:ilvl w:val="0"/>
          <w:numId w:val="4"/>
        </w:numPr>
        <w:pBdr>
          <w:top w:val="nil"/>
          <w:left w:val="nil"/>
          <w:bottom w:val="nil"/>
          <w:right w:val="nil"/>
          <w:between w:val="nil"/>
        </w:pBdr>
        <w:spacing w:before="40" w:after="40" w:line="240" w:lineRule="auto"/>
        <w:rPr>
          <w:color w:val="404040"/>
          <w:sz w:val="18"/>
          <w:szCs w:val="18"/>
        </w:rPr>
      </w:pPr>
      <w:proofErr w:type="spellStart"/>
      <w:r>
        <w:rPr>
          <w:color w:val="0000FF"/>
          <w:sz w:val="18"/>
          <w:szCs w:val="18"/>
        </w:rPr>
        <w:t>nếu</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đồng</w:t>
      </w:r>
      <w:proofErr w:type="spellEnd"/>
      <w:r>
        <w:rPr>
          <w:color w:val="0000FF"/>
          <w:sz w:val="18"/>
          <w:szCs w:val="18"/>
        </w:rPr>
        <w:t xml:space="preserve"> </w:t>
      </w:r>
      <w:proofErr w:type="spellStart"/>
      <w:r>
        <w:rPr>
          <w:color w:val="0000FF"/>
          <w:sz w:val="18"/>
          <w:szCs w:val="18"/>
        </w:rPr>
        <w:t>bảo</w:t>
      </w:r>
      <w:proofErr w:type="spellEnd"/>
      <w:r>
        <w:rPr>
          <w:color w:val="0000FF"/>
          <w:sz w:val="18"/>
          <w:szCs w:val="18"/>
        </w:rPr>
        <w:t xml:space="preserve"> </w:t>
      </w:r>
      <w:proofErr w:type="spellStart"/>
      <w:r>
        <w:rPr>
          <w:color w:val="0000FF"/>
          <w:sz w:val="18"/>
          <w:szCs w:val="18"/>
        </w:rPr>
        <w:t>hiểm</w:t>
      </w:r>
      <w:proofErr w:type="spellEnd"/>
      <w:r>
        <w:rPr>
          <w:color w:val="0000FF"/>
          <w:sz w:val="18"/>
          <w:szCs w:val="18"/>
        </w:rPr>
        <w:t xml:space="preserve">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rõ</w:t>
      </w:r>
      <w:proofErr w:type="spellEnd"/>
      <w:r>
        <w:rPr>
          <w:color w:val="0000FF"/>
          <w:sz w:val="18"/>
          <w:szCs w:val="18"/>
        </w:rPr>
        <w:t xml:space="preserve"> </w:t>
      </w:r>
      <w:proofErr w:type="spellStart"/>
      <w:r>
        <w:rPr>
          <w:color w:val="0000FF"/>
          <w:sz w:val="18"/>
          <w:szCs w:val="18"/>
        </w:rPr>
        <w:t>ràng</w:t>
      </w:r>
      <w:proofErr w:type="spellEnd"/>
      <w:r>
        <w:rPr>
          <w:color w:val="0000FF"/>
          <w:sz w:val="18"/>
          <w:szCs w:val="18"/>
        </w:rPr>
        <w:t xml:space="preserve">, </w:t>
      </w:r>
      <w:proofErr w:type="spellStart"/>
      <w:r>
        <w:rPr>
          <w:color w:val="0000FF"/>
          <w:sz w:val="18"/>
          <w:szCs w:val="18"/>
        </w:rPr>
        <w:t>thảo</w:t>
      </w:r>
      <w:proofErr w:type="spellEnd"/>
      <w:r>
        <w:rPr>
          <w:color w:val="0000FF"/>
          <w:sz w:val="18"/>
          <w:szCs w:val="18"/>
        </w:rPr>
        <w:t xml:space="preserve"> </w:t>
      </w:r>
      <w:proofErr w:type="spellStart"/>
      <w:r>
        <w:rPr>
          <w:color w:val="0000FF"/>
          <w:sz w:val="18"/>
          <w:szCs w:val="18"/>
        </w:rPr>
        <w:t>luận</w:t>
      </w:r>
      <w:proofErr w:type="spellEnd"/>
      <w:r>
        <w:rPr>
          <w:color w:val="0000FF"/>
          <w:sz w:val="18"/>
          <w:szCs w:val="18"/>
        </w:rPr>
        <w:t xml:space="preserve"> </w:t>
      </w:r>
      <w:proofErr w:type="spellStart"/>
      <w:r>
        <w:rPr>
          <w:color w:val="0000FF"/>
          <w:sz w:val="18"/>
          <w:szCs w:val="18"/>
        </w:rPr>
        <w:t>những</w:t>
      </w:r>
      <w:proofErr w:type="spellEnd"/>
      <w:r>
        <w:rPr>
          <w:color w:val="0000FF"/>
          <w:sz w:val="18"/>
          <w:szCs w:val="18"/>
        </w:rPr>
        <w:t xml:space="preserve"> </w:t>
      </w:r>
      <w:proofErr w:type="spellStart"/>
      <w:r>
        <w:rPr>
          <w:color w:val="0000FF"/>
          <w:sz w:val="18"/>
          <w:szCs w:val="18"/>
        </w:rPr>
        <w:t>rủi</w:t>
      </w:r>
      <w:proofErr w:type="spellEnd"/>
      <w:r>
        <w:rPr>
          <w:color w:val="0000FF"/>
          <w:sz w:val="18"/>
          <w:szCs w:val="18"/>
        </w:rPr>
        <w:t xml:space="preserve"> </w:t>
      </w:r>
      <w:proofErr w:type="spellStart"/>
      <w:r>
        <w:rPr>
          <w:color w:val="0000FF"/>
          <w:sz w:val="18"/>
          <w:szCs w:val="18"/>
        </w:rPr>
        <w:t>ro</w:t>
      </w:r>
      <w:proofErr w:type="spellEnd"/>
      <w:r>
        <w:rPr>
          <w:color w:val="0000FF"/>
          <w:sz w:val="18"/>
          <w:szCs w:val="18"/>
        </w:rPr>
        <w:t xml:space="preserve">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bảo</w:t>
      </w:r>
      <w:proofErr w:type="spellEnd"/>
      <w:r>
        <w:rPr>
          <w:color w:val="0000FF"/>
          <w:sz w:val="18"/>
          <w:szCs w:val="18"/>
        </w:rPr>
        <w:t xml:space="preserve"> </w:t>
      </w:r>
      <w:proofErr w:type="spellStart"/>
      <w:r>
        <w:rPr>
          <w:color w:val="0000FF"/>
          <w:sz w:val="18"/>
          <w:szCs w:val="18"/>
        </w:rPr>
        <w:t>hiểm</w:t>
      </w:r>
      <w:proofErr w:type="spellEnd"/>
      <w:r>
        <w:rPr>
          <w:color w:val="0000FF"/>
          <w:sz w:val="18"/>
          <w:szCs w:val="18"/>
        </w:rPr>
        <w:t xml:space="preserve"> </w:t>
      </w:r>
      <w:proofErr w:type="spellStart"/>
      <w:r>
        <w:rPr>
          <w:color w:val="0000FF"/>
          <w:sz w:val="18"/>
          <w:szCs w:val="18"/>
        </w:rPr>
        <w:t>cá</w:t>
      </w:r>
      <w:proofErr w:type="spellEnd"/>
      <w:r>
        <w:rPr>
          <w:color w:val="0000FF"/>
          <w:sz w:val="18"/>
          <w:szCs w:val="18"/>
        </w:rPr>
        <w:t xml:space="preserve"> </w:t>
      </w:r>
      <w:proofErr w:type="spellStart"/>
      <w:r>
        <w:rPr>
          <w:color w:val="0000FF"/>
          <w:sz w:val="18"/>
          <w:szCs w:val="18"/>
        </w:rPr>
        <w:t>nhân</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công</w:t>
      </w:r>
      <w:proofErr w:type="spellEnd"/>
      <w:r>
        <w:rPr>
          <w:color w:val="0000FF"/>
          <w:sz w:val="18"/>
          <w:szCs w:val="18"/>
        </w:rPr>
        <w:t xml:space="preserve"> ty </w:t>
      </w:r>
      <w:proofErr w:type="spellStart"/>
      <w:r>
        <w:rPr>
          <w:color w:val="0000FF"/>
          <w:sz w:val="18"/>
          <w:szCs w:val="18"/>
        </w:rPr>
        <w:t>bảo</w:t>
      </w:r>
      <w:proofErr w:type="spellEnd"/>
      <w:r>
        <w:rPr>
          <w:color w:val="0000FF"/>
          <w:sz w:val="18"/>
          <w:szCs w:val="18"/>
        </w:rPr>
        <w:t xml:space="preserve"> </w:t>
      </w:r>
      <w:proofErr w:type="spellStart"/>
      <w:r>
        <w:rPr>
          <w:color w:val="0000FF"/>
          <w:sz w:val="18"/>
          <w:szCs w:val="18"/>
        </w:rPr>
        <w:t>hiểm</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để</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nhận</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mức</w:t>
      </w:r>
      <w:proofErr w:type="spellEnd"/>
      <w:r>
        <w:rPr>
          <w:color w:val="0000FF"/>
          <w:sz w:val="18"/>
          <w:szCs w:val="18"/>
        </w:rPr>
        <w:t xml:space="preserve"> chi </w:t>
      </w:r>
      <w:proofErr w:type="spellStart"/>
      <w:r>
        <w:rPr>
          <w:color w:val="0000FF"/>
          <w:sz w:val="18"/>
          <w:szCs w:val="18"/>
        </w:rPr>
        <w:t>trả</w:t>
      </w:r>
      <w:proofErr w:type="spellEnd"/>
      <w:r>
        <w:rPr>
          <w:color w:val="0000FF"/>
          <w:sz w:val="18"/>
          <w:szCs w:val="18"/>
        </w:rPr>
        <w:t xml:space="preserve"> </w:t>
      </w:r>
      <w:proofErr w:type="spellStart"/>
      <w:r>
        <w:rPr>
          <w:color w:val="0000FF"/>
          <w:sz w:val="18"/>
          <w:szCs w:val="18"/>
        </w:rPr>
        <w:t>bảo</w:t>
      </w:r>
      <w:proofErr w:type="spellEnd"/>
      <w:r>
        <w:rPr>
          <w:color w:val="0000FF"/>
          <w:sz w:val="18"/>
          <w:szCs w:val="18"/>
        </w:rPr>
        <w:t xml:space="preserve"> </w:t>
      </w:r>
      <w:proofErr w:type="spellStart"/>
      <w:r>
        <w:rPr>
          <w:color w:val="0000FF"/>
          <w:sz w:val="18"/>
          <w:szCs w:val="18"/>
        </w:rPr>
        <w:t>hiểm</w:t>
      </w:r>
      <w:proofErr w:type="spellEnd"/>
      <w:r>
        <w:rPr>
          <w:color w:val="0000FF"/>
          <w:sz w:val="18"/>
          <w:szCs w:val="18"/>
        </w:rPr>
        <w:t xml:space="preserve"> </w:t>
      </w:r>
      <w:proofErr w:type="spellStart"/>
      <w:r>
        <w:rPr>
          <w:color w:val="0000FF"/>
          <w:sz w:val="18"/>
          <w:szCs w:val="18"/>
        </w:rPr>
        <w:t>phù</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đối</w:t>
      </w:r>
      <w:proofErr w:type="spellEnd"/>
      <w:r>
        <w:rPr>
          <w:color w:val="0000FF"/>
          <w:sz w:val="18"/>
          <w:szCs w:val="18"/>
        </w:rPr>
        <w:t xml:space="preserve">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rủi</w:t>
      </w:r>
      <w:proofErr w:type="spellEnd"/>
      <w:r>
        <w:rPr>
          <w:color w:val="0000FF"/>
          <w:sz w:val="18"/>
          <w:szCs w:val="18"/>
        </w:rPr>
        <w:t xml:space="preserve"> </w:t>
      </w:r>
      <w:proofErr w:type="spellStart"/>
      <w:r>
        <w:rPr>
          <w:color w:val="0000FF"/>
          <w:sz w:val="18"/>
          <w:szCs w:val="18"/>
        </w:rPr>
        <w:t>ro</w:t>
      </w:r>
      <w:proofErr w:type="spellEnd"/>
      <w:r>
        <w:rPr>
          <w:color w:val="0000FF"/>
          <w:sz w:val="18"/>
          <w:szCs w:val="18"/>
        </w:rPr>
        <w:t xml:space="preserve"> </w:t>
      </w:r>
      <w:proofErr w:type="spellStart"/>
      <w:r>
        <w:rPr>
          <w:color w:val="0000FF"/>
          <w:sz w:val="18"/>
          <w:szCs w:val="18"/>
        </w:rPr>
        <w:t>cá</w:t>
      </w:r>
      <w:proofErr w:type="spellEnd"/>
      <w:r>
        <w:rPr>
          <w:color w:val="0000FF"/>
          <w:sz w:val="18"/>
          <w:szCs w:val="18"/>
        </w:rPr>
        <w:t xml:space="preserve"> </w:t>
      </w:r>
      <w:proofErr w:type="spellStart"/>
      <w:r>
        <w:rPr>
          <w:color w:val="0000FF"/>
          <w:sz w:val="18"/>
          <w:szCs w:val="18"/>
        </w:rPr>
        <w:t>nhân</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mình</w:t>
      </w:r>
      <w:proofErr w:type="spellEnd"/>
      <w:r>
        <w:rPr>
          <w:color w:val="0000FF"/>
          <w:sz w:val="18"/>
          <w:szCs w:val="18"/>
        </w:rPr>
        <w:t xml:space="preserve">; </w:t>
      </w:r>
      <w:proofErr w:type="spellStart"/>
      <w:r>
        <w:rPr>
          <w:color w:val="0000FF"/>
          <w:sz w:val="18"/>
          <w:szCs w:val="18"/>
        </w:rPr>
        <w:t>và</w:t>
      </w:r>
      <w:proofErr w:type="spellEnd"/>
    </w:p>
    <w:p w14:paraId="396BE424"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advising the School Representative as soon as reasonably practicable of any damage done to the Homestay Provider’s property caused, or allegedly caused, by the Student.</w:t>
      </w:r>
    </w:p>
    <w:p w14:paraId="7B1C0ECB" w14:textId="1F194BC6"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thông</w:t>
      </w:r>
      <w:proofErr w:type="spellEnd"/>
      <w:r>
        <w:rPr>
          <w:color w:val="0000FF"/>
          <w:sz w:val="18"/>
          <w:szCs w:val="18"/>
        </w:rPr>
        <w:t xml:space="preserve"> </w:t>
      </w:r>
      <w:proofErr w:type="spellStart"/>
      <w:r>
        <w:rPr>
          <w:color w:val="0000FF"/>
          <w:sz w:val="18"/>
          <w:szCs w:val="18"/>
        </w:rPr>
        <w:t>báo</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Đại</w:t>
      </w:r>
      <w:proofErr w:type="spellEnd"/>
      <w:r>
        <w:rPr>
          <w:color w:val="0000FF"/>
          <w:sz w:val="18"/>
          <w:szCs w:val="18"/>
        </w:rPr>
        <w:t xml:space="preserve"> </w:t>
      </w:r>
      <w:proofErr w:type="spellStart"/>
      <w:r>
        <w:rPr>
          <w:color w:val="0000FF"/>
          <w:sz w:val="18"/>
          <w:szCs w:val="18"/>
        </w:rPr>
        <w:t>Diện</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sidR="00BC27F5">
        <w:rPr>
          <w:color w:val="0000FF"/>
          <w:sz w:val="18"/>
          <w:szCs w:val="18"/>
        </w:rPr>
        <w:t>thật</w:t>
      </w:r>
      <w:proofErr w:type="spellEnd"/>
      <w:r w:rsidR="00BC27F5">
        <w:rPr>
          <w:color w:val="0000FF"/>
          <w:sz w:val="18"/>
          <w:szCs w:val="18"/>
          <w:lang w:val="vi-VN"/>
        </w:rPr>
        <w:t xml:space="preserve"> </w:t>
      </w:r>
      <w:proofErr w:type="spellStart"/>
      <w:r w:rsidR="00194990">
        <w:rPr>
          <w:color w:val="0000FF"/>
          <w:sz w:val="18"/>
          <w:szCs w:val="18"/>
        </w:rPr>
        <w:t>sớm</w:t>
      </w:r>
      <w:proofErr w:type="spellEnd"/>
      <w:r w:rsidR="00194990">
        <w:rPr>
          <w:color w:val="0000FF"/>
          <w:sz w:val="18"/>
          <w:szCs w:val="18"/>
          <w:lang w:val="vi-VN"/>
        </w:rPr>
        <w:t xml:space="preserve"> </w:t>
      </w:r>
      <w:r w:rsidR="00BC27F5">
        <w:rPr>
          <w:color w:val="0000FF"/>
          <w:sz w:val="18"/>
          <w:szCs w:val="18"/>
          <w:lang w:val="vi-VN"/>
        </w:rPr>
        <w:t>theo mức</w:t>
      </w:r>
      <w:r w:rsidR="00194990">
        <w:rPr>
          <w:color w:val="0000FF"/>
          <w:sz w:val="18"/>
          <w:szCs w:val="18"/>
          <w:lang w:val="vi-VN"/>
        </w:rPr>
        <w:t xml:space="preserve"> hợp lý nhất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bất</w:t>
      </w:r>
      <w:proofErr w:type="spellEnd"/>
      <w:r>
        <w:rPr>
          <w:color w:val="0000FF"/>
          <w:sz w:val="18"/>
          <w:szCs w:val="18"/>
        </w:rPr>
        <w:t xml:space="preserve"> </w:t>
      </w:r>
      <w:proofErr w:type="spellStart"/>
      <w:r>
        <w:rPr>
          <w:color w:val="0000FF"/>
          <w:sz w:val="18"/>
          <w:szCs w:val="18"/>
        </w:rPr>
        <w:t>kỳ</w:t>
      </w:r>
      <w:proofErr w:type="spellEnd"/>
      <w:r>
        <w:rPr>
          <w:color w:val="0000FF"/>
          <w:sz w:val="18"/>
          <w:szCs w:val="18"/>
        </w:rPr>
        <w:t xml:space="preserve"> </w:t>
      </w:r>
      <w:proofErr w:type="spellStart"/>
      <w:r>
        <w:rPr>
          <w:color w:val="0000FF"/>
          <w:sz w:val="18"/>
          <w:szCs w:val="18"/>
        </w:rPr>
        <w:t>thiệt</w:t>
      </w:r>
      <w:proofErr w:type="spellEnd"/>
      <w:r>
        <w:rPr>
          <w:color w:val="0000FF"/>
          <w:sz w:val="18"/>
          <w:szCs w:val="18"/>
        </w:rPr>
        <w:t xml:space="preserve"> </w:t>
      </w:r>
      <w:proofErr w:type="spellStart"/>
      <w:r>
        <w:rPr>
          <w:color w:val="0000FF"/>
          <w:sz w:val="18"/>
          <w:szCs w:val="18"/>
        </w:rPr>
        <w:t>hại</w:t>
      </w:r>
      <w:proofErr w:type="spellEnd"/>
      <w:r>
        <w:rPr>
          <w:color w:val="0000FF"/>
          <w:sz w:val="18"/>
          <w:szCs w:val="18"/>
        </w:rPr>
        <w:t xml:space="preserve"> </w:t>
      </w:r>
      <w:proofErr w:type="spellStart"/>
      <w:r>
        <w:rPr>
          <w:color w:val="0000FF"/>
          <w:sz w:val="18"/>
          <w:szCs w:val="18"/>
        </w:rPr>
        <w:t>nào</w:t>
      </w:r>
      <w:proofErr w:type="spellEnd"/>
      <w:r>
        <w:rPr>
          <w:color w:val="0000FF"/>
          <w:sz w:val="18"/>
          <w:szCs w:val="18"/>
        </w:rPr>
        <w:t xml:space="preserve"> do </w:t>
      </w:r>
      <w:proofErr w:type="spellStart"/>
      <w:r>
        <w:rPr>
          <w:color w:val="0000FF"/>
          <w:sz w:val="18"/>
          <w:szCs w:val="18"/>
        </w:rPr>
        <w:t>hoặc</w:t>
      </w:r>
      <w:proofErr w:type="spellEnd"/>
      <w:r>
        <w:rPr>
          <w:color w:val="0000FF"/>
          <w:sz w:val="18"/>
          <w:szCs w:val="18"/>
        </w:rPr>
        <w:t xml:space="preserve"> </w:t>
      </w:r>
      <w:proofErr w:type="spellStart"/>
      <w:r w:rsidR="00194990">
        <w:rPr>
          <w:color w:val="0000FF"/>
          <w:sz w:val="18"/>
          <w:szCs w:val="18"/>
        </w:rPr>
        <w:t>cáo</w:t>
      </w:r>
      <w:proofErr w:type="spellEnd"/>
      <w:r w:rsidR="00194990">
        <w:rPr>
          <w:color w:val="0000FF"/>
          <w:sz w:val="18"/>
          <w:szCs w:val="18"/>
          <w:lang w:val="vi-VN"/>
        </w:rPr>
        <w:t xml:space="preserve"> buộc</w:t>
      </w:r>
      <w:r>
        <w:rPr>
          <w:color w:val="0000FF"/>
          <w:sz w:val="18"/>
          <w:szCs w:val="18"/>
        </w:rPr>
        <w:t xml:space="preserve"> </w:t>
      </w:r>
      <w:proofErr w:type="spellStart"/>
      <w:r>
        <w:rPr>
          <w:color w:val="0000FF"/>
          <w:sz w:val="18"/>
          <w:szCs w:val="18"/>
        </w:rPr>
        <w:t>là</w:t>
      </w:r>
      <w:proofErr w:type="spellEnd"/>
      <w:r>
        <w:rPr>
          <w:color w:val="0000FF"/>
          <w:sz w:val="18"/>
          <w:szCs w:val="18"/>
        </w:rPr>
        <w:t xml:space="preserve"> do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gây</w:t>
      </w:r>
      <w:proofErr w:type="spellEnd"/>
      <w:r>
        <w:rPr>
          <w:color w:val="0000FF"/>
          <w:sz w:val="18"/>
          <w:szCs w:val="18"/>
        </w:rPr>
        <w:t xml:space="preserve"> </w:t>
      </w:r>
      <w:proofErr w:type="spellStart"/>
      <w:r>
        <w:rPr>
          <w:color w:val="0000FF"/>
          <w:sz w:val="18"/>
          <w:szCs w:val="18"/>
        </w:rPr>
        <w:t>ra</w:t>
      </w:r>
      <w:proofErr w:type="spellEnd"/>
      <w:r>
        <w:rPr>
          <w:color w:val="0000FF"/>
          <w:sz w:val="18"/>
          <w:szCs w:val="18"/>
        </w:rPr>
        <w:t xml:space="preserve"> </w:t>
      </w:r>
      <w:proofErr w:type="spellStart"/>
      <w:r>
        <w:rPr>
          <w:color w:val="0000FF"/>
          <w:sz w:val="18"/>
          <w:szCs w:val="18"/>
        </w:rPr>
        <w:t>đối</w:t>
      </w:r>
      <w:proofErr w:type="spellEnd"/>
      <w:r>
        <w:rPr>
          <w:color w:val="0000FF"/>
          <w:sz w:val="18"/>
          <w:szCs w:val="18"/>
        </w:rPr>
        <w:t xml:space="preserve">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tài</w:t>
      </w:r>
      <w:proofErr w:type="spellEnd"/>
      <w:r>
        <w:rPr>
          <w:color w:val="0000FF"/>
          <w:sz w:val="18"/>
          <w:szCs w:val="18"/>
        </w:rPr>
        <w:t xml:space="preserve"> </w:t>
      </w:r>
      <w:proofErr w:type="spellStart"/>
      <w:r>
        <w:rPr>
          <w:color w:val="0000FF"/>
          <w:sz w:val="18"/>
          <w:szCs w:val="18"/>
        </w:rPr>
        <w:t>sản</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w:t>
      </w:r>
    </w:p>
    <w:p w14:paraId="7E707A27" w14:textId="77777777" w:rsidR="0005762B" w:rsidRDefault="002C2617">
      <w:pPr>
        <w:pStyle w:val="Heading3"/>
        <w:numPr>
          <w:ilvl w:val="2"/>
          <w:numId w:val="2"/>
        </w:numPr>
      </w:pPr>
      <w:r>
        <w:lastRenderedPageBreak/>
        <w:t xml:space="preserve">Indemnity and release </w:t>
      </w:r>
    </w:p>
    <w:p w14:paraId="3C0B2679" w14:textId="77777777" w:rsidR="0005762B" w:rsidRDefault="002C2617">
      <w:pPr>
        <w:pStyle w:val="Heading3"/>
        <w:numPr>
          <w:ilvl w:val="2"/>
          <w:numId w:val="2"/>
        </w:numPr>
        <w:rPr>
          <w:color w:val="0000FF"/>
        </w:rPr>
      </w:pPr>
      <w:proofErr w:type="spellStart"/>
      <w:r>
        <w:rPr>
          <w:color w:val="0000FF"/>
        </w:rPr>
        <w:t>Bồi</w:t>
      </w:r>
      <w:proofErr w:type="spellEnd"/>
      <w:r>
        <w:rPr>
          <w:color w:val="0000FF"/>
        </w:rPr>
        <w:t xml:space="preserve"> </w:t>
      </w:r>
      <w:proofErr w:type="spellStart"/>
      <w:r>
        <w:rPr>
          <w:color w:val="0000FF"/>
        </w:rPr>
        <w:t>thường</w:t>
      </w:r>
      <w:proofErr w:type="spellEnd"/>
      <w:r>
        <w:rPr>
          <w:color w:val="0000FF"/>
        </w:rPr>
        <w:t xml:space="preserve"> </w:t>
      </w:r>
      <w:proofErr w:type="spellStart"/>
      <w:r>
        <w:rPr>
          <w:color w:val="0000FF"/>
        </w:rPr>
        <w:t>và</w:t>
      </w:r>
      <w:proofErr w:type="spellEnd"/>
      <w:r>
        <w:rPr>
          <w:color w:val="0000FF"/>
        </w:rPr>
        <w:t xml:space="preserve"> </w:t>
      </w:r>
      <w:proofErr w:type="spellStart"/>
      <w:r>
        <w:rPr>
          <w:color w:val="0000FF"/>
        </w:rPr>
        <w:t>Miễn</w:t>
      </w:r>
      <w:proofErr w:type="spellEnd"/>
      <w:r>
        <w:rPr>
          <w:color w:val="0000FF"/>
        </w:rPr>
        <w:t xml:space="preserve"> </w:t>
      </w:r>
      <w:proofErr w:type="spellStart"/>
      <w:r>
        <w:rPr>
          <w:color w:val="0000FF"/>
        </w:rPr>
        <w:t>trừ</w:t>
      </w:r>
      <w:proofErr w:type="spellEnd"/>
    </w:p>
    <w:p w14:paraId="12CFD6FD" w14:textId="77777777" w:rsidR="0005762B" w:rsidRDefault="002C2617">
      <w:pPr>
        <w:spacing w:before="140" w:after="140"/>
        <w:jc w:val="both"/>
        <w:rPr>
          <w:sz w:val="18"/>
          <w:szCs w:val="18"/>
        </w:rPr>
      </w:pPr>
      <w:r>
        <w:rPr>
          <w:sz w:val="18"/>
          <w:szCs w:val="18"/>
        </w:rPr>
        <w:t>The Homestay Provider releases, discharges and indemnifies the School Council (including the School Council’s employees, contractors, volunteers and agents) against all liability, loss, costs and expenses (including legal fees, costs and disbursements) ("</w:t>
      </w:r>
      <w:r>
        <w:rPr>
          <w:b/>
          <w:sz w:val="18"/>
          <w:szCs w:val="18"/>
        </w:rPr>
        <w:t>Claims</w:t>
      </w:r>
      <w:r>
        <w:rPr>
          <w:sz w:val="18"/>
          <w:szCs w:val="18"/>
        </w:rPr>
        <w:t>") arising from or incurred in connection with the Homestay Provider’s or the Student's participation in the International Student Program, except to the extent that the School Council’s negligent acts or omissions caused or contributed to the Claims.</w:t>
      </w:r>
    </w:p>
    <w:p w14:paraId="4A775205" w14:textId="2AFF1B96" w:rsidR="0005762B" w:rsidRDefault="002C2617">
      <w:pPr>
        <w:spacing w:before="40" w:after="40"/>
        <w:rPr>
          <w:sz w:val="18"/>
          <w:szCs w:val="18"/>
        </w:rPr>
      </w:pP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miễn</w:t>
      </w:r>
      <w:proofErr w:type="spellEnd"/>
      <w:r>
        <w:rPr>
          <w:color w:val="0000FF"/>
          <w:sz w:val="18"/>
          <w:szCs w:val="18"/>
        </w:rPr>
        <w:t xml:space="preserve"> </w:t>
      </w:r>
      <w:proofErr w:type="spellStart"/>
      <w:r>
        <w:rPr>
          <w:color w:val="0000FF"/>
          <w:sz w:val="18"/>
          <w:szCs w:val="18"/>
        </w:rPr>
        <w:t>trừ</w:t>
      </w:r>
      <w:proofErr w:type="spellEnd"/>
      <w:r>
        <w:rPr>
          <w:color w:val="0000FF"/>
          <w:sz w:val="18"/>
          <w:szCs w:val="18"/>
        </w:rPr>
        <w:t xml:space="preserve">, </w:t>
      </w:r>
      <w:proofErr w:type="spellStart"/>
      <w:r>
        <w:rPr>
          <w:color w:val="0000FF"/>
          <w:sz w:val="18"/>
          <w:szCs w:val="18"/>
        </w:rPr>
        <w:t>giải</w:t>
      </w:r>
      <w:proofErr w:type="spellEnd"/>
      <w:r>
        <w:rPr>
          <w:color w:val="0000FF"/>
          <w:sz w:val="18"/>
          <w:szCs w:val="18"/>
        </w:rPr>
        <w:t xml:space="preserve"> </w:t>
      </w:r>
      <w:proofErr w:type="spellStart"/>
      <w:r>
        <w:rPr>
          <w:color w:val="0000FF"/>
          <w:sz w:val="18"/>
          <w:szCs w:val="18"/>
        </w:rPr>
        <w:t>phóng</w:t>
      </w:r>
      <w:proofErr w:type="spellEnd"/>
      <w:r>
        <w:rPr>
          <w:color w:val="0000FF"/>
          <w:sz w:val="18"/>
          <w:szCs w:val="18"/>
        </w:rPr>
        <w:t xml:space="preserve"> </w:t>
      </w:r>
      <w:proofErr w:type="spellStart"/>
      <w:r>
        <w:rPr>
          <w:color w:val="0000FF"/>
          <w:sz w:val="18"/>
          <w:szCs w:val="18"/>
        </w:rPr>
        <w:t>trách</w:t>
      </w:r>
      <w:proofErr w:type="spellEnd"/>
      <w:r>
        <w:rPr>
          <w:color w:val="0000FF"/>
          <w:sz w:val="18"/>
          <w:szCs w:val="18"/>
        </w:rPr>
        <w:t xml:space="preserve"> </w:t>
      </w:r>
      <w:proofErr w:type="spellStart"/>
      <w:r>
        <w:rPr>
          <w:color w:val="0000FF"/>
          <w:sz w:val="18"/>
          <w:szCs w:val="18"/>
        </w:rPr>
        <w:t>nhiệm</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sidR="00194990">
        <w:rPr>
          <w:color w:val="0000FF"/>
          <w:sz w:val="18"/>
          <w:szCs w:val="18"/>
        </w:rPr>
        <w:t>bảo</w:t>
      </w:r>
      <w:proofErr w:type="spellEnd"/>
      <w:r w:rsidR="00194990">
        <w:rPr>
          <w:color w:val="0000FF"/>
          <w:sz w:val="18"/>
          <w:szCs w:val="18"/>
          <w:lang w:val="vi-VN"/>
        </w:rPr>
        <w:t xml:space="preserve"> vệ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Hội</w:t>
      </w:r>
      <w:proofErr w:type="spellEnd"/>
      <w:r>
        <w:rPr>
          <w:color w:val="0000FF"/>
          <w:sz w:val="18"/>
          <w:szCs w:val="18"/>
        </w:rPr>
        <w:t xml:space="preserve"> </w:t>
      </w:r>
      <w:proofErr w:type="spellStart"/>
      <w:r>
        <w:rPr>
          <w:color w:val="0000FF"/>
          <w:sz w:val="18"/>
          <w:szCs w:val="18"/>
        </w:rPr>
        <w:t>Đồng</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(bao </w:t>
      </w:r>
      <w:proofErr w:type="spellStart"/>
      <w:r>
        <w:rPr>
          <w:color w:val="0000FF"/>
          <w:sz w:val="18"/>
          <w:szCs w:val="18"/>
        </w:rPr>
        <w:t>gồm</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nhân</w:t>
      </w:r>
      <w:proofErr w:type="spellEnd"/>
      <w:r>
        <w:rPr>
          <w:color w:val="0000FF"/>
          <w:sz w:val="18"/>
          <w:szCs w:val="18"/>
        </w:rPr>
        <w:t xml:space="preserve"> </w:t>
      </w:r>
      <w:proofErr w:type="spellStart"/>
      <w:r>
        <w:rPr>
          <w:color w:val="0000FF"/>
          <w:sz w:val="18"/>
          <w:szCs w:val="18"/>
        </w:rPr>
        <w:t>viên</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thầu</w:t>
      </w:r>
      <w:proofErr w:type="spellEnd"/>
      <w:r>
        <w:rPr>
          <w:color w:val="0000FF"/>
          <w:sz w:val="18"/>
          <w:szCs w:val="18"/>
        </w:rPr>
        <w:t xml:space="preserve">, </w:t>
      </w:r>
      <w:proofErr w:type="spellStart"/>
      <w:r>
        <w:rPr>
          <w:color w:val="0000FF"/>
          <w:sz w:val="18"/>
          <w:szCs w:val="18"/>
        </w:rPr>
        <w:t>tình</w:t>
      </w:r>
      <w:proofErr w:type="spellEnd"/>
      <w:r>
        <w:rPr>
          <w:color w:val="0000FF"/>
          <w:sz w:val="18"/>
          <w:szCs w:val="18"/>
        </w:rPr>
        <w:t xml:space="preserve"> </w:t>
      </w:r>
      <w:proofErr w:type="spellStart"/>
      <w:r>
        <w:rPr>
          <w:color w:val="0000FF"/>
          <w:sz w:val="18"/>
          <w:szCs w:val="18"/>
        </w:rPr>
        <w:t>nguyện</w:t>
      </w:r>
      <w:proofErr w:type="spellEnd"/>
      <w:r>
        <w:rPr>
          <w:color w:val="0000FF"/>
          <w:sz w:val="18"/>
          <w:szCs w:val="18"/>
        </w:rPr>
        <w:t xml:space="preserve"> </w:t>
      </w:r>
      <w:proofErr w:type="spellStart"/>
      <w:r>
        <w:rPr>
          <w:color w:val="0000FF"/>
          <w:sz w:val="18"/>
          <w:szCs w:val="18"/>
        </w:rPr>
        <w:t>viên</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đại</w:t>
      </w:r>
      <w:proofErr w:type="spellEnd"/>
      <w:r>
        <w:rPr>
          <w:color w:val="0000FF"/>
          <w:sz w:val="18"/>
          <w:szCs w:val="18"/>
        </w:rPr>
        <w:t xml:space="preserve"> </w:t>
      </w:r>
      <w:proofErr w:type="spellStart"/>
      <w:r>
        <w:rPr>
          <w:color w:val="0000FF"/>
          <w:sz w:val="18"/>
          <w:szCs w:val="18"/>
        </w:rPr>
        <w:t>lý</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Hội</w:t>
      </w:r>
      <w:proofErr w:type="spellEnd"/>
      <w:r>
        <w:rPr>
          <w:color w:val="0000FF"/>
          <w:sz w:val="18"/>
          <w:szCs w:val="18"/>
        </w:rPr>
        <w:t xml:space="preserve"> </w:t>
      </w:r>
      <w:proofErr w:type="spellStart"/>
      <w:r>
        <w:rPr>
          <w:color w:val="0000FF"/>
          <w:sz w:val="18"/>
          <w:szCs w:val="18"/>
        </w:rPr>
        <w:t>Đồng</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tất</w:t>
      </w:r>
      <w:proofErr w:type="spellEnd"/>
      <w:r>
        <w:rPr>
          <w:color w:val="0000FF"/>
          <w:sz w:val="18"/>
          <w:szCs w:val="18"/>
        </w:rPr>
        <w:t xml:space="preserve"> </w:t>
      </w:r>
      <w:proofErr w:type="spellStart"/>
      <w:r>
        <w:rPr>
          <w:color w:val="0000FF"/>
          <w:sz w:val="18"/>
          <w:szCs w:val="18"/>
        </w:rPr>
        <w:t>cả</w:t>
      </w:r>
      <w:proofErr w:type="spellEnd"/>
      <w:r>
        <w:rPr>
          <w:color w:val="0000FF"/>
          <w:sz w:val="18"/>
          <w:szCs w:val="18"/>
        </w:rPr>
        <w:t xml:space="preserve"> </w:t>
      </w:r>
      <w:proofErr w:type="spellStart"/>
      <w:r>
        <w:rPr>
          <w:color w:val="0000FF"/>
          <w:sz w:val="18"/>
          <w:szCs w:val="18"/>
        </w:rPr>
        <w:t>vấn</w:t>
      </w:r>
      <w:proofErr w:type="spellEnd"/>
      <w:r>
        <w:rPr>
          <w:color w:val="0000FF"/>
          <w:sz w:val="18"/>
          <w:szCs w:val="18"/>
        </w:rPr>
        <w:t xml:space="preserve"> </w:t>
      </w:r>
      <w:proofErr w:type="spellStart"/>
      <w:r>
        <w:rPr>
          <w:color w:val="0000FF"/>
          <w:sz w:val="18"/>
          <w:szCs w:val="18"/>
        </w:rPr>
        <w:t>đề</w:t>
      </w:r>
      <w:proofErr w:type="spellEnd"/>
      <w:r>
        <w:rPr>
          <w:color w:val="0000FF"/>
          <w:sz w:val="18"/>
          <w:szCs w:val="18"/>
        </w:rPr>
        <w:t xml:space="preserve"> </w:t>
      </w:r>
      <w:proofErr w:type="spellStart"/>
      <w:r>
        <w:rPr>
          <w:color w:val="0000FF"/>
          <w:sz w:val="18"/>
          <w:szCs w:val="18"/>
        </w:rPr>
        <w:t>pháp</w:t>
      </w:r>
      <w:proofErr w:type="spellEnd"/>
      <w:r>
        <w:rPr>
          <w:color w:val="0000FF"/>
          <w:sz w:val="18"/>
          <w:szCs w:val="18"/>
        </w:rPr>
        <w:t xml:space="preserve"> </w:t>
      </w:r>
      <w:proofErr w:type="spellStart"/>
      <w:r>
        <w:rPr>
          <w:color w:val="0000FF"/>
          <w:sz w:val="18"/>
          <w:szCs w:val="18"/>
        </w:rPr>
        <w:t>lý</w:t>
      </w:r>
      <w:proofErr w:type="spellEnd"/>
      <w:r>
        <w:rPr>
          <w:color w:val="0000FF"/>
          <w:sz w:val="18"/>
          <w:szCs w:val="18"/>
        </w:rPr>
        <w:t xml:space="preserve">, </w:t>
      </w:r>
      <w:proofErr w:type="spellStart"/>
      <w:r>
        <w:rPr>
          <w:color w:val="0000FF"/>
          <w:sz w:val="18"/>
          <w:szCs w:val="18"/>
        </w:rPr>
        <w:t>tổn</w:t>
      </w:r>
      <w:proofErr w:type="spellEnd"/>
      <w:r>
        <w:rPr>
          <w:color w:val="0000FF"/>
          <w:sz w:val="18"/>
          <w:szCs w:val="18"/>
        </w:rPr>
        <w:t xml:space="preserve"> </w:t>
      </w:r>
      <w:proofErr w:type="spellStart"/>
      <w:r>
        <w:rPr>
          <w:color w:val="0000FF"/>
          <w:sz w:val="18"/>
          <w:szCs w:val="18"/>
        </w:rPr>
        <w:t>thất</w:t>
      </w:r>
      <w:proofErr w:type="spellEnd"/>
      <w:r>
        <w:rPr>
          <w:color w:val="0000FF"/>
          <w:sz w:val="18"/>
          <w:szCs w:val="18"/>
        </w:rPr>
        <w:t xml:space="preserve">, chi </w:t>
      </w:r>
      <w:proofErr w:type="spellStart"/>
      <w:r>
        <w:rPr>
          <w:color w:val="0000FF"/>
          <w:sz w:val="18"/>
          <w:szCs w:val="18"/>
        </w:rPr>
        <w:t>phí</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phí</w:t>
      </w:r>
      <w:proofErr w:type="spellEnd"/>
      <w:r>
        <w:rPr>
          <w:color w:val="0000FF"/>
          <w:sz w:val="18"/>
          <w:szCs w:val="18"/>
        </w:rPr>
        <w:t xml:space="preserve"> </w:t>
      </w:r>
      <w:proofErr w:type="spellStart"/>
      <w:r>
        <w:rPr>
          <w:color w:val="0000FF"/>
          <w:sz w:val="18"/>
          <w:szCs w:val="18"/>
        </w:rPr>
        <w:t>tổn</w:t>
      </w:r>
      <w:proofErr w:type="spellEnd"/>
      <w:r>
        <w:rPr>
          <w:color w:val="0000FF"/>
          <w:sz w:val="18"/>
          <w:szCs w:val="18"/>
        </w:rPr>
        <w:t xml:space="preserve"> (bao </w:t>
      </w:r>
      <w:proofErr w:type="spellStart"/>
      <w:r>
        <w:rPr>
          <w:color w:val="0000FF"/>
          <w:sz w:val="18"/>
          <w:szCs w:val="18"/>
        </w:rPr>
        <w:t>gồm</w:t>
      </w:r>
      <w:proofErr w:type="spellEnd"/>
      <w:r>
        <w:rPr>
          <w:color w:val="0000FF"/>
          <w:sz w:val="18"/>
          <w:szCs w:val="18"/>
        </w:rPr>
        <w:t xml:space="preserve"> </w:t>
      </w:r>
      <w:proofErr w:type="spellStart"/>
      <w:r w:rsidR="00F87145">
        <w:rPr>
          <w:color w:val="0000FF"/>
          <w:sz w:val="18"/>
          <w:szCs w:val="18"/>
        </w:rPr>
        <w:t>lệ</w:t>
      </w:r>
      <w:proofErr w:type="spellEnd"/>
      <w:r>
        <w:rPr>
          <w:color w:val="0000FF"/>
          <w:sz w:val="18"/>
          <w:szCs w:val="18"/>
        </w:rPr>
        <w:t xml:space="preserve"> </w:t>
      </w:r>
      <w:proofErr w:type="spellStart"/>
      <w:r>
        <w:rPr>
          <w:color w:val="0000FF"/>
          <w:sz w:val="18"/>
          <w:szCs w:val="18"/>
        </w:rPr>
        <w:t>phí</w:t>
      </w:r>
      <w:proofErr w:type="spellEnd"/>
      <w:r w:rsidR="00F87145">
        <w:rPr>
          <w:color w:val="0000FF"/>
          <w:sz w:val="18"/>
          <w:szCs w:val="18"/>
          <w:lang w:val="vi-VN"/>
        </w:rPr>
        <w:t>,</w:t>
      </w:r>
      <w:r>
        <w:rPr>
          <w:color w:val="0000FF"/>
          <w:sz w:val="18"/>
          <w:szCs w:val="18"/>
        </w:rPr>
        <w:t xml:space="preserve"> </w:t>
      </w:r>
      <w:r w:rsidR="00F87145">
        <w:rPr>
          <w:color w:val="0000FF"/>
          <w:sz w:val="18"/>
          <w:szCs w:val="18"/>
        </w:rPr>
        <w:t xml:space="preserve">chi </w:t>
      </w:r>
      <w:proofErr w:type="spellStart"/>
      <w:r w:rsidR="00F87145">
        <w:rPr>
          <w:color w:val="0000FF"/>
          <w:sz w:val="18"/>
          <w:szCs w:val="18"/>
        </w:rPr>
        <w:t>phí</w:t>
      </w:r>
      <w:proofErr w:type="spellEnd"/>
      <w:r w:rsidR="00F87145">
        <w:rPr>
          <w:color w:val="0000FF"/>
          <w:sz w:val="18"/>
          <w:szCs w:val="18"/>
        </w:rPr>
        <w:t xml:space="preserve"> </w:t>
      </w:r>
      <w:proofErr w:type="spellStart"/>
      <w:r>
        <w:rPr>
          <w:color w:val="0000FF"/>
          <w:sz w:val="18"/>
          <w:szCs w:val="18"/>
        </w:rPr>
        <w:t>pháp</w:t>
      </w:r>
      <w:proofErr w:type="spellEnd"/>
      <w:r>
        <w:rPr>
          <w:color w:val="0000FF"/>
          <w:sz w:val="18"/>
          <w:szCs w:val="18"/>
        </w:rPr>
        <w:t xml:space="preserve"> </w:t>
      </w:r>
      <w:proofErr w:type="spellStart"/>
      <w:r>
        <w:rPr>
          <w:color w:val="0000FF"/>
          <w:sz w:val="18"/>
          <w:szCs w:val="18"/>
        </w:rPr>
        <w:t>lý</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giải</w:t>
      </w:r>
      <w:proofErr w:type="spellEnd"/>
      <w:r>
        <w:rPr>
          <w:color w:val="0000FF"/>
          <w:sz w:val="18"/>
          <w:szCs w:val="18"/>
        </w:rPr>
        <w:t xml:space="preserve"> </w:t>
      </w:r>
      <w:proofErr w:type="spellStart"/>
      <w:r>
        <w:rPr>
          <w:color w:val="0000FF"/>
          <w:sz w:val="18"/>
          <w:szCs w:val="18"/>
        </w:rPr>
        <w:t>ngân</w:t>
      </w:r>
      <w:proofErr w:type="spellEnd"/>
      <w:r>
        <w:rPr>
          <w:color w:val="0000FF"/>
          <w:sz w:val="18"/>
          <w:szCs w:val="18"/>
        </w:rPr>
        <w:t>) (“</w:t>
      </w:r>
      <w:proofErr w:type="spellStart"/>
      <w:r>
        <w:rPr>
          <w:b/>
          <w:color w:val="0000FF"/>
          <w:sz w:val="18"/>
          <w:szCs w:val="18"/>
        </w:rPr>
        <w:t>Yêu</w:t>
      </w:r>
      <w:proofErr w:type="spellEnd"/>
      <w:r>
        <w:rPr>
          <w:b/>
          <w:color w:val="0000FF"/>
          <w:sz w:val="18"/>
          <w:szCs w:val="18"/>
        </w:rPr>
        <w:t xml:space="preserve"> </w:t>
      </w:r>
      <w:proofErr w:type="spellStart"/>
      <w:r>
        <w:rPr>
          <w:b/>
          <w:color w:val="0000FF"/>
          <w:sz w:val="18"/>
          <w:szCs w:val="18"/>
        </w:rPr>
        <w:t>Cầu</w:t>
      </w:r>
      <w:proofErr w:type="spellEnd"/>
      <w:r>
        <w:rPr>
          <w:b/>
          <w:color w:val="0000FF"/>
          <w:sz w:val="18"/>
          <w:szCs w:val="18"/>
        </w:rPr>
        <w:t xml:space="preserve"> </w:t>
      </w:r>
      <w:proofErr w:type="spellStart"/>
      <w:r>
        <w:rPr>
          <w:b/>
          <w:color w:val="0000FF"/>
          <w:sz w:val="18"/>
          <w:szCs w:val="18"/>
        </w:rPr>
        <w:t>Bồi</w:t>
      </w:r>
      <w:proofErr w:type="spellEnd"/>
      <w:r>
        <w:rPr>
          <w:b/>
          <w:color w:val="0000FF"/>
          <w:sz w:val="18"/>
          <w:szCs w:val="18"/>
        </w:rPr>
        <w:t xml:space="preserve"> </w:t>
      </w:r>
      <w:proofErr w:type="spellStart"/>
      <w:r>
        <w:rPr>
          <w:b/>
          <w:color w:val="0000FF"/>
          <w:sz w:val="18"/>
          <w:szCs w:val="18"/>
        </w:rPr>
        <w:t>Thường</w:t>
      </w:r>
      <w:proofErr w:type="spellEnd"/>
      <w:r>
        <w:rPr>
          <w:color w:val="0000FF"/>
          <w:sz w:val="18"/>
          <w:szCs w:val="18"/>
        </w:rPr>
        <w:t xml:space="preserve">”) </w:t>
      </w:r>
      <w:proofErr w:type="spellStart"/>
      <w:r>
        <w:rPr>
          <w:color w:val="0000FF"/>
          <w:sz w:val="18"/>
          <w:szCs w:val="18"/>
        </w:rPr>
        <w:t>phát</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từ</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phát</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do </w:t>
      </w:r>
      <w:proofErr w:type="spellStart"/>
      <w:r>
        <w:rPr>
          <w:color w:val="0000FF"/>
          <w:sz w:val="18"/>
          <w:szCs w:val="18"/>
        </w:rPr>
        <w:t>liên</w:t>
      </w:r>
      <w:proofErr w:type="spellEnd"/>
      <w:r>
        <w:rPr>
          <w:color w:val="0000FF"/>
          <w:sz w:val="18"/>
          <w:szCs w:val="18"/>
        </w:rPr>
        <w:t xml:space="preserve"> </w:t>
      </w:r>
      <w:proofErr w:type="spellStart"/>
      <w:r>
        <w:rPr>
          <w:color w:val="0000FF"/>
          <w:sz w:val="18"/>
          <w:szCs w:val="18"/>
        </w:rPr>
        <w:t>quan</w:t>
      </w:r>
      <w:proofErr w:type="spellEnd"/>
      <w:r>
        <w:rPr>
          <w:color w:val="0000FF"/>
          <w:sz w:val="18"/>
          <w:szCs w:val="18"/>
        </w:rPr>
        <w:t xml:space="preserve"> </w:t>
      </w:r>
      <w:proofErr w:type="spellStart"/>
      <w:r>
        <w:rPr>
          <w:color w:val="0000FF"/>
          <w:sz w:val="18"/>
          <w:szCs w:val="18"/>
        </w:rPr>
        <w:t>đến</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w:t>
      </w:r>
      <w:proofErr w:type="spellStart"/>
      <w:r>
        <w:rPr>
          <w:color w:val="0000FF"/>
          <w:sz w:val="18"/>
          <w:szCs w:val="18"/>
        </w:rPr>
        <w:t>tham</w:t>
      </w:r>
      <w:proofErr w:type="spellEnd"/>
      <w:r>
        <w:rPr>
          <w:color w:val="0000FF"/>
          <w:sz w:val="18"/>
          <w:szCs w:val="18"/>
        </w:rPr>
        <w:t xml:space="preserve"> </w:t>
      </w:r>
      <w:proofErr w:type="spellStart"/>
      <w:r>
        <w:rPr>
          <w:color w:val="0000FF"/>
          <w:sz w:val="18"/>
          <w:szCs w:val="18"/>
        </w:rPr>
        <w:t>gia</w:t>
      </w:r>
      <w:proofErr w:type="spellEnd"/>
      <w:r>
        <w:rPr>
          <w:color w:val="0000FF"/>
          <w:sz w:val="18"/>
          <w:szCs w:val="18"/>
        </w:rPr>
        <w:t xml:space="preserve"> </w:t>
      </w:r>
      <w:proofErr w:type="spellStart"/>
      <w:r>
        <w:rPr>
          <w:color w:val="0000FF"/>
          <w:sz w:val="18"/>
          <w:szCs w:val="18"/>
        </w:rPr>
        <w:t>vào</w:t>
      </w:r>
      <w:proofErr w:type="spellEnd"/>
      <w:r>
        <w:rPr>
          <w:color w:val="0000FF"/>
          <w:sz w:val="18"/>
          <w:szCs w:val="18"/>
        </w:rPr>
        <w:t xml:space="preserve"> </w:t>
      </w:r>
      <w:proofErr w:type="spellStart"/>
      <w:r>
        <w:rPr>
          <w:color w:val="0000FF"/>
          <w:sz w:val="18"/>
          <w:szCs w:val="18"/>
        </w:rPr>
        <w:t>Chương</w:t>
      </w:r>
      <w:proofErr w:type="spellEnd"/>
      <w:r>
        <w:rPr>
          <w:color w:val="0000FF"/>
          <w:sz w:val="18"/>
          <w:szCs w:val="18"/>
        </w:rPr>
        <w:t xml:space="preserve"> </w:t>
      </w:r>
      <w:proofErr w:type="spellStart"/>
      <w:r>
        <w:rPr>
          <w:color w:val="0000FF"/>
          <w:sz w:val="18"/>
          <w:szCs w:val="18"/>
        </w:rPr>
        <w:t>Trình</w:t>
      </w:r>
      <w:proofErr w:type="spellEnd"/>
      <w:r>
        <w:rPr>
          <w:color w:val="0000FF"/>
          <w:sz w:val="18"/>
          <w:szCs w:val="18"/>
        </w:rPr>
        <w:t xml:space="preserve"> Du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ngoại</w:t>
      </w:r>
      <w:proofErr w:type="spellEnd"/>
      <w:r>
        <w:rPr>
          <w:color w:val="0000FF"/>
          <w:sz w:val="18"/>
          <w:szCs w:val="18"/>
        </w:rPr>
        <w:t xml:space="preserve"> </w:t>
      </w:r>
      <w:proofErr w:type="spellStart"/>
      <w:r>
        <w:rPr>
          <w:color w:val="0000FF"/>
          <w:sz w:val="18"/>
          <w:szCs w:val="18"/>
        </w:rPr>
        <w:t>trừ</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do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hành</w:t>
      </w:r>
      <w:proofErr w:type="spellEnd"/>
      <w:r>
        <w:rPr>
          <w:color w:val="0000FF"/>
          <w:sz w:val="18"/>
          <w:szCs w:val="18"/>
        </w:rPr>
        <w:t xml:space="preserve"> </w:t>
      </w:r>
      <w:proofErr w:type="spellStart"/>
      <w:r>
        <w:rPr>
          <w:color w:val="0000FF"/>
          <w:sz w:val="18"/>
          <w:szCs w:val="18"/>
        </w:rPr>
        <w:t>động</w:t>
      </w:r>
      <w:proofErr w:type="spellEnd"/>
      <w:r>
        <w:rPr>
          <w:color w:val="0000FF"/>
          <w:sz w:val="18"/>
          <w:szCs w:val="18"/>
        </w:rPr>
        <w:t xml:space="preserve"> </w:t>
      </w:r>
      <w:proofErr w:type="spellStart"/>
      <w:r>
        <w:rPr>
          <w:color w:val="0000FF"/>
          <w:sz w:val="18"/>
          <w:szCs w:val="18"/>
        </w:rPr>
        <w:t>thiếu</w:t>
      </w:r>
      <w:proofErr w:type="spellEnd"/>
      <w:r>
        <w:rPr>
          <w:color w:val="0000FF"/>
          <w:sz w:val="18"/>
          <w:szCs w:val="18"/>
        </w:rPr>
        <w:t xml:space="preserve"> </w:t>
      </w:r>
      <w:proofErr w:type="spellStart"/>
      <w:r>
        <w:rPr>
          <w:color w:val="0000FF"/>
          <w:sz w:val="18"/>
          <w:szCs w:val="18"/>
        </w:rPr>
        <w:t>cẩn</w:t>
      </w:r>
      <w:proofErr w:type="spellEnd"/>
      <w:r>
        <w:rPr>
          <w:color w:val="0000FF"/>
          <w:sz w:val="18"/>
          <w:szCs w:val="18"/>
        </w:rPr>
        <w:t xml:space="preserve"> </w:t>
      </w:r>
      <w:proofErr w:type="spellStart"/>
      <w:r>
        <w:rPr>
          <w:color w:val="0000FF"/>
          <w:sz w:val="18"/>
          <w:szCs w:val="18"/>
        </w:rPr>
        <w:t>trọng</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thiếu</w:t>
      </w:r>
      <w:proofErr w:type="spellEnd"/>
      <w:r>
        <w:rPr>
          <w:color w:val="0000FF"/>
          <w:sz w:val="18"/>
          <w:szCs w:val="18"/>
        </w:rPr>
        <w:t xml:space="preserve"> </w:t>
      </w:r>
      <w:proofErr w:type="spellStart"/>
      <w:r>
        <w:rPr>
          <w:color w:val="0000FF"/>
          <w:sz w:val="18"/>
          <w:szCs w:val="18"/>
        </w:rPr>
        <w:t>sót</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Hội</w:t>
      </w:r>
      <w:proofErr w:type="spellEnd"/>
      <w:r>
        <w:rPr>
          <w:color w:val="0000FF"/>
          <w:sz w:val="18"/>
          <w:szCs w:val="18"/>
        </w:rPr>
        <w:t xml:space="preserve"> </w:t>
      </w:r>
      <w:proofErr w:type="spellStart"/>
      <w:r>
        <w:rPr>
          <w:color w:val="0000FF"/>
          <w:sz w:val="18"/>
          <w:szCs w:val="18"/>
        </w:rPr>
        <w:t>Đồng</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gây</w:t>
      </w:r>
      <w:proofErr w:type="spellEnd"/>
      <w:r>
        <w:rPr>
          <w:color w:val="0000FF"/>
          <w:sz w:val="18"/>
          <w:szCs w:val="18"/>
        </w:rPr>
        <w:t xml:space="preserve"> </w:t>
      </w:r>
      <w:proofErr w:type="spellStart"/>
      <w:r>
        <w:rPr>
          <w:color w:val="0000FF"/>
          <w:sz w:val="18"/>
          <w:szCs w:val="18"/>
        </w:rPr>
        <w:t>ra</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sidR="00F87145">
        <w:rPr>
          <w:color w:val="0000FF"/>
          <w:sz w:val="18"/>
          <w:szCs w:val="18"/>
        </w:rPr>
        <w:t>góp</w:t>
      </w:r>
      <w:proofErr w:type="spellEnd"/>
      <w:r w:rsidR="00F87145">
        <w:rPr>
          <w:color w:val="0000FF"/>
          <w:sz w:val="18"/>
          <w:szCs w:val="18"/>
          <w:lang w:val="vi-VN"/>
        </w:rPr>
        <w:t xml:space="preserve"> phần </w:t>
      </w:r>
      <w:proofErr w:type="spellStart"/>
      <w:r>
        <w:rPr>
          <w:color w:val="0000FF"/>
          <w:sz w:val="18"/>
          <w:szCs w:val="18"/>
        </w:rPr>
        <w:t>đưa</w:t>
      </w:r>
      <w:proofErr w:type="spellEnd"/>
      <w:r>
        <w:rPr>
          <w:color w:val="0000FF"/>
          <w:sz w:val="18"/>
          <w:szCs w:val="18"/>
        </w:rPr>
        <w:t xml:space="preserve"> </w:t>
      </w:r>
      <w:proofErr w:type="spellStart"/>
      <w:r>
        <w:rPr>
          <w:color w:val="0000FF"/>
          <w:sz w:val="18"/>
          <w:szCs w:val="18"/>
        </w:rPr>
        <w:t>đến</w:t>
      </w:r>
      <w:proofErr w:type="spellEnd"/>
      <w:r>
        <w:rPr>
          <w:color w:val="0000FF"/>
          <w:sz w:val="18"/>
          <w:szCs w:val="18"/>
        </w:rPr>
        <w:t xml:space="preserve"> </w:t>
      </w:r>
      <w:proofErr w:type="spellStart"/>
      <w:r>
        <w:rPr>
          <w:color w:val="0000FF"/>
          <w:sz w:val="18"/>
          <w:szCs w:val="18"/>
        </w:rPr>
        <w:t>Yêu</w:t>
      </w:r>
      <w:proofErr w:type="spellEnd"/>
      <w:r>
        <w:rPr>
          <w:color w:val="0000FF"/>
          <w:sz w:val="18"/>
          <w:szCs w:val="18"/>
        </w:rPr>
        <w:t xml:space="preserve"> </w:t>
      </w:r>
      <w:proofErr w:type="spellStart"/>
      <w:r>
        <w:rPr>
          <w:color w:val="0000FF"/>
          <w:sz w:val="18"/>
          <w:szCs w:val="18"/>
        </w:rPr>
        <w:t>Cầu</w:t>
      </w:r>
      <w:proofErr w:type="spellEnd"/>
      <w:r>
        <w:rPr>
          <w:color w:val="0000FF"/>
          <w:sz w:val="18"/>
          <w:szCs w:val="18"/>
        </w:rPr>
        <w:t xml:space="preserve"> </w:t>
      </w:r>
      <w:proofErr w:type="spellStart"/>
      <w:r>
        <w:rPr>
          <w:color w:val="0000FF"/>
          <w:sz w:val="18"/>
          <w:szCs w:val="18"/>
        </w:rPr>
        <w:t>Bồi</w:t>
      </w:r>
      <w:proofErr w:type="spellEnd"/>
      <w:r>
        <w:rPr>
          <w:color w:val="0000FF"/>
          <w:sz w:val="18"/>
          <w:szCs w:val="18"/>
        </w:rPr>
        <w:t xml:space="preserve"> </w:t>
      </w:r>
      <w:proofErr w:type="spellStart"/>
      <w:r>
        <w:rPr>
          <w:color w:val="0000FF"/>
          <w:sz w:val="18"/>
          <w:szCs w:val="18"/>
        </w:rPr>
        <w:t>Thường</w:t>
      </w:r>
      <w:proofErr w:type="spellEnd"/>
      <w:r>
        <w:rPr>
          <w:color w:val="0000FF"/>
          <w:sz w:val="18"/>
          <w:szCs w:val="18"/>
        </w:rPr>
        <w:t xml:space="preserve">. </w:t>
      </w:r>
    </w:p>
    <w:p w14:paraId="5E9266CD" w14:textId="77777777" w:rsidR="0005762B" w:rsidRDefault="002C2617">
      <w:pPr>
        <w:pStyle w:val="Heading3"/>
        <w:numPr>
          <w:ilvl w:val="2"/>
          <w:numId w:val="2"/>
        </w:numPr>
      </w:pPr>
      <w:r>
        <w:t xml:space="preserve">Compliance with all laws </w:t>
      </w:r>
    </w:p>
    <w:p w14:paraId="317EB046" w14:textId="77777777" w:rsidR="0005762B" w:rsidRDefault="002C2617">
      <w:pPr>
        <w:pStyle w:val="Heading3"/>
        <w:numPr>
          <w:ilvl w:val="2"/>
          <w:numId w:val="2"/>
        </w:numPr>
        <w:rPr>
          <w:color w:val="0000FF"/>
        </w:rPr>
      </w:pPr>
      <w:proofErr w:type="spellStart"/>
      <w:r>
        <w:rPr>
          <w:color w:val="0000FF"/>
        </w:rPr>
        <w:t>Tuân</w:t>
      </w:r>
      <w:proofErr w:type="spellEnd"/>
      <w:r>
        <w:rPr>
          <w:color w:val="0000FF"/>
        </w:rPr>
        <w:t xml:space="preserve"> </w:t>
      </w:r>
      <w:proofErr w:type="spellStart"/>
      <w:r>
        <w:rPr>
          <w:color w:val="0000FF"/>
        </w:rPr>
        <w:t>thủ</w:t>
      </w:r>
      <w:proofErr w:type="spellEnd"/>
      <w:r>
        <w:rPr>
          <w:color w:val="0000FF"/>
        </w:rPr>
        <w:t xml:space="preserve"> </w:t>
      </w:r>
      <w:proofErr w:type="spellStart"/>
      <w:r>
        <w:rPr>
          <w:color w:val="0000FF"/>
        </w:rPr>
        <w:t>tất</w:t>
      </w:r>
      <w:proofErr w:type="spellEnd"/>
      <w:r>
        <w:rPr>
          <w:color w:val="0000FF"/>
        </w:rPr>
        <w:t xml:space="preserve"> </w:t>
      </w:r>
      <w:proofErr w:type="spellStart"/>
      <w:r>
        <w:rPr>
          <w:color w:val="0000FF"/>
        </w:rPr>
        <w:t>cả</w:t>
      </w:r>
      <w:proofErr w:type="spellEnd"/>
      <w:r>
        <w:rPr>
          <w:color w:val="0000FF"/>
        </w:rPr>
        <w:t xml:space="preserve"> </w:t>
      </w:r>
      <w:proofErr w:type="spellStart"/>
      <w:r>
        <w:rPr>
          <w:color w:val="0000FF"/>
        </w:rPr>
        <w:t>các</w:t>
      </w:r>
      <w:proofErr w:type="spellEnd"/>
      <w:r>
        <w:rPr>
          <w:color w:val="0000FF"/>
        </w:rPr>
        <w:t xml:space="preserve"> </w:t>
      </w:r>
      <w:proofErr w:type="spellStart"/>
      <w:r>
        <w:rPr>
          <w:color w:val="0000FF"/>
        </w:rPr>
        <w:t>luật</w:t>
      </w:r>
      <w:proofErr w:type="spellEnd"/>
    </w:p>
    <w:p w14:paraId="643D3330"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The Homestay Provider must comply with any Laws, standards or codes relevant to the Homestay Provider’s obligations under this Agreement.</w:t>
      </w:r>
    </w:p>
    <w:p w14:paraId="1AE19666" w14:textId="77777777" w:rsidR="0005762B" w:rsidRDefault="002C2617">
      <w:pPr>
        <w:spacing w:before="40" w:after="40"/>
        <w:rPr>
          <w:sz w:val="18"/>
          <w:szCs w:val="18"/>
        </w:rPr>
      </w:pP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phải</w:t>
      </w:r>
      <w:proofErr w:type="spellEnd"/>
      <w:r>
        <w:rPr>
          <w:color w:val="0000FF"/>
          <w:sz w:val="18"/>
          <w:szCs w:val="18"/>
        </w:rPr>
        <w:t xml:space="preserve"> </w:t>
      </w:r>
      <w:proofErr w:type="spellStart"/>
      <w:r>
        <w:rPr>
          <w:color w:val="0000FF"/>
          <w:sz w:val="18"/>
          <w:szCs w:val="18"/>
        </w:rPr>
        <w:t>tuân</w:t>
      </w:r>
      <w:proofErr w:type="spellEnd"/>
      <w:r>
        <w:rPr>
          <w:color w:val="0000FF"/>
          <w:sz w:val="18"/>
          <w:szCs w:val="18"/>
        </w:rPr>
        <w:t xml:space="preserve"> </w:t>
      </w:r>
      <w:proofErr w:type="spellStart"/>
      <w:r>
        <w:rPr>
          <w:color w:val="0000FF"/>
          <w:sz w:val="18"/>
          <w:szCs w:val="18"/>
        </w:rPr>
        <w:t>thủ</w:t>
      </w:r>
      <w:proofErr w:type="spellEnd"/>
      <w:r>
        <w:rPr>
          <w:color w:val="0000FF"/>
          <w:sz w:val="18"/>
          <w:szCs w:val="18"/>
        </w:rPr>
        <w:t xml:space="preserve"> </w:t>
      </w:r>
      <w:proofErr w:type="spellStart"/>
      <w:r>
        <w:rPr>
          <w:color w:val="0000FF"/>
          <w:sz w:val="18"/>
          <w:szCs w:val="18"/>
        </w:rPr>
        <w:t>bất</w:t>
      </w:r>
      <w:proofErr w:type="spellEnd"/>
      <w:r>
        <w:rPr>
          <w:color w:val="0000FF"/>
          <w:sz w:val="18"/>
          <w:szCs w:val="18"/>
        </w:rPr>
        <w:t xml:space="preserve"> </w:t>
      </w:r>
      <w:proofErr w:type="spellStart"/>
      <w:r>
        <w:rPr>
          <w:color w:val="0000FF"/>
          <w:sz w:val="18"/>
          <w:szCs w:val="18"/>
        </w:rPr>
        <w:t>kỳ</w:t>
      </w:r>
      <w:proofErr w:type="spellEnd"/>
      <w:r>
        <w:rPr>
          <w:color w:val="0000FF"/>
          <w:sz w:val="18"/>
          <w:szCs w:val="18"/>
        </w:rPr>
        <w:t xml:space="preserve"> </w:t>
      </w:r>
      <w:proofErr w:type="spellStart"/>
      <w:r>
        <w:rPr>
          <w:color w:val="0000FF"/>
          <w:sz w:val="18"/>
          <w:szCs w:val="18"/>
        </w:rPr>
        <w:t>Luật</w:t>
      </w:r>
      <w:proofErr w:type="spellEnd"/>
      <w:r>
        <w:rPr>
          <w:color w:val="0000FF"/>
          <w:sz w:val="18"/>
          <w:szCs w:val="18"/>
        </w:rPr>
        <w:t xml:space="preserve">, </w:t>
      </w:r>
      <w:proofErr w:type="spellStart"/>
      <w:r>
        <w:rPr>
          <w:color w:val="0000FF"/>
          <w:sz w:val="18"/>
          <w:szCs w:val="18"/>
        </w:rPr>
        <w:t>tiêu</w:t>
      </w:r>
      <w:proofErr w:type="spellEnd"/>
      <w:r>
        <w:rPr>
          <w:color w:val="0000FF"/>
          <w:sz w:val="18"/>
          <w:szCs w:val="18"/>
        </w:rPr>
        <w:t xml:space="preserve"> </w:t>
      </w:r>
      <w:proofErr w:type="spellStart"/>
      <w:r>
        <w:rPr>
          <w:color w:val="0000FF"/>
          <w:sz w:val="18"/>
          <w:szCs w:val="18"/>
        </w:rPr>
        <w:t>chuẩn</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quy</w:t>
      </w:r>
      <w:proofErr w:type="spellEnd"/>
      <w:r>
        <w:rPr>
          <w:color w:val="0000FF"/>
          <w:sz w:val="18"/>
          <w:szCs w:val="18"/>
        </w:rPr>
        <w:t xml:space="preserve"> </w:t>
      </w:r>
      <w:proofErr w:type="spellStart"/>
      <w:r>
        <w:rPr>
          <w:color w:val="0000FF"/>
          <w:sz w:val="18"/>
          <w:szCs w:val="18"/>
        </w:rPr>
        <w:t>tắc</w:t>
      </w:r>
      <w:proofErr w:type="spellEnd"/>
      <w:r>
        <w:rPr>
          <w:color w:val="0000FF"/>
          <w:sz w:val="18"/>
          <w:szCs w:val="18"/>
        </w:rPr>
        <w:t xml:space="preserve"> </w:t>
      </w:r>
      <w:proofErr w:type="spellStart"/>
      <w:r>
        <w:rPr>
          <w:color w:val="0000FF"/>
          <w:sz w:val="18"/>
          <w:szCs w:val="18"/>
        </w:rPr>
        <w:t>nào</w:t>
      </w:r>
      <w:proofErr w:type="spellEnd"/>
      <w:r>
        <w:rPr>
          <w:color w:val="0000FF"/>
          <w:sz w:val="18"/>
          <w:szCs w:val="18"/>
        </w:rPr>
        <w:t xml:space="preserve"> </w:t>
      </w:r>
      <w:proofErr w:type="spellStart"/>
      <w:r>
        <w:rPr>
          <w:color w:val="0000FF"/>
          <w:sz w:val="18"/>
          <w:szCs w:val="18"/>
        </w:rPr>
        <w:t>liên</w:t>
      </w:r>
      <w:proofErr w:type="spellEnd"/>
      <w:r>
        <w:rPr>
          <w:color w:val="0000FF"/>
          <w:sz w:val="18"/>
          <w:szCs w:val="18"/>
        </w:rPr>
        <w:t xml:space="preserve"> </w:t>
      </w:r>
      <w:proofErr w:type="spellStart"/>
      <w:r>
        <w:rPr>
          <w:color w:val="0000FF"/>
          <w:sz w:val="18"/>
          <w:szCs w:val="18"/>
        </w:rPr>
        <w:t>quan</w:t>
      </w:r>
      <w:proofErr w:type="spellEnd"/>
      <w:r>
        <w:rPr>
          <w:color w:val="0000FF"/>
          <w:sz w:val="18"/>
          <w:szCs w:val="18"/>
        </w:rPr>
        <w:t xml:space="preserve"> </w:t>
      </w:r>
      <w:proofErr w:type="spellStart"/>
      <w:r>
        <w:rPr>
          <w:color w:val="0000FF"/>
          <w:sz w:val="18"/>
          <w:szCs w:val="18"/>
        </w:rPr>
        <w:t>đến</w:t>
      </w:r>
      <w:proofErr w:type="spellEnd"/>
      <w:r>
        <w:rPr>
          <w:color w:val="0000FF"/>
          <w:sz w:val="18"/>
          <w:szCs w:val="18"/>
        </w:rPr>
        <w:t xml:space="preserve"> </w:t>
      </w:r>
      <w:proofErr w:type="spellStart"/>
      <w:r>
        <w:rPr>
          <w:color w:val="0000FF"/>
          <w:sz w:val="18"/>
          <w:szCs w:val="18"/>
        </w:rPr>
        <w:t>những</w:t>
      </w:r>
      <w:proofErr w:type="spellEnd"/>
      <w:r>
        <w:rPr>
          <w:color w:val="0000FF"/>
          <w:sz w:val="18"/>
          <w:szCs w:val="18"/>
        </w:rPr>
        <w:t xml:space="preserve"> </w:t>
      </w:r>
      <w:proofErr w:type="spellStart"/>
      <w:r>
        <w:rPr>
          <w:color w:val="0000FF"/>
          <w:sz w:val="18"/>
          <w:szCs w:val="18"/>
        </w:rPr>
        <w:t>nghĩa</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theo</w:t>
      </w:r>
      <w:proofErr w:type="spellEnd"/>
      <w:r>
        <w:rPr>
          <w:color w:val="0000FF"/>
          <w:sz w:val="18"/>
          <w:szCs w:val="18"/>
        </w:rPr>
        <w:t xml:space="preserve"> </w:t>
      </w:r>
      <w:proofErr w:type="spellStart"/>
      <w:r>
        <w:rPr>
          <w:color w:val="0000FF"/>
          <w:sz w:val="18"/>
          <w:szCs w:val="18"/>
        </w:rPr>
        <w:t>Bản</w:t>
      </w:r>
      <w:proofErr w:type="spellEnd"/>
      <w:r>
        <w:rPr>
          <w:color w:val="0000FF"/>
          <w:sz w:val="18"/>
          <w:szCs w:val="18"/>
        </w:rPr>
        <w:t xml:space="preserve"> </w:t>
      </w:r>
      <w:proofErr w:type="spellStart"/>
      <w:r>
        <w:rPr>
          <w:color w:val="0000FF"/>
          <w:sz w:val="18"/>
          <w:szCs w:val="18"/>
        </w:rPr>
        <w:t>Thoả</w:t>
      </w:r>
      <w:proofErr w:type="spellEnd"/>
      <w:r>
        <w:rPr>
          <w:color w:val="0000FF"/>
          <w:sz w:val="18"/>
          <w:szCs w:val="18"/>
        </w:rPr>
        <w:t xml:space="preserve"> </w:t>
      </w:r>
      <w:proofErr w:type="spellStart"/>
      <w:r>
        <w:rPr>
          <w:color w:val="0000FF"/>
          <w:sz w:val="18"/>
          <w:szCs w:val="18"/>
        </w:rPr>
        <w:t>Thuận</w:t>
      </w:r>
      <w:proofErr w:type="spellEnd"/>
      <w:r>
        <w:rPr>
          <w:color w:val="0000FF"/>
          <w:sz w:val="18"/>
          <w:szCs w:val="18"/>
        </w:rPr>
        <w:t xml:space="preserve"> </w:t>
      </w:r>
      <w:proofErr w:type="spellStart"/>
      <w:r>
        <w:rPr>
          <w:color w:val="0000FF"/>
          <w:sz w:val="18"/>
          <w:szCs w:val="18"/>
        </w:rPr>
        <w:t>này</w:t>
      </w:r>
      <w:proofErr w:type="spellEnd"/>
      <w:r>
        <w:rPr>
          <w:color w:val="0000FF"/>
          <w:sz w:val="18"/>
          <w:szCs w:val="18"/>
        </w:rPr>
        <w:t xml:space="preserve">. </w:t>
      </w:r>
    </w:p>
    <w:p w14:paraId="5B53985A" w14:textId="77777777" w:rsidR="0005762B" w:rsidRDefault="002C2617">
      <w:pPr>
        <w:pStyle w:val="Heading3"/>
        <w:numPr>
          <w:ilvl w:val="2"/>
          <w:numId w:val="2"/>
        </w:numPr>
      </w:pPr>
      <w:r>
        <w:t xml:space="preserve">No representation or reliance </w:t>
      </w:r>
    </w:p>
    <w:p w14:paraId="3108919C" w14:textId="3C967106" w:rsidR="0005762B" w:rsidRDefault="002C2617">
      <w:pPr>
        <w:pStyle w:val="Heading3"/>
        <w:numPr>
          <w:ilvl w:val="2"/>
          <w:numId w:val="2"/>
        </w:numPr>
        <w:rPr>
          <w:color w:val="0000FF"/>
        </w:rPr>
      </w:pPr>
      <w:proofErr w:type="spellStart"/>
      <w:r>
        <w:rPr>
          <w:color w:val="0000FF"/>
        </w:rPr>
        <w:t>Không</w:t>
      </w:r>
      <w:proofErr w:type="spellEnd"/>
      <w:r>
        <w:rPr>
          <w:color w:val="0000FF"/>
        </w:rPr>
        <w:t xml:space="preserve"> </w:t>
      </w:r>
      <w:proofErr w:type="spellStart"/>
      <w:r w:rsidR="00760219">
        <w:rPr>
          <w:color w:val="0000FF"/>
        </w:rPr>
        <w:t>có</w:t>
      </w:r>
      <w:proofErr w:type="spellEnd"/>
      <w:r w:rsidR="00760219">
        <w:rPr>
          <w:color w:val="0000FF"/>
          <w:lang w:val="vi-VN"/>
        </w:rPr>
        <w:t xml:space="preserve"> sự khẳng định </w:t>
      </w:r>
      <w:r w:rsidR="00E51FEF">
        <w:rPr>
          <w:color w:val="0000FF"/>
          <w:lang w:val="vi-VN"/>
        </w:rPr>
        <w:t>hay lệ thuộc nào</w:t>
      </w:r>
    </w:p>
    <w:p w14:paraId="30C6CA24"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The Homestay Provider acknowledges and confirms that the Homestay Provider does not enter into this Agreement in reliance on any representation or other inducement by or on behalf of the School or DE (IED), except for representations or inducements expressly set out in this Agreement.</w:t>
      </w:r>
    </w:p>
    <w:p w14:paraId="554590F5" w14:textId="5E4C73B7" w:rsidR="0005762B" w:rsidRDefault="002C2617">
      <w:pPr>
        <w:pBdr>
          <w:top w:val="nil"/>
          <w:left w:val="nil"/>
          <w:bottom w:val="nil"/>
          <w:right w:val="nil"/>
          <w:between w:val="nil"/>
        </w:pBdr>
        <w:spacing w:before="140" w:after="140" w:line="240" w:lineRule="auto"/>
        <w:jc w:val="both"/>
        <w:rPr>
          <w:color w:val="0000FF"/>
          <w:sz w:val="18"/>
          <w:szCs w:val="18"/>
        </w:rPr>
      </w:pP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sidR="002313E4">
        <w:rPr>
          <w:color w:val="0000FF"/>
          <w:sz w:val="18"/>
          <w:szCs w:val="18"/>
        </w:rPr>
        <w:t>thừa</w:t>
      </w:r>
      <w:proofErr w:type="spellEnd"/>
      <w:r w:rsidR="002313E4">
        <w:rPr>
          <w:color w:val="0000FF"/>
          <w:sz w:val="18"/>
          <w:szCs w:val="18"/>
          <w:lang w:val="vi-VN"/>
        </w:rPr>
        <w:t xml:space="preserve"> </w:t>
      </w:r>
      <w:proofErr w:type="spellStart"/>
      <w:r>
        <w:rPr>
          <w:color w:val="0000FF"/>
          <w:sz w:val="18"/>
          <w:szCs w:val="18"/>
        </w:rPr>
        <w:t>nhận</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xác</w:t>
      </w:r>
      <w:proofErr w:type="spellEnd"/>
      <w:r>
        <w:rPr>
          <w:color w:val="0000FF"/>
          <w:sz w:val="18"/>
          <w:szCs w:val="18"/>
        </w:rPr>
        <w:t xml:space="preserve"> </w:t>
      </w:r>
      <w:proofErr w:type="spellStart"/>
      <w:r>
        <w:rPr>
          <w:color w:val="0000FF"/>
          <w:sz w:val="18"/>
          <w:szCs w:val="18"/>
        </w:rPr>
        <w:t>nhận</w:t>
      </w:r>
      <w:proofErr w:type="spellEnd"/>
      <w:r>
        <w:rPr>
          <w:color w:val="0000FF"/>
          <w:sz w:val="18"/>
          <w:szCs w:val="18"/>
        </w:rPr>
        <w:t xml:space="preserve"> </w:t>
      </w:r>
      <w:proofErr w:type="spellStart"/>
      <w:r>
        <w:rPr>
          <w:color w:val="0000FF"/>
          <w:sz w:val="18"/>
          <w:szCs w:val="18"/>
        </w:rPr>
        <w:t>rằng</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ký</w:t>
      </w:r>
      <w:proofErr w:type="spellEnd"/>
      <w:r>
        <w:rPr>
          <w:color w:val="0000FF"/>
          <w:sz w:val="18"/>
          <w:szCs w:val="18"/>
        </w:rPr>
        <w:t xml:space="preserve"> </w:t>
      </w:r>
      <w:proofErr w:type="spellStart"/>
      <w:r>
        <w:rPr>
          <w:color w:val="0000FF"/>
          <w:sz w:val="18"/>
          <w:szCs w:val="18"/>
        </w:rPr>
        <w:t>Bản</w:t>
      </w:r>
      <w:proofErr w:type="spellEnd"/>
      <w:r>
        <w:rPr>
          <w:color w:val="0000FF"/>
          <w:sz w:val="18"/>
          <w:szCs w:val="18"/>
        </w:rPr>
        <w:t xml:space="preserve"> </w:t>
      </w:r>
      <w:proofErr w:type="spellStart"/>
      <w:r>
        <w:rPr>
          <w:color w:val="0000FF"/>
          <w:sz w:val="18"/>
          <w:szCs w:val="18"/>
        </w:rPr>
        <w:t>Thỏa</w:t>
      </w:r>
      <w:proofErr w:type="spellEnd"/>
      <w:r>
        <w:rPr>
          <w:color w:val="0000FF"/>
          <w:sz w:val="18"/>
          <w:szCs w:val="18"/>
        </w:rPr>
        <w:t xml:space="preserve"> </w:t>
      </w:r>
      <w:proofErr w:type="spellStart"/>
      <w:r>
        <w:rPr>
          <w:color w:val="0000FF"/>
          <w:sz w:val="18"/>
          <w:szCs w:val="18"/>
        </w:rPr>
        <w:t>Thuận</w:t>
      </w:r>
      <w:proofErr w:type="spellEnd"/>
      <w:r>
        <w:rPr>
          <w:color w:val="0000FF"/>
          <w:sz w:val="18"/>
          <w:szCs w:val="18"/>
        </w:rPr>
        <w:t xml:space="preserve"> </w:t>
      </w:r>
      <w:proofErr w:type="spellStart"/>
      <w:r>
        <w:rPr>
          <w:color w:val="0000FF"/>
          <w:sz w:val="18"/>
          <w:szCs w:val="18"/>
        </w:rPr>
        <w:t>này</w:t>
      </w:r>
      <w:proofErr w:type="spellEnd"/>
      <w:r>
        <w:rPr>
          <w:color w:val="0000FF"/>
          <w:sz w:val="18"/>
          <w:szCs w:val="18"/>
        </w:rPr>
        <w:t xml:space="preserve"> </w:t>
      </w:r>
      <w:proofErr w:type="spellStart"/>
      <w:r w:rsidR="00E51FEF">
        <w:rPr>
          <w:color w:val="0000FF"/>
          <w:sz w:val="18"/>
          <w:szCs w:val="18"/>
        </w:rPr>
        <w:t>lệ</w:t>
      </w:r>
      <w:proofErr w:type="spellEnd"/>
      <w:r w:rsidR="00E51FEF">
        <w:rPr>
          <w:color w:val="0000FF"/>
          <w:sz w:val="18"/>
          <w:szCs w:val="18"/>
          <w:lang w:val="vi-VN"/>
        </w:rPr>
        <w:t xml:space="preserve"> thuộc vào</w:t>
      </w:r>
      <w:r>
        <w:rPr>
          <w:color w:val="0000FF"/>
          <w:sz w:val="18"/>
          <w:szCs w:val="18"/>
        </w:rPr>
        <w:t xml:space="preserve"> </w:t>
      </w:r>
      <w:proofErr w:type="spellStart"/>
      <w:r w:rsidR="00E51FEF">
        <w:rPr>
          <w:color w:val="0000FF"/>
          <w:sz w:val="18"/>
          <w:szCs w:val="18"/>
        </w:rPr>
        <w:t>bất</w:t>
      </w:r>
      <w:proofErr w:type="spellEnd"/>
      <w:r w:rsidR="00E51FEF">
        <w:rPr>
          <w:color w:val="0000FF"/>
          <w:sz w:val="18"/>
          <w:szCs w:val="18"/>
          <w:lang w:val="vi-VN"/>
        </w:rPr>
        <w:t xml:space="preserve"> kỳ sự khẳng định </w:t>
      </w:r>
      <w:r w:rsidR="00A86D5A">
        <w:rPr>
          <w:color w:val="0000FF"/>
          <w:sz w:val="18"/>
          <w:szCs w:val="18"/>
          <w:lang w:val="vi-VN"/>
        </w:rPr>
        <w:t>hay khích lệ nào</w:t>
      </w:r>
      <w:r w:rsidR="00E51FEF">
        <w:rPr>
          <w:color w:val="0000FF"/>
          <w:sz w:val="18"/>
          <w:szCs w:val="18"/>
          <w:lang w:val="vi-VN"/>
        </w:rPr>
        <w:t xml:space="preserve"> </w:t>
      </w:r>
      <w:proofErr w:type="spellStart"/>
      <w:r>
        <w:rPr>
          <w:color w:val="0000FF"/>
          <w:sz w:val="18"/>
          <w:szCs w:val="18"/>
        </w:rPr>
        <w:t>khác</w:t>
      </w:r>
      <w:proofErr w:type="spellEnd"/>
      <w:r>
        <w:rPr>
          <w:color w:val="0000FF"/>
          <w:sz w:val="18"/>
          <w:szCs w:val="18"/>
        </w:rPr>
        <w:t xml:space="preserve"> </w:t>
      </w:r>
      <w:proofErr w:type="spellStart"/>
      <w:r w:rsidR="00E51FEF">
        <w:rPr>
          <w:color w:val="0000FF"/>
          <w:sz w:val="18"/>
          <w:szCs w:val="18"/>
        </w:rPr>
        <w:t>của</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nhân</w:t>
      </w:r>
      <w:proofErr w:type="spellEnd"/>
      <w:r>
        <w:rPr>
          <w:color w:val="0000FF"/>
          <w:sz w:val="18"/>
          <w:szCs w:val="18"/>
        </w:rPr>
        <w:t xml:space="preserve"> </w:t>
      </w:r>
      <w:proofErr w:type="spellStart"/>
      <w:r>
        <w:rPr>
          <w:color w:val="0000FF"/>
          <w:sz w:val="18"/>
          <w:szCs w:val="18"/>
        </w:rPr>
        <w:t>danh</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Bộ</w:t>
      </w:r>
      <w:proofErr w:type="spellEnd"/>
      <w:r>
        <w:rPr>
          <w:color w:val="0000FF"/>
          <w:sz w:val="18"/>
          <w:szCs w:val="18"/>
        </w:rPr>
        <w:t xml:space="preserve"> </w:t>
      </w:r>
      <w:proofErr w:type="spellStart"/>
      <w:r>
        <w:rPr>
          <w:color w:val="0000FF"/>
          <w:sz w:val="18"/>
          <w:szCs w:val="18"/>
        </w:rPr>
        <w:t>Giáo</w:t>
      </w:r>
      <w:proofErr w:type="spellEnd"/>
      <w:r>
        <w:rPr>
          <w:color w:val="0000FF"/>
          <w:sz w:val="18"/>
          <w:szCs w:val="18"/>
        </w:rPr>
        <w:t xml:space="preserve"> </w:t>
      </w:r>
      <w:proofErr w:type="spellStart"/>
      <w:r>
        <w:rPr>
          <w:color w:val="0000FF"/>
          <w:sz w:val="18"/>
          <w:szCs w:val="18"/>
        </w:rPr>
        <w:t>Dục</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w:t>
      </w:r>
      <w:proofErr w:type="spellStart"/>
      <w:r>
        <w:rPr>
          <w:color w:val="0000FF"/>
          <w:sz w:val="18"/>
          <w:szCs w:val="18"/>
        </w:rPr>
        <w:t>Giáo</w:t>
      </w:r>
      <w:proofErr w:type="spellEnd"/>
      <w:r>
        <w:rPr>
          <w:color w:val="0000FF"/>
          <w:sz w:val="18"/>
          <w:szCs w:val="18"/>
        </w:rPr>
        <w:t xml:space="preserve"> </w:t>
      </w:r>
      <w:proofErr w:type="spellStart"/>
      <w:r>
        <w:rPr>
          <w:color w:val="0000FF"/>
          <w:sz w:val="18"/>
          <w:szCs w:val="18"/>
        </w:rPr>
        <w:t>Dục</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Tác</w:t>
      </w:r>
      <w:proofErr w:type="spellEnd"/>
      <w:r>
        <w:rPr>
          <w:color w:val="0000FF"/>
          <w:sz w:val="18"/>
          <w:szCs w:val="18"/>
        </w:rPr>
        <w:t xml:space="preserve"> </w:t>
      </w:r>
      <w:proofErr w:type="spellStart"/>
      <w:r>
        <w:rPr>
          <w:color w:val="0000FF"/>
          <w:sz w:val="18"/>
          <w:szCs w:val="18"/>
        </w:rPr>
        <w:t>Quốc</w:t>
      </w:r>
      <w:proofErr w:type="spellEnd"/>
      <w:r>
        <w:rPr>
          <w:color w:val="0000FF"/>
          <w:sz w:val="18"/>
          <w:szCs w:val="18"/>
        </w:rPr>
        <w:t xml:space="preserve"> </w:t>
      </w:r>
      <w:proofErr w:type="spellStart"/>
      <w:r>
        <w:rPr>
          <w:color w:val="0000FF"/>
          <w:sz w:val="18"/>
          <w:szCs w:val="18"/>
        </w:rPr>
        <w:t>Tế</w:t>
      </w:r>
      <w:proofErr w:type="spellEnd"/>
      <w:r>
        <w:rPr>
          <w:color w:val="0000FF"/>
          <w:sz w:val="18"/>
          <w:szCs w:val="18"/>
        </w:rPr>
        <w:t xml:space="preserve">), </w:t>
      </w:r>
      <w:proofErr w:type="spellStart"/>
      <w:r>
        <w:rPr>
          <w:color w:val="0000FF"/>
          <w:sz w:val="18"/>
          <w:szCs w:val="18"/>
        </w:rPr>
        <w:t>trừ</w:t>
      </w:r>
      <w:proofErr w:type="spellEnd"/>
      <w:r>
        <w:rPr>
          <w:color w:val="0000FF"/>
          <w:sz w:val="18"/>
          <w:szCs w:val="18"/>
        </w:rPr>
        <w:t xml:space="preserve"> </w:t>
      </w:r>
      <w:proofErr w:type="spellStart"/>
      <w:r w:rsidR="00E51FEF">
        <w:rPr>
          <w:color w:val="0000FF"/>
          <w:sz w:val="18"/>
          <w:szCs w:val="18"/>
        </w:rPr>
        <w:t>các</w:t>
      </w:r>
      <w:proofErr w:type="spellEnd"/>
      <w:r w:rsidR="00E51FEF">
        <w:rPr>
          <w:color w:val="0000FF"/>
          <w:sz w:val="18"/>
          <w:szCs w:val="18"/>
          <w:lang w:val="vi-VN"/>
        </w:rPr>
        <w:t xml:space="preserve"> khẳng định hay </w:t>
      </w:r>
      <w:r w:rsidR="00A86D5A">
        <w:rPr>
          <w:color w:val="0000FF"/>
          <w:sz w:val="18"/>
          <w:szCs w:val="18"/>
          <w:lang w:val="vi-VN"/>
        </w:rPr>
        <w:t>khích lệ</w:t>
      </w:r>
      <w:r w:rsidR="00E51FEF">
        <w:rPr>
          <w:color w:val="0000FF"/>
          <w:sz w:val="18"/>
          <w:szCs w:val="18"/>
          <w:lang w:val="vi-VN"/>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nêu</w:t>
      </w:r>
      <w:proofErr w:type="spellEnd"/>
      <w:r>
        <w:rPr>
          <w:color w:val="0000FF"/>
          <w:sz w:val="18"/>
          <w:szCs w:val="18"/>
        </w:rPr>
        <w:t xml:space="preserve"> </w:t>
      </w:r>
      <w:proofErr w:type="spellStart"/>
      <w:r>
        <w:rPr>
          <w:color w:val="0000FF"/>
          <w:sz w:val="18"/>
          <w:szCs w:val="18"/>
        </w:rPr>
        <w:t>rõ</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Bản</w:t>
      </w:r>
      <w:proofErr w:type="spellEnd"/>
      <w:r>
        <w:rPr>
          <w:color w:val="0000FF"/>
          <w:sz w:val="18"/>
          <w:szCs w:val="18"/>
        </w:rPr>
        <w:t xml:space="preserve"> </w:t>
      </w:r>
      <w:proofErr w:type="spellStart"/>
      <w:r>
        <w:rPr>
          <w:color w:val="0000FF"/>
          <w:sz w:val="18"/>
          <w:szCs w:val="18"/>
        </w:rPr>
        <w:t>Thỏa</w:t>
      </w:r>
      <w:proofErr w:type="spellEnd"/>
      <w:r>
        <w:rPr>
          <w:color w:val="0000FF"/>
          <w:sz w:val="18"/>
          <w:szCs w:val="18"/>
        </w:rPr>
        <w:t xml:space="preserve"> </w:t>
      </w:r>
      <w:proofErr w:type="spellStart"/>
      <w:r>
        <w:rPr>
          <w:color w:val="0000FF"/>
          <w:sz w:val="18"/>
          <w:szCs w:val="18"/>
        </w:rPr>
        <w:t>Thuận</w:t>
      </w:r>
      <w:proofErr w:type="spellEnd"/>
      <w:r>
        <w:rPr>
          <w:color w:val="0000FF"/>
          <w:sz w:val="18"/>
          <w:szCs w:val="18"/>
        </w:rPr>
        <w:t xml:space="preserve"> </w:t>
      </w:r>
      <w:proofErr w:type="spellStart"/>
      <w:r>
        <w:rPr>
          <w:color w:val="0000FF"/>
          <w:sz w:val="18"/>
          <w:szCs w:val="18"/>
        </w:rPr>
        <w:t>này</w:t>
      </w:r>
      <w:proofErr w:type="spellEnd"/>
      <w:r>
        <w:rPr>
          <w:color w:val="0000FF"/>
          <w:sz w:val="18"/>
          <w:szCs w:val="18"/>
        </w:rPr>
        <w:t xml:space="preserve">. </w:t>
      </w:r>
    </w:p>
    <w:p w14:paraId="68D6E496" w14:textId="77777777" w:rsidR="0005762B" w:rsidRDefault="002C2617">
      <w:pPr>
        <w:pStyle w:val="Heading3"/>
        <w:numPr>
          <w:ilvl w:val="2"/>
          <w:numId w:val="2"/>
        </w:numPr>
      </w:pPr>
      <w:r>
        <w:t xml:space="preserve">No agency </w:t>
      </w:r>
    </w:p>
    <w:p w14:paraId="170C49AD" w14:textId="77777777" w:rsidR="0005762B" w:rsidRDefault="002C2617">
      <w:pPr>
        <w:pStyle w:val="Heading3"/>
        <w:numPr>
          <w:ilvl w:val="2"/>
          <w:numId w:val="2"/>
        </w:numPr>
        <w:rPr>
          <w:color w:val="0000FF"/>
        </w:rPr>
      </w:pPr>
      <w:proofErr w:type="spellStart"/>
      <w:r>
        <w:rPr>
          <w:color w:val="0000FF"/>
        </w:rPr>
        <w:t>Không</w:t>
      </w:r>
      <w:proofErr w:type="spellEnd"/>
      <w:r>
        <w:rPr>
          <w:color w:val="0000FF"/>
        </w:rPr>
        <w:t xml:space="preserve"> </w:t>
      </w:r>
      <w:proofErr w:type="spellStart"/>
      <w:r>
        <w:rPr>
          <w:color w:val="0000FF"/>
        </w:rPr>
        <w:t>giữ</w:t>
      </w:r>
      <w:proofErr w:type="spellEnd"/>
      <w:r>
        <w:rPr>
          <w:color w:val="0000FF"/>
        </w:rPr>
        <w:t xml:space="preserve"> </w:t>
      </w:r>
      <w:proofErr w:type="spellStart"/>
      <w:r>
        <w:rPr>
          <w:color w:val="0000FF"/>
        </w:rPr>
        <w:t>vai</w:t>
      </w:r>
      <w:proofErr w:type="spellEnd"/>
      <w:r>
        <w:rPr>
          <w:color w:val="0000FF"/>
        </w:rPr>
        <w:t xml:space="preserve"> </w:t>
      </w:r>
      <w:proofErr w:type="spellStart"/>
      <w:r>
        <w:rPr>
          <w:color w:val="0000FF"/>
        </w:rPr>
        <w:t>trò</w:t>
      </w:r>
      <w:proofErr w:type="spellEnd"/>
      <w:r>
        <w:rPr>
          <w:color w:val="0000FF"/>
        </w:rPr>
        <w:t xml:space="preserve"> </w:t>
      </w:r>
      <w:proofErr w:type="spellStart"/>
      <w:r>
        <w:rPr>
          <w:color w:val="0000FF"/>
        </w:rPr>
        <w:t>đại</w:t>
      </w:r>
      <w:proofErr w:type="spellEnd"/>
      <w:r>
        <w:rPr>
          <w:color w:val="0000FF"/>
        </w:rPr>
        <w:t xml:space="preserve"> </w:t>
      </w:r>
      <w:proofErr w:type="spellStart"/>
      <w:r>
        <w:rPr>
          <w:color w:val="0000FF"/>
        </w:rPr>
        <w:t>diện</w:t>
      </w:r>
      <w:proofErr w:type="spellEnd"/>
    </w:p>
    <w:p w14:paraId="4D733D00"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The Homestay Provider must not act as or represent itself to be the School’s or DE (IED)’s agent. The Homestay Provider cannot promise or consent to anything on behalf of the School or DE (IED).</w:t>
      </w:r>
    </w:p>
    <w:p w14:paraId="58F809F5" w14:textId="36000A66" w:rsidR="0005762B" w:rsidRDefault="002C2617">
      <w:pPr>
        <w:spacing w:before="40" w:after="40"/>
        <w:rPr>
          <w:sz w:val="18"/>
          <w:szCs w:val="18"/>
        </w:rPr>
      </w:pP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đóng</w:t>
      </w:r>
      <w:proofErr w:type="spellEnd"/>
      <w:r>
        <w:rPr>
          <w:color w:val="0000FF"/>
          <w:sz w:val="18"/>
          <w:szCs w:val="18"/>
        </w:rPr>
        <w:t xml:space="preserve"> </w:t>
      </w:r>
      <w:proofErr w:type="spellStart"/>
      <w:r>
        <w:rPr>
          <w:color w:val="0000FF"/>
          <w:sz w:val="18"/>
          <w:szCs w:val="18"/>
        </w:rPr>
        <w:t>vai</w:t>
      </w:r>
      <w:proofErr w:type="spellEnd"/>
      <w:r>
        <w:rPr>
          <w:color w:val="0000FF"/>
          <w:sz w:val="18"/>
          <w:szCs w:val="18"/>
        </w:rPr>
        <w:t xml:space="preserve"> </w:t>
      </w:r>
      <w:proofErr w:type="spellStart"/>
      <w:r>
        <w:rPr>
          <w:color w:val="0000FF"/>
          <w:sz w:val="18"/>
          <w:szCs w:val="18"/>
        </w:rPr>
        <w:t>trò</w:t>
      </w:r>
      <w:proofErr w:type="spellEnd"/>
      <w:r>
        <w:rPr>
          <w:color w:val="0000FF"/>
          <w:sz w:val="18"/>
          <w:szCs w:val="18"/>
        </w:rPr>
        <w:t xml:space="preserve"> </w:t>
      </w:r>
      <w:proofErr w:type="spellStart"/>
      <w:r>
        <w:rPr>
          <w:color w:val="0000FF"/>
          <w:sz w:val="18"/>
          <w:szCs w:val="18"/>
        </w:rPr>
        <w:t>đại</w:t>
      </w:r>
      <w:proofErr w:type="spellEnd"/>
      <w:r>
        <w:rPr>
          <w:color w:val="0000FF"/>
          <w:sz w:val="18"/>
          <w:szCs w:val="18"/>
        </w:rPr>
        <w:t xml:space="preserve"> </w:t>
      </w:r>
      <w:proofErr w:type="spellStart"/>
      <w:r>
        <w:rPr>
          <w:color w:val="0000FF"/>
          <w:sz w:val="18"/>
          <w:szCs w:val="18"/>
        </w:rPr>
        <w:t>diện</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sidR="008C60BD">
        <w:rPr>
          <w:color w:val="0000FF"/>
          <w:sz w:val="18"/>
          <w:szCs w:val="18"/>
        </w:rPr>
        <w:t>tự</w:t>
      </w:r>
      <w:proofErr w:type="spellEnd"/>
      <w:r w:rsidR="008C60BD">
        <w:rPr>
          <w:color w:val="0000FF"/>
          <w:sz w:val="18"/>
          <w:szCs w:val="18"/>
          <w:lang w:val="vi-VN"/>
        </w:rPr>
        <w:t xml:space="preserve"> xưng là</w:t>
      </w:r>
      <w:r>
        <w:rPr>
          <w:color w:val="0000FF"/>
          <w:sz w:val="18"/>
          <w:szCs w:val="18"/>
        </w:rPr>
        <w:t xml:space="preserve"> </w:t>
      </w:r>
      <w:proofErr w:type="spellStart"/>
      <w:r>
        <w:rPr>
          <w:color w:val="0000FF"/>
          <w:sz w:val="18"/>
          <w:szCs w:val="18"/>
        </w:rPr>
        <w:t>đại</w:t>
      </w:r>
      <w:proofErr w:type="spellEnd"/>
      <w:r>
        <w:rPr>
          <w:color w:val="0000FF"/>
          <w:sz w:val="18"/>
          <w:szCs w:val="18"/>
        </w:rPr>
        <w:t xml:space="preserve"> </w:t>
      </w:r>
      <w:proofErr w:type="spellStart"/>
      <w:r>
        <w:rPr>
          <w:color w:val="0000FF"/>
          <w:sz w:val="18"/>
          <w:szCs w:val="18"/>
        </w:rPr>
        <w:t>diện</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Bộ</w:t>
      </w:r>
      <w:proofErr w:type="spellEnd"/>
      <w:r>
        <w:rPr>
          <w:color w:val="0000FF"/>
          <w:sz w:val="18"/>
          <w:szCs w:val="18"/>
        </w:rPr>
        <w:t xml:space="preserve"> </w:t>
      </w:r>
      <w:proofErr w:type="spellStart"/>
      <w:r>
        <w:rPr>
          <w:color w:val="0000FF"/>
          <w:sz w:val="18"/>
          <w:szCs w:val="18"/>
        </w:rPr>
        <w:t>Giáo</w:t>
      </w:r>
      <w:proofErr w:type="spellEnd"/>
      <w:r>
        <w:rPr>
          <w:color w:val="0000FF"/>
          <w:sz w:val="18"/>
          <w:szCs w:val="18"/>
        </w:rPr>
        <w:t xml:space="preserve"> </w:t>
      </w:r>
      <w:proofErr w:type="spellStart"/>
      <w:r>
        <w:rPr>
          <w:color w:val="0000FF"/>
          <w:sz w:val="18"/>
          <w:szCs w:val="18"/>
        </w:rPr>
        <w:t>Dục</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w:t>
      </w:r>
      <w:proofErr w:type="spellStart"/>
      <w:r>
        <w:rPr>
          <w:color w:val="0000FF"/>
          <w:sz w:val="18"/>
          <w:szCs w:val="18"/>
        </w:rPr>
        <w:t>Giáo</w:t>
      </w:r>
      <w:proofErr w:type="spellEnd"/>
      <w:r>
        <w:rPr>
          <w:color w:val="0000FF"/>
          <w:sz w:val="18"/>
          <w:szCs w:val="18"/>
        </w:rPr>
        <w:t xml:space="preserve"> </w:t>
      </w:r>
      <w:proofErr w:type="spellStart"/>
      <w:r>
        <w:rPr>
          <w:color w:val="0000FF"/>
          <w:sz w:val="18"/>
          <w:szCs w:val="18"/>
        </w:rPr>
        <w:t>Dục</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Tác</w:t>
      </w:r>
      <w:proofErr w:type="spellEnd"/>
      <w:r>
        <w:rPr>
          <w:color w:val="0000FF"/>
          <w:sz w:val="18"/>
          <w:szCs w:val="18"/>
        </w:rPr>
        <w:t xml:space="preserve"> </w:t>
      </w:r>
      <w:proofErr w:type="spellStart"/>
      <w:r>
        <w:rPr>
          <w:color w:val="0000FF"/>
          <w:sz w:val="18"/>
          <w:szCs w:val="18"/>
        </w:rPr>
        <w:t>Quốc</w:t>
      </w:r>
      <w:proofErr w:type="spellEnd"/>
      <w:r>
        <w:rPr>
          <w:color w:val="0000FF"/>
          <w:sz w:val="18"/>
          <w:szCs w:val="18"/>
        </w:rPr>
        <w:t xml:space="preserve"> </w:t>
      </w:r>
      <w:proofErr w:type="spellStart"/>
      <w:r>
        <w:rPr>
          <w:color w:val="0000FF"/>
          <w:sz w:val="18"/>
          <w:szCs w:val="18"/>
        </w:rPr>
        <w:t>Tế</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nhân</w:t>
      </w:r>
      <w:proofErr w:type="spellEnd"/>
      <w:r>
        <w:rPr>
          <w:color w:val="0000FF"/>
          <w:sz w:val="18"/>
          <w:szCs w:val="18"/>
        </w:rPr>
        <w:t xml:space="preserve"> </w:t>
      </w:r>
      <w:proofErr w:type="spellStart"/>
      <w:r>
        <w:rPr>
          <w:color w:val="0000FF"/>
          <w:sz w:val="18"/>
          <w:szCs w:val="18"/>
        </w:rPr>
        <w:t>danh</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Bộ</w:t>
      </w:r>
      <w:proofErr w:type="spellEnd"/>
      <w:r>
        <w:rPr>
          <w:color w:val="0000FF"/>
          <w:sz w:val="18"/>
          <w:szCs w:val="18"/>
        </w:rPr>
        <w:t xml:space="preserve"> </w:t>
      </w:r>
      <w:proofErr w:type="spellStart"/>
      <w:r>
        <w:rPr>
          <w:color w:val="0000FF"/>
          <w:sz w:val="18"/>
          <w:szCs w:val="18"/>
        </w:rPr>
        <w:t>Giáo</w:t>
      </w:r>
      <w:proofErr w:type="spellEnd"/>
      <w:r>
        <w:rPr>
          <w:color w:val="0000FF"/>
          <w:sz w:val="18"/>
          <w:szCs w:val="18"/>
        </w:rPr>
        <w:t xml:space="preserve"> </w:t>
      </w:r>
      <w:proofErr w:type="spellStart"/>
      <w:r>
        <w:rPr>
          <w:color w:val="0000FF"/>
          <w:sz w:val="18"/>
          <w:szCs w:val="18"/>
        </w:rPr>
        <w:t>Dục</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w:t>
      </w:r>
      <w:proofErr w:type="spellStart"/>
      <w:r>
        <w:rPr>
          <w:color w:val="0000FF"/>
          <w:sz w:val="18"/>
          <w:szCs w:val="18"/>
        </w:rPr>
        <w:t>Giáo</w:t>
      </w:r>
      <w:proofErr w:type="spellEnd"/>
      <w:r>
        <w:rPr>
          <w:color w:val="0000FF"/>
          <w:sz w:val="18"/>
          <w:szCs w:val="18"/>
        </w:rPr>
        <w:t xml:space="preserve"> </w:t>
      </w:r>
      <w:proofErr w:type="spellStart"/>
      <w:r>
        <w:rPr>
          <w:color w:val="0000FF"/>
          <w:sz w:val="18"/>
          <w:szCs w:val="18"/>
        </w:rPr>
        <w:t>Dục</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Tác</w:t>
      </w:r>
      <w:proofErr w:type="spellEnd"/>
      <w:r>
        <w:rPr>
          <w:color w:val="0000FF"/>
          <w:sz w:val="18"/>
          <w:szCs w:val="18"/>
        </w:rPr>
        <w:t xml:space="preserve"> </w:t>
      </w:r>
      <w:proofErr w:type="spellStart"/>
      <w:r>
        <w:rPr>
          <w:color w:val="0000FF"/>
          <w:sz w:val="18"/>
          <w:szCs w:val="18"/>
        </w:rPr>
        <w:t>Quốc</w:t>
      </w:r>
      <w:proofErr w:type="spellEnd"/>
      <w:r>
        <w:rPr>
          <w:color w:val="0000FF"/>
          <w:sz w:val="18"/>
          <w:szCs w:val="18"/>
        </w:rPr>
        <w:t xml:space="preserve"> </w:t>
      </w:r>
      <w:proofErr w:type="spellStart"/>
      <w:r>
        <w:rPr>
          <w:color w:val="0000FF"/>
          <w:sz w:val="18"/>
          <w:szCs w:val="18"/>
        </w:rPr>
        <w:t>Tế</w:t>
      </w:r>
      <w:proofErr w:type="spellEnd"/>
      <w:r>
        <w:rPr>
          <w:color w:val="0000FF"/>
          <w:sz w:val="18"/>
          <w:szCs w:val="18"/>
        </w:rPr>
        <w:t xml:space="preserve">) </w:t>
      </w:r>
      <w:proofErr w:type="spellStart"/>
      <w:r>
        <w:rPr>
          <w:color w:val="0000FF"/>
          <w:sz w:val="18"/>
          <w:szCs w:val="18"/>
        </w:rPr>
        <w:t>hứa</w:t>
      </w:r>
      <w:proofErr w:type="spellEnd"/>
      <w:r>
        <w:rPr>
          <w:color w:val="0000FF"/>
          <w:sz w:val="18"/>
          <w:szCs w:val="18"/>
        </w:rPr>
        <w:t xml:space="preserve"> </w:t>
      </w:r>
      <w:proofErr w:type="spellStart"/>
      <w:r>
        <w:rPr>
          <w:color w:val="0000FF"/>
          <w:sz w:val="18"/>
          <w:szCs w:val="18"/>
        </w:rPr>
        <w:t>hẹn</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chấp</w:t>
      </w:r>
      <w:proofErr w:type="spellEnd"/>
      <w:r>
        <w:rPr>
          <w:color w:val="0000FF"/>
          <w:sz w:val="18"/>
          <w:szCs w:val="18"/>
        </w:rPr>
        <w:t xml:space="preserve"> </w:t>
      </w:r>
      <w:proofErr w:type="spellStart"/>
      <w:r>
        <w:rPr>
          <w:color w:val="0000FF"/>
          <w:sz w:val="18"/>
          <w:szCs w:val="18"/>
        </w:rPr>
        <w:t>thuận</w:t>
      </w:r>
      <w:proofErr w:type="spellEnd"/>
      <w:r>
        <w:rPr>
          <w:color w:val="0000FF"/>
          <w:sz w:val="18"/>
          <w:szCs w:val="18"/>
        </w:rPr>
        <w:t xml:space="preserve"> </w:t>
      </w:r>
      <w:proofErr w:type="spellStart"/>
      <w:r>
        <w:rPr>
          <w:color w:val="0000FF"/>
          <w:sz w:val="18"/>
          <w:szCs w:val="18"/>
        </w:rPr>
        <w:t>bất</w:t>
      </w:r>
      <w:proofErr w:type="spellEnd"/>
      <w:r>
        <w:rPr>
          <w:color w:val="0000FF"/>
          <w:sz w:val="18"/>
          <w:szCs w:val="18"/>
        </w:rPr>
        <w:t xml:space="preserve"> </w:t>
      </w:r>
      <w:proofErr w:type="spellStart"/>
      <w:r>
        <w:rPr>
          <w:color w:val="0000FF"/>
          <w:sz w:val="18"/>
          <w:szCs w:val="18"/>
        </w:rPr>
        <w:t>cứ</w:t>
      </w:r>
      <w:proofErr w:type="spellEnd"/>
      <w:r>
        <w:rPr>
          <w:color w:val="0000FF"/>
          <w:sz w:val="18"/>
          <w:szCs w:val="18"/>
        </w:rPr>
        <w:t xml:space="preserve"> </w:t>
      </w:r>
      <w:proofErr w:type="spellStart"/>
      <w:r>
        <w:rPr>
          <w:color w:val="0000FF"/>
          <w:sz w:val="18"/>
          <w:szCs w:val="18"/>
        </w:rPr>
        <w:t>điều</w:t>
      </w:r>
      <w:proofErr w:type="spellEnd"/>
      <w:r>
        <w:rPr>
          <w:color w:val="0000FF"/>
          <w:sz w:val="18"/>
          <w:szCs w:val="18"/>
        </w:rPr>
        <w:t xml:space="preserve"> </w:t>
      </w:r>
      <w:proofErr w:type="spellStart"/>
      <w:r>
        <w:rPr>
          <w:color w:val="0000FF"/>
          <w:sz w:val="18"/>
          <w:szCs w:val="18"/>
        </w:rPr>
        <w:t>gì</w:t>
      </w:r>
      <w:proofErr w:type="spellEnd"/>
      <w:r>
        <w:rPr>
          <w:color w:val="0000FF"/>
          <w:sz w:val="18"/>
          <w:szCs w:val="18"/>
        </w:rPr>
        <w:t>.</w:t>
      </w:r>
    </w:p>
    <w:p w14:paraId="3EA2D77E" w14:textId="77777777" w:rsidR="0005762B" w:rsidRDefault="002C2617">
      <w:pPr>
        <w:pStyle w:val="Heading3"/>
        <w:numPr>
          <w:ilvl w:val="2"/>
          <w:numId w:val="2"/>
        </w:numPr>
      </w:pPr>
      <w:r>
        <w:t xml:space="preserve">Amendments </w:t>
      </w:r>
    </w:p>
    <w:p w14:paraId="0831CE4D" w14:textId="77777777" w:rsidR="0005762B" w:rsidRDefault="002C2617">
      <w:pPr>
        <w:pStyle w:val="Heading3"/>
        <w:numPr>
          <w:ilvl w:val="2"/>
          <w:numId w:val="2"/>
        </w:numPr>
        <w:rPr>
          <w:color w:val="0000FF"/>
        </w:rPr>
      </w:pPr>
      <w:proofErr w:type="spellStart"/>
      <w:r>
        <w:rPr>
          <w:color w:val="0000FF"/>
        </w:rPr>
        <w:t>Những</w:t>
      </w:r>
      <w:proofErr w:type="spellEnd"/>
      <w:r>
        <w:rPr>
          <w:color w:val="0000FF"/>
        </w:rPr>
        <w:t xml:space="preserve"> </w:t>
      </w:r>
      <w:proofErr w:type="spellStart"/>
      <w:r>
        <w:rPr>
          <w:color w:val="0000FF"/>
        </w:rPr>
        <w:t>sửa</w:t>
      </w:r>
      <w:proofErr w:type="spellEnd"/>
      <w:r>
        <w:rPr>
          <w:color w:val="0000FF"/>
        </w:rPr>
        <w:t xml:space="preserve"> </w:t>
      </w:r>
      <w:proofErr w:type="spellStart"/>
      <w:r>
        <w:rPr>
          <w:color w:val="0000FF"/>
        </w:rPr>
        <w:t>đổi</w:t>
      </w:r>
      <w:proofErr w:type="spellEnd"/>
    </w:p>
    <w:p w14:paraId="79C4050F"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The School may amend the Contract Details or these Conditions at any time if required by the School’s operational requirements, or changes to Laws or DE (IED) policies or procedures. The School will provide the Homestay Provider with no less than one month’s written notice before any changes take effect. </w:t>
      </w:r>
    </w:p>
    <w:p w14:paraId="70030D47" w14:textId="6FCD4481" w:rsidR="0005762B" w:rsidRDefault="002C2617">
      <w:pPr>
        <w:pBdr>
          <w:top w:val="nil"/>
          <w:left w:val="nil"/>
          <w:bottom w:val="nil"/>
          <w:right w:val="nil"/>
          <w:between w:val="nil"/>
        </w:pBdr>
        <w:spacing w:before="140" w:after="140" w:line="240" w:lineRule="auto"/>
        <w:jc w:val="both"/>
        <w:rPr>
          <w:sz w:val="18"/>
          <w:szCs w:val="18"/>
        </w:rPr>
      </w:pPr>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thể</w:t>
      </w:r>
      <w:proofErr w:type="spellEnd"/>
      <w:r>
        <w:rPr>
          <w:color w:val="0000FF"/>
          <w:sz w:val="18"/>
          <w:szCs w:val="18"/>
        </w:rPr>
        <w:t xml:space="preserve"> </w:t>
      </w:r>
      <w:proofErr w:type="spellStart"/>
      <w:r>
        <w:rPr>
          <w:color w:val="0000FF"/>
          <w:sz w:val="18"/>
          <w:szCs w:val="18"/>
        </w:rPr>
        <w:t>sửa</w:t>
      </w:r>
      <w:proofErr w:type="spellEnd"/>
      <w:r>
        <w:rPr>
          <w:color w:val="0000FF"/>
          <w:sz w:val="18"/>
          <w:szCs w:val="18"/>
        </w:rPr>
        <w:t xml:space="preserve"> </w:t>
      </w:r>
      <w:proofErr w:type="spellStart"/>
      <w:r>
        <w:rPr>
          <w:color w:val="0000FF"/>
          <w:sz w:val="18"/>
          <w:szCs w:val="18"/>
        </w:rPr>
        <w:t>đổi</w:t>
      </w:r>
      <w:proofErr w:type="spellEnd"/>
      <w:r w:rsidR="00E51FEF">
        <w:rPr>
          <w:color w:val="0000FF"/>
          <w:sz w:val="18"/>
          <w:szCs w:val="18"/>
          <w:lang w:val="vi-VN"/>
        </w:rPr>
        <w:t xml:space="preserve"> </w:t>
      </w:r>
      <w:r w:rsidR="005E38DC">
        <w:rPr>
          <w:color w:val="0000FF"/>
          <w:sz w:val="18"/>
          <w:szCs w:val="18"/>
          <w:lang w:val="vi-VN"/>
        </w:rPr>
        <w:t>Các Chi</w:t>
      </w:r>
      <w:proofErr w:type="spellStart"/>
      <w:r w:rsidR="00B72897">
        <w:rPr>
          <w:color w:val="0000FF"/>
          <w:sz w:val="18"/>
          <w:szCs w:val="18"/>
        </w:rPr>
        <w:t>Tiết</w:t>
      </w:r>
      <w:proofErr w:type="spellEnd"/>
      <w:r w:rsidR="00B72897">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Đồng</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sidR="00B72897">
        <w:rPr>
          <w:color w:val="0000FF"/>
          <w:sz w:val="18"/>
          <w:szCs w:val="18"/>
        </w:rPr>
        <w:t>Đ</w:t>
      </w:r>
      <w:r>
        <w:rPr>
          <w:color w:val="0000FF"/>
          <w:sz w:val="18"/>
          <w:szCs w:val="18"/>
        </w:rPr>
        <w:t>iều</w:t>
      </w:r>
      <w:proofErr w:type="spellEnd"/>
      <w:r>
        <w:rPr>
          <w:color w:val="0000FF"/>
          <w:sz w:val="18"/>
          <w:szCs w:val="18"/>
        </w:rPr>
        <w:t xml:space="preserve"> </w:t>
      </w:r>
      <w:proofErr w:type="spellStart"/>
      <w:r>
        <w:rPr>
          <w:color w:val="0000FF"/>
          <w:sz w:val="18"/>
          <w:szCs w:val="18"/>
        </w:rPr>
        <w:t>kiện</w:t>
      </w:r>
      <w:proofErr w:type="spellEnd"/>
      <w:r>
        <w:rPr>
          <w:color w:val="0000FF"/>
          <w:sz w:val="18"/>
          <w:szCs w:val="18"/>
        </w:rPr>
        <w:t xml:space="preserve"> </w:t>
      </w:r>
      <w:proofErr w:type="spellStart"/>
      <w:r w:rsidR="00B72897">
        <w:rPr>
          <w:color w:val="0000FF"/>
          <w:sz w:val="18"/>
          <w:szCs w:val="18"/>
        </w:rPr>
        <w:t>này</w:t>
      </w:r>
      <w:proofErr w:type="spellEnd"/>
      <w:r w:rsidR="00B72897">
        <w:rPr>
          <w:color w:val="0000FF"/>
          <w:sz w:val="18"/>
          <w:szCs w:val="18"/>
          <w:lang w:val="vi-VN"/>
        </w:rPr>
        <w:t xml:space="preserve"> </w:t>
      </w:r>
      <w:proofErr w:type="spellStart"/>
      <w:r>
        <w:rPr>
          <w:color w:val="0000FF"/>
          <w:sz w:val="18"/>
          <w:szCs w:val="18"/>
        </w:rPr>
        <w:t>bất</w:t>
      </w:r>
      <w:proofErr w:type="spellEnd"/>
      <w:r>
        <w:rPr>
          <w:color w:val="0000FF"/>
          <w:sz w:val="18"/>
          <w:szCs w:val="18"/>
        </w:rPr>
        <w:t xml:space="preserve"> </w:t>
      </w:r>
      <w:proofErr w:type="spellStart"/>
      <w:r>
        <w:rPr>
          <w:color w:val="0000FF"/>
          <w:sz w:val="18"/>
          <w:szCs w:val="18"/>
        </w:rPr>
        <w:t>kỳ</w:t>
      </w:r>
      <w:proofErr w:type="spellEnd"/>
      <w:r>
        <w:rPr>
          <w:color w:val="0000FF"/>
          <w:sz w:val="18"/>
          <w:szCs w:val="18"/>
        </w:rPr>
        <w:t xml:space="preserve"> </w:t>
      </w:r>
      <w:proofErr w:type="spellStart"/>
      <w:r>
        <w:rPr>
          <w:color w:val="0000FF"/>
          <w:sz w:val="18"/>
          <w:szCs w:val="18"/>
        </w:rPr>
        <w:t>lúc</w:t>
      </w:r>
      <w:proofErr w:type="spellEnd"/>
      <w:r>
        <w:rPr>
          <w:color w:val="0000FF"/>
          <w:sz w:val="18"/>
          <w:szCs w:val="18"/>
        </w:rPr>
        <w:t xml:space="preserve"> </w:t>
      </w:r>
      <w:proofErr w:type="spellStart"/>
      <w:r>
        <w:rPr>
          <w:color w:val="0000FF"/>
          <w:sz w:val="18"/>
          <w:szCs w:val="18"/>
        </w:rPr>
        <w:t>nào</w:t>
      </w:r>
      <w:proofErr w:type="spellEnd"/>
      <w:r>
        <w:rPr>
          <w:color w:val="0000FF"/>
          <w:sz w:val="18"/>
          <w:szCs w:val="18"/>
        </w:rPr>
        <w:t xml:space="preserve"> </w:t>
      </w:r>
      <w:proofErr w:type="spellStart"/>
      <w:r>
        <w:rPr>
          <w:color w:val="0000FF"/>
          <w:sz w:val="18"/>
          <w:szCs w:val="18"/>
        </w:rPr>
        <w:t>nếu</w:t>
      </w:r>
      <w:proofErr w:type="spellEnd"/>
      <w:r>
        <w:rPr>
          <w:color w:val="0000FF"/>
          <w:sz w:val="18"/>
          <w:szCs w:val="18"/>
        </w:rPr>
        <w:t xml:space="preserve"> </w:t>
      </w:r>
      <w:proofErr w:type="spellStart"/>
      <w:r>
        <w:rPr>
          <w:color w:val="0000FF"/>
          <w:sz w:val="18"/>
          <w:szCs w:val="18"/>
        </w:rPr>
        <w:t>cần</w:t>
      </w:r>
      <w:proofErr w:type="spellEnd"/>
      <w:r>
        <w:rPr>
          <w:color w:val="0000FF"/>
          <w:sz w:val="18"/>
          <w:szCs w:val="18"/>
        </w:rPr>
        <w:t xml:space="preserve"> </w:t>
      </w:r>
      <w:proofErr w:type="spellStart"/>
      <w:r>
        <w:rPr>
          <w:color w:val="0000FF"/>
          <w:sz w:val="18"/>
          <w:szCs w:val="18"/>
        </w:rPr>
        <w:t>thiết</w:t>
      </w:r>
      <w:proofErr w:type="spellEnd"/>
      <w:r>
        <w:rPr>
          <w:color w:val="0000FF"/>
          <w:sz w:val="18"/>
          <w:szCs w:val="18"/>
        </w:rPr>
        <w:t xml:space="preserve"> </w:t>
      </w:r>
      <w:proofErr w:type="spellStart"/>
      <w:r>
        <w:rPr>
          <w:color w:val="0000FF"/>
          <w:sz w:val="18"/>
          <w:szCs w:val="18"/>
        </w:rPr>
        <w:t>theo</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yêu</w:t>
      </w:r>
      <w:proofErr w:type="spellEnd"/>
      <w:r>
        <w:rPr>
          <w:color w:val="0000FF"/>
          <w:sz w:val="18"/>
          <w:szCs w:val="18"/>
        </w:rPr>
        <w:t xml:space="preserve"> </w:t>
      </w:r>
      <w:proofErr w:type="spellStart"/>
      <w:r>
        <w:rPr>
          <w:color w:val="0000FF"/>
          <w:sz w:val="18"/>
          <w:szCs w:val="18"/>
        </w:rPr>
        <w:t>cầu</w:t>
      </w:r>
      <w:proofErr w:type="spellEnd"/>
      <w:r>
        <w:rPr>
          <w:color w:val="0000FF"/>
          <w:sz w:val="18"/>
          <w:szCs w:val="18"/>
        </w:rPr>
        <w:t xml:space="preserve"> </w:t>
      </w:r>
      <w:proofErr w:type="spellStart"/>
      <w:r>
        <w:rPr>
          <w:color w:val="0000FF"/>
          <w:sz w:val="18"/>
          <w:szCs w:val="18"/>
        </w:rPr>
        <w:t>hoạt</w:t>
      </w:r>
      <w:proofErr w:type="spellEnd"/>
      <w:r>
        <w:rPr>
          <w:color w:val="0000FF"/>
          <w:sz w:val="18"/>
          <w:szCs w:val="18"/>
        </w:rPr>
        <w:t xml:space="preserve"> </w:t>
      </w:r>
      <w:proofErr w:type="spellStart"/>
      <w:r>
        <w:rPr>
          <w:color w:val="0000FF"/>
          <w:sz w:val="18"/>
          <w:szCs w:val="18"/>
        </w:rPr>
        <w:t>động</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theo</w:t>
      </w:r>
      <w:proofErr w:type="spellEnd"/>
      <w:r>
        <w:rPr>
          <w:color w:val="0000FF"/>
          <w:sz w:val="18"/>
          <w:szCs w:val="18"/>
        </w:rPr>
        <w:t xml:space="preserve"> </w:t>
      </w:r>
      <w:proofErr w:type="spellStart"/>
      <w:r>
        <w:rPr>
          <w:color w:val="0000FF"/>
          <w:sz w:val="18"/>
          <w:szCs w:val="18"/>
        </w:rPr>
        <w:t>những</w:t>
      </w:r>
      <w:proofErr w:type="spellEnd"/>
      <w:r>
        <w:rPr>
          <w:color w:val="0000FF"/>
          <w:sz w:val="18"/>
          <w:szCs w:val="18"/>
        </w:rPr>
        <w:t xml:space="preserve"> </w:t>
      </w:r>
      <w:proofErr w:type="spellStart"/>
      <w:r>
        <w:rPr>
          <w:color w:val="0000FF"/>
          <w:sz w:val="18"/>
          <w:szCs w:val="18"/>
        </w:rPr>
        <w:t>thay</w:t>
      </w:r>
      <w:proofErr w:type="spellEnd"/>
      <w:r>
        <w:rPr>
          <w:color w:val="0000FF"/>
          <w:sz w:val="18"/>
          <w:szCs w:val="18"/>
        </w:rPr>
        <w:t xml:space="preserve"> </w:t>
      </w:r>
      <w:proofErr w:type="spellStart"/>
      <w:r>
        <w:rPr>
          <w:color w:val="0000FF"/>
          <w:sz w:val="18"/>
          <w:szCs w:val="18"/>
        </w:rPr>
        <w:t>đổi</w:t>
      </w:r>
      <w:proofErr w:type="spellEnd"/>
      <w:r>
        <w:rPr>
          <w:color w:val="0000FF"/>
          <w:sz w:val="18"/>
          <w:szCs w:val="18"/>
        </w:rPr>
        <w:t xml:space="preserve">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Luật</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chính</w:t>
      </w:r>
      <w:proofErr w:type="spellEnd"/>
      <w:r>
        <w:rPr>
          <w:color w:val="0000FF"/>
          <w:sz w:val="18"/>
          <w:szCs w:val="18"/>
        </w:rPr>
        <w:t xml:space="preserve"> </w:t>
      </w:r>
      <w:proofErr w:type="spellStart"/>
      <w:r>
        <w:rPr>
          <w:color w:val="0000FF"/>
          <w:sz w:val="18"/>
          <w:szCs w:val="18"/>
        </w:rPr>
        <w:t>sách</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thủ</w:t>
      </w:r>
      <w:proofErr w:type="spellEnd"/>
      <w:r>
        <w:rPr>
          <w:color w:val="0000FF"/>
          <w:sz w:val="18"/>
          <w:szCs w:val="18"/>
        </w:rPr>
        <w:t xml:space="preserve"> </w:t>
      </w:r>
      <w:proofErr w:type="spellStart"/>
      <w:r>
        <w:rPr>
          <w:color w:val="0000FF"/>
          <w:sz w:val="18"/>
          <w:szCs w:val="18"/>
        </w:rPr>
        <w:t>tục</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Bộ</w:t>
      </w:r>
      <w:proofErr w:type="spellEnd"/>
      <w:r>
        <w:rPr>
          <w:color w:val="0000FF"/>
          <w:sz w:val="18"/>
          <w:szCs w:val="18"/>
        </w:rPr>
        <w:t xml:space="preserve"> </w:t>
      </w:r>
      <w:proofErr w:type="spellStart"/>
      <w:r>
        <w:rPr>
          <w:color w:val="0000FF"/>
          <w:sz w:val="18"/>
          <w:szCs w:val="18"/>
        </w:rPr>
        <w:t>Giáo</w:t>
      </w:r>
      <w:proofErr w:type="spellEnd"/>
      <w:r>
        <w:rPr>
          <w:color w:val="0000FF"/>
          <w:sz w:val="18"/>
          <w:szCs w:val="18"/>
        </w:rPr>
        <w:t xml:space="preserve"> </w:t>
      </w:r>
      <w:proofErr w:type="spellStart"/>
      <w:r>
        <w:rPr>
          <w:color w:val="0000FF"/>
          <w:sz w:val="18"/>
          <w:szCs w:val="18"/>
        </w:rPr>
        <w:t>Dục</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w:t>
      </w:r>
      <w:proofErr w:type="spellStart"/>
      <w:r>
        <w:rPr>
          <w:color w:val="0000FF"/>
          <w:sz w:val="18"/>
          <w:szCs w:val="18"/>
        </w:rPr>
        <w:t>Giáo</w:t>
      </w:r>
      <w:proofErr w:type="spellEnd"/>
      <w:r>
        <w:rPr>
          <w:color w:val="0000FF"/>
          <w:sz w:val="18"/>
          <w:szCs w:val="18"/>
        </w:rPr>
        <w:t xml:space="preserve"> </w:t>
      </w:r>
      <w:proofErr w:type="spellStart"/>
      <w:r>
        <w:rPr>
          <w:color w:val="0000FF"/>
          <w:sz w:val="18"/>
          <w:szCs w:val="18"/>
        </w:rPr>
        <w:t>Dục</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Tác</w:t>
      </w:r>
      <w:proofErr w:type="spellEnd"/>
      <w:r>
        <w:rPr>
          <w:color w:val="0000FF"/>
          <w:sz w:val="18"/>
          <w:szCs w:val="18"/>
        </w:rPr>
        <w:t xml:space="preserve"> </w:t>
      </w:r>
      <w:proofErr w:type="spellStart"/>
      <w:r>
        <w:rPr>
          <w:color w:val="0000FF"/>
          <w:sz w:val="18"/>
          <w:szCs w:val="18"/>
        </w:rPr>
        <w:t>Quốc</w:t>
      </w:r>
      <w:proofErr w:type="spellEnd"/>
      <w:r>
        <w:rPr>
          <w:color w:val="0000FF"/>
          <w:sz w:val="18"/>
          <w:szCs w:val="18"/>
        </w:rPr>
        <w:t xml:space="preserve"> </w:t>
      </w:r>
      <w:proofErr w:type="spellStart"/>
      <w:r>
        <w:rPr>
          <w:color w:val="0000FF"/>
          <w:sz w:val="18"/>
          <w:szCs w:val="18"/>
        </w:rPr>
        <w:t>Tế</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sẽ</w:t>
      </w:r>
      <w:proofErr w:type="spellEnd"/>
      <w:r>
        <w:rPr>
          <w:color w:val="0000FF"/>
          <w:sz w:val="18"/>
          <w:szCs w:val="18"/>
        </w:rPr>
        <w:t xml:space="preserve"> </w:t>
      </w:r>
      <w:proofErr w:type="spellStart"/>
      <w:r>
        <w:rPr>
          <w:color w:val="0000FF"/>
          <w:sz w:val="18"/>
          <w:szCs w:val="18"/>
        </w:rPr>
        <w:t>thông</w:t>
      </w:r>
      <w:proofErr w:type="spellEnd"/>
      <w:r>
        <w:rPr>
          <w:color w:val="0000FF"/>
          <w:sz w:val="18"/>
          <w:szCs w:val="18"/>
        </w:rPr>
        <w:t xml:space="preserve"> </w:t>
      </w:r>
      <w:proofErr w:type="spellStart"/>
      <w:r>
        <w:rPr>
          <w:color w:val="0000FF"/>
          <w:sz w:val="18"/>
          <w:szCs w:val="18"/>
        </w:rPr>
        <w:t>báo</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bằng</w:t>
      </w:r>
      <w:proofErr w:type="spellEnd"/>
      <w:r>
        <w:rPr>
          <w:color w:val="0000FF"/>
          <w:sz w:val="18"/>
          <w:szCs w:val="18"/>
        </w:rPr>
        <w:t xml:space="preserve"> </w:t>
      </w:r>
      <w:proofErr w:type="spellStart"/>
      <w:r>
        <w:rPr>
          <w:color w:val="0000FF"/>
          <w:sz w:val="18"/>
          <w:szCs w:val="18"/>
        </w:rPr>
        <w:t>văn</w:t>
      </w:r>
      <w:proofErr w:type="spellEnd"/>
      <w:r>
        <w:rPr>
          <w:color w:val="0000FF"/>
          <w:sz w:val="18"/>
          <w:szCs w:val="18"/>
        </w:rPr>
        <w:t xml:space="preserve"> </w:t>
      </w:r>
      <w:proofErr w:type="spellStart"/>
      <w:r>
        <w:rPr>
          <w:color w:val="0000FF"/>
          <w:sz w:val="18"/>
          <w:szCs w:val="18"/>
        </w:rPr>
        <w:t>bản</w:t>
      </w:r>
      <w:proofErr w:type="spellEnd"/>
      <w:r>
        <w:rPr>
          <w:color w:val="0000FF"/>
          <w:sz w:val="18"/>
          <w:szCs w:val="18"/>
        </w:rPr>
        <w:t xml:space="preserve"> </w:t>
      </w:r>
      <w:proofErr w:type="spellStart"/>
      <w:r>
        <w:rPr>
          <w:color w:val="0000FF"/>
          <w:sz w:val="18"/>
          <w:szCs w:val="18"/>
        </w:rPr>
        <w:t>ít</w:t>
      </w:r>
      <w:proofErr w:type="spellEnd"/>
      <w:r>
        <w:rPr>
          <w:color w:val="0000FF"/>
          <w:sz w:val="18"/>
          <w:szCs w:val="18"/>
        </w:rPr>
        <w:t xml:space="preserve"> </w:t>
      </w:r>
      <w:proofErr w:type="spellStart"/>
      <w:r>
        <w:rPr>
          <w:color w:val="0000FF"/>
          <w:sz w:val="18"/>
          <w:szCs w:val="18"/>
        </w:rPr>
        <w:t>nhất</w:t>
      </w:r>
      <w:proofErr w:type="spellEnd"/>
      <w:r>
        <w:rPr>
          <w:color w:val="0000FF"/>
          <w:sz w:val="18"/>
          <w:szCs w:val="18"/>
        </w:rPr>
        <w:t xml:space="preserve"> </w:t>
      </w:r>
      <w:proofErr w:type="spellStart"/>
      <w:r>
        <w:rPr>
          <w:color w:val="0000FF"/>
          <w:sz w:val="18"/>
          <w:szCs w:val="18"/>
        </w:rPr>
        <w:t>một</w:t>
      </w:r>
      <w:proofErr w:type="spellEnd"/>
      <w:r>
        <w:rPr>
          <w:color w:val="0000FF"/>
          <w:sz w:val="18"/>
          <w:szCs w:val="18"/>
        </w:rPr>
        <w:t xml:space="preserve"> </w:t>
      </w:r>
      <w:proofErr w:type="spellStart"/>
      <w:r>
        <w:rPr>
          <w:color w:val="0000FF"/>
          <w:sz w:val="18"/>
          <w:szCs w:val="18"/>
        </w:rPr>
        <w:t>tháng</w:t>
      </w:r>
      <w:proofErr w:type="spellEnd"/>
      <w:r>
        <w:rPr>
          <w:color w:val="0000FF"/>
          <w:sz w:val="18"/>
          <w:szCs w:val="18"/>
        </w:rPr>
        <w:t xml:space="preserve"> </w:t>
      </w:r>
      <w:proofErr w:type="spellStart"/>
      <w:r>
        <w:rPr>
          <w:color w:val="0000FF"/>
          <w:sz w:val="18"/>
          <w:szCs w:val="18"/>
        </w:rPr>
        <w:t>trước</w:t>
      </w:r>
      <w:proofErr w:type="spellEnd"/>
      <w:r>
        <w:rPr>
          <w:color w:val="0000FF"/>
          <w:sz w:val="18"/>
          <w:szCs w:val="18"/>
        </w:rPr>
        <w:t xml:space="preserve"> </w:t>
      </w:r>
      <w:proofErr w:type="spellStart"/>
      <w:r>
        <w:rPr>
          <w:color w:val="0000FF"/>
          <w:sz w:val="18"/>
          <w:szCs w:val="18"/>
        </w:rPr>
        <w:t>khi</w:t>
      </w:r>
      <w:proofErr w:type="spellEnd"/>
      <w:r>
        <w:rPr>
          <w:color w:val="0000FF"/>
          <w:sz w:val="18"/>
          <w:szCs w:val="18"/>
        </w:rPr>
        <w:t xml:space="preserve"> </w:t>
      </w:r>
      <w:proofErr w:type="spellStart"/>
      <w:r>
        <w:rPr>
          <w:color w:val="0000FF"/>
          <w:sz w:val="18"/>
          <w:szCs w:val="18"/>
        </w:rPr>
        <w:t>bất</w:t>
      </w:r>
      <w:proofErr w:type="spellEnd"/>
      <w:r>
        <w:rPr>
          <w:color w:val="0000FF"/>
          <w:sz w:val="18"/>
          <w:szCs w:val="18"/>
        </w:rPr>
        <w:t xml:space="preserve"> </w:t>
      </w:r>
      <w:proofErr w:type="spellStart"/>
      <w:r>
        <w:rPr>
          <w:color w:val="0000FF"/>
          <w:sz w:val="18"/>
          <w:szCs w:val="18"/>
        </w:rPr>
        <w:t>kỳ</w:t>
      </w:r>
      <w:proofErr w:type="spellEnd"/>
      <w:r>
        <w:rPr>
          <w:color w:val="0000FF"/>
          <w:sz w:val="18"/>
          <w:szCs w:val="18"/>
        </w:rPr>
        <w:t xml:space="preserve"> </w:t>
      </w:r>
      <w:proofErr w:type="spellStart"/>
      <w:r>
        <w:rPr>
          <w:color w:val="0000FF"/>
          <w:sz w:val="18"/>
          <w:szCs w:val="18"/>
        </w:rPr>
        <w:t>sự</w:t>
      </w:r>
      <w:proofErr w:type="spellEnd"/>
      <w:r>
        <w:rPr>
          <w:color w:val="0000FF"/>
          <w:sz w:val="18"/>
          <w:szCs w:val="18"/>
        </w:rPr>
        <w:t xml:space="preserve"> </w:t>
      </w:r>
      <w:proofErr w:type="spellStart"/>
      <w:r>
        <w:rPr>
          <w:color w:val="0000FF"/>
          <w:sz w:val="18"/>
          <w:szCs w:val="18"/>
        </w:rPr>
        <w:t>thay</w:t>
      </w:r>
      <w:proofErr w:type="spellEnd"/>
      <w:r>
        <w:rPr>
          <w:color w:val="0000FF"/>
          <w:sz w:val="18"/>
          <w:szCs w:val="18"/>
        </w:rPr>
        <w:t xml:space="preserve"> </w:t>
      </w:r>
      <w:proofErr w:type="spellStart"/>
      <w:r>
        <w:rPr>
          <w:color w:val="0000FF"/>
          <w:sz w:val="18"/>
          <w:szCs w:val="18"/>
        </w:rPr>
        <w:t>đổi</w:t>
      </w:r>
      <w:proofErr w:type="spellEnd"/>
      <w:r>
        <w:rPr>
          <w:color w:val="0000FF"/>
          <w:sz w:val="18"/>
          <w:szCs w:val="18"/>
        </w:rPr>
        <w:t xml:space="preserve"> </w:t>
      </w:r>
      <w:proofErr w:type="spellStart"/>
      <w:r>
        <w:rPr>
          <w:color w:val="0000FF"/>
          <w:sz w:val="18"/>
          <w:szCs w:val="18"/>
        </w:rPr>
        <w:t>nào</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hiệu</w:t>
      </w:r>
      <w:proofErr w:type="spellEnd"/>
      <w:r>
        <w:rPr>
          <w:color w:val="0000FF"/>
          <w:sz w:val="18"/>
          <w:szCs w:val="18"/>
        </w:rPr>
        <w:t xml:space="preserve"> </w:t>
      </w:r>
      <w:proofErr w:type="spellStart"/>
      <w:r>
        <w:rPr>
          <w:color w:val="0000FF"/>
          <w:sz w:val="18"/>
          <w:szCs w:val="18"/>
        </w:rPr>
        <w:t>lực</w:t>
      </w:r>
      <w:proofErr w:type="spellEnd"/>
      <w:r>
        <w:rPr>
          <w:color w:val="0000FF"/>
          <w:sz w:val="18"/>
          <w:szCs w:val="18"/>
        </w:rPr>
        <w:t xml:space="preserve">. </w:t>
      </w:r>
    </w:p>
    <w:p w14:paraId="40214E4F"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If the Homestay Provider does not agree to the amendments, the Homestay Provider may withdraw from the International Student Program by terminating this Agreement before the amendments take effect.</w:t>
      </w:r>
    </w:p>
    <w:p w14:paraId="58C60DBB" w14:textId="77777777" w:rsidR="0005762B" w:rsidRDefault="002C2617">
      <w:pPr>
        <w:pBdr>
          <w:top w:val="nil"/>
          <w:left w:val="nil"/>
          <w:bottom w:val="nil"/>
          <w:right w:val="nil"/>
          <w:between w:val="nil"/>
        </w:pBdr>
        <w:spacing w:before="140" w:after="140" w:line="240" w:lineRule="auto"/>
        <w:jc w:val="both"/>
        <w:rPr>
          <w:sz w:val="18"/>
          <w:szCs w:val="18"/>
        </w:rPr>
      </w:pPr>
      <w:proofErr w:type="spellStart"/>
      <w:r>
        <w:rPr>
          <w:color w:val="0000FF"/>
          <w:sz w:val="18"/>
          <w:szCs w:val="18"/>
        </w:rPr>
        <w:t>Nếu</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đồng</w:t>
      </w:r>
      <w:proofErr w:type="spellEnd"/>
      <w:r>
        <w:rPr>
          <w:color w:val="0000FF"/>
          <w:sz w:val="18"/>
          <w:szCs w:val="18"/>
        </w:rPr>
        <w:t xml:space="preserve"> ý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những</w:t>
      </w:r>
      <w:proofErr w:type="spellEnd"/>
      <w:r>
        <w:rPr>
          <w:color w:val="0000FF"/>
          <w:sz w:val="18"/>
          <w:szCs w:val="18"/>
        </w:rPr>
        <w:t xml:space="preserve"> </w:t>
      </w:r>
      <w:proofErr w:type="spellStart"/>
      <w:r>
        <w:rPr>
          <w:color w:val="0000FF"/>
          <w:sz w:val="18"/>
          <w:szCs w:val="18"/>
        </w:rPr>
        <w:t>sửa</w:t>
      </w:r>
      <w:proofErr w:type="spellEnd"/>
      <w:r>
        <w:rPr>
          <w:color w:val="0000FF"/>
          <w:sz w:val="18"/>
          <w:szCs w:val="18"/>
        </w:rPr>
        <w:t xml:space="preserve"> </w:t>
      </w:r>
      <w:proofErr w:type="spellStart"/>
      <w:r>
        <w:rPr>
          <w:color w:val="0000FF"/>
          <w:sz w:val="18"/>
          <w:szCs w:val="18"/>
        </w:rPr>
        <w:t>đổi</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thể</w:t>
      </w:r>
      <w:proofErr w:type="spellEnd"/>
      <w:r>
        <w:rPr>
          <w:color w:val="0000FF"/>
          <w:sz w:val="18"/>
          <w:szCs w:val="18"/>
        </w:rPr>
        <w:t xml:space="preserve"> </w:t>
      </w:r>
      <w:proofErr w:type="spellStart"/>
      <w:r>
        <w:rPr>
          <w:color w:val="0000FF"/>
          <w:sz w:val="18"/>
          <w:szCs w:val="18"/>
        </w:rPr>
        <w:t>rút</w:t>
      </w:r>
      <w:proofErr w:type="spellEnd"/>
      <w:r>
        <w:rPr>
          <w:color w:val="0000FF"/>
          <w:sz w:val="18"/>
          <w:szCs w:val="18"/>
        </w:rPr>
        <w:t xml:space="preserve"> </w:t>
      </w:r>
      <w:proofErr w:type="spellStart"/>
      <w:r>
        <w:rPr>
          <w:color w:val="0000FF"/>
          <w:sz w:val="18"/>
          <w:szCs w:val="18"/>
        </w:rPr>
        <w:t>lui</w:t>
      </w:r>
      <w:proofErr w:type="spellEnd"/>
      <w:r>
        <w:rPr>
          <w:color w:val="0000FF"/>
          <w:sz w:val="18"/>
          <w:szCs w:val="18"/>
        </w:rPr>
        <w:t xml:space="preserve"> </w:t>
      </w:r>
      <w:proofErr w:type="spellStart"/>
      <w:r>
        <w:rPr>
          <w:color w:val="0000FF"/>
          <w:sz w:val="18"/>
          <w:szCs w:val="18"/>
        </w:rPr>
        <w:t>khỏi</w:t>
      </w:r>
      <w:proofErr w:type="spellEnd"/>
      <w:r>
        <w:rPr>
          <w:color w:val="0000FF"/>
          <w:sz w:val="18"/>
          <w:szCs w:val="18"/>
        </w:rPr>
        <w:t xml:space="preserve"> </w:t>
      </w:r>
      <w:proofErr w:type="spellStart"/>
      <w:r>
        <w:rPr>
          <w:color w:val="0000FF"/>
          <w:sz w:val="18"/>
          <w:szCs w:val="18"/>
        </w:rPr>
        <w:t>Chương</w:t>
      </w:r>
      <w:proofErr w:type="spellEnd"/>
      <w:r>
        <w:rPr>
          <w:color w:val="0000FF"/>
          <w:sz w:val="18"/>
          <w:szCs w:val="18"/>
        </w:rPr>
        <w:t xml:space="preserve"> </w:t>
      </w:r>
      <w:proofErr w:type="spellStart"/>
      <w:r>
        <w:rPr>
          <w:color w:val="0000FF"/>
          <w:sz w:val="18"/>
          <w:szCs w:val="18"/>
        </w:rPr>
        <w:t>Trình</w:t>
      </w:r>
      <w:proofErr w:type="spellEnd"/>
      <w:r>
        <w:rPr>
          <w:color w:val="0000FF"/>
          <w:sz w:val="18"/>
          <w:szCs w:val="18"/>
        </w:rPr>
        <w:t xml:space="preserve"> Du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bằng</w:t>
      </w:r>
      <w:proofErr w:type="spellEnd"/>
      <w:r>
        <w:rPr>
          <w:color w:val="0000FF"/>
          <w:sz w:val="18"/>
          <w:szCs w:val="18"/>
        </w:rPr>
        <w:t xml:space="preserve"> </w:t>
      </w:r>
      <w:proofErr w:type="spellStart"/>
      <w:r>
        <w:rPr>
          <w:color w:val="0000FF"/>
          <w:sz w:val="18"/>
          <w:szCs w:val="18"/>
        </w:rPr>
        <w:t>cách</w:t>
      </w:r>
      <w:proofErr w:type="spellEnd"/>
      <w:r>
        <w:rPr>
          <w:color w:val="0000FF"/>
          <w:sz w:val="18"/>
          <w:szCs w:val="18"/>
        </w:rPr>
        <w:t xml:space="preserve"> </w:t>
      </w:r>
      <w:proofErr w:type="spellStart"/>
      <w:r>
        <w:rPr>
          <w:color w:val="0000FF"/>
          <w:sz w:val="18"/>
          <w:szCs w:val="18"/>
        </w:rPr>
        <w:t>chấm</w:t>
      </w:r>
      <w:proofErr w:type="spellEnd"/>
      <w:r>
        <w:rPr>
          <w:color w:val="0000FF"/>
          <w:sz w:val="18"/>
          <w:szCs w:val="18"/>
        </w:rPr>
        <w:t xml:space="preserve"> </w:t>
      </w:r>
      <w:proofErr w:type="spellStart"/>
      <w:r>
        <w:rPr>
          <w:color w:val="0000FF"/>
          <w:sz w:val="18"/>
          <w:szCs w:val="18"/>
        </w:rPr>
        <w:t>dứt</w:t>
      </w:r>
      <w:proofErr w:type="spellEnd"/>
      <w:r>
        <w:rPr>
          <w:color w:val="0000FF"/>
          <w:sz w:val="18"/>
          <w:szCs w:val="18"/>
        </w:rPr>
        <w:t xml:space="preserve"> </w:t>
      </w:r>
      <w:proofErr w:type="spellStart"/>
      <w:r>
        <w:rPr>
          <w:color w:val="0000FF"/>
          <w:sz w:val="18"/>
          <w:szCs w:val="18"/>
        </w:rPr>
        <w:t>Bản</w:t>
      </w:r>
      <w:proofErr w:type="spellEnd"/>
      <w:r>
        <w:rPr>
          <w:color w:val="0000FF"/>
          <w:sz w:val="18"/>
          <w:szCs w:val="18"/>
        </w:rPr>
        <w:t xml:space="preserve"> </w:t>
      </w:r>
      <w:proofErr w:type="spellStart"/>
      <w:r>
        <w:rPr>
          <w:color w:val="0000FF"/>
          <w:sz w:val="18"/>
          <w:szCs w:val="18"/>
        </w:rPr>
        <w:t>Thỏa</w:t>
      </w:r>
      <w:proofErr w:type="spellEnd"/>
      <w:r>
        <w:rPr>
          <w:color w:val="0000FF"/>
          <w:sz w:val="18"/>
          <w:szCs w:val="18"/>
        </w:rPr>
        <w:t xml:space="preserve"> </w:t>
      </w:r>
      <w:proofErr w:type="spellStart"/>
      <w:r>
        <w:rPr>
          <w:color w:val="0000FF"/>
          <w:sz w:val="18"/>
          <w:szCs w:val="18"/>
        </w:rPr>
        <w:t>Thuận</w:t>
      </w:r>
      <w:proofErr w:type="spellEnd"/>
      <w:r>
        <w:rPr>
          <w:color w:val="0000FF"/>
          <w:sz w:val="18"/>
          <w:szCs w:val="18"/>
        </w:rPr>
        <w:t xml:space="preserve"> </w:t>
      </w:r>
      <w:proofErr w:type="spellStart"/>
      <w:r>
        <w:rPr>
          <w:color w:val="0000FF"/>
          <w:sz w:val="18"/>
          <w:szCs w:val="18"/>
        </w:rPr>
        <w:t>này</w:t>
      </w:r>
      <w:proofErr w:type="spellEnd"/>
      <w:r>
        <w:rPr>
          <w:color w:val="0000FF"/>
          <w:sz w:val="18"/>
          <w:szCs w:val="18"/>
        </w:rPr>
        <w:t xml:space="preserve"> </w:t>
      </w:r>
      <w:proofErr w:type="spellStart"/>
      <w:r>
        <w:rPr>
          <w:color w:val="0000FF"/>
          <w:sz w:val="18"/>
          <w:szCs w:val="18"/>
        </w:rPr>
        <w:t>trước</w:t>
      </w:r>
      <w:proofErr w:type="spellEnd"/>
      <w:r>
        <w:rPr>
          <w:color w:val="0000FF"/>
          <w:sz w:val="18"/>
          <w:szCs w:val="18"/>
        </w:rPr>
        <w:t xml:space="preserve"> </w:t>
      </w:r>
      <w:proofErr w:type="spellStart"/>
      <w:r>
        <w:rPr>
          <w:color w:val="0000FF"/>
          <w:sz w:val="18"/>
          <w:szCs w:val="18"/>
        </w:rPr>
        <w:t>khi</w:t>
      </w:r>
      <w:proofErr w:type="spellEnd"/>
      <w:r>
        <w:rPr>
          <w:color w:val="0000FF"/>
          <w:sz w:val="18"/>
          <w:szCs w:val="18"/>
        </w:rPr>
        <w:t xml:space="preserve"> </w:t>
      </w:r>
      <w:proofErr w:type="spellStart"/>
      <w:r>
        <w:rPr>
          <w:color w:val="0000FF"/>
          <w:sz w:val="18"/>
          <w:szCs w:val="18"/>
        </w:rPr>
        <w:t>những</w:t>
      </w:r>
      <w:proofErr w:type="spellEnd"/>
      <w:r>
        <w:rPr>
          <w:color w:val="0000FF"/>
          <w:sz w:val="18"/>
          <w:szCs w:val="18"/>
        </w:rPr>
        <w:t xml:space="preserve"> </w:t>
      </w:r>
      <w:proofErr w:type="spellStart"/>
      <w:r>
        <w:rPr>
          <w:color w:val="0000FF"/>
          <w:sz w:val="18"/>
          <w:szCs w:val="18"/>
        </w:rPr>
        <w:t>sửa</w:t>
      </w:r>
      <w:proofErr w:type="spellEnd"/>
      <w:r>
        <w:rPr>
          <w:color w:val="0000FF"/>
          <w:sz w:val="18"/>
          <w:szCs w:val="18"/>
        </w:rPr>
        <w:t xml:space="preserve"> </w:t>
      </w:r>
      <w:proofErr w:type="spellStart"/>
      <w:r>
        <w:rPr>
          <w:color w:val="0000FF"/>
          <w:sz w:val="18"/>
          <w:szCs w:val="18"/>
        </w:rPr>
        <w:t>đổi</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hiệu</w:t>
      </w:r>
      <w:proofErr w:type="spellEnd"/>
      <w:r>
        <w:rPr>
          <w:color w:val="0000FF"/>
          <w:sz w:val="18"/>
          <w:szCs w:val="18"/>
        </w:rPr>
        <w:t xml:space="preserve"> </w:t>
      </w:r>
      <w:proofErr w:type="spellStart"/>
      <w:r>
        <w:rPr>
          <w:color w:val="0000FF"/>
          <w:sz w:val="18"/>
          <w:szCs w:val="18"/>
        </w:rPr>
        <w:t>lực</w:t>
      </w:r>
      <w:proofErr w:type="spellEnd"/>
      <w:r>
        <w:rPr>
          <w:color w:val="0000FF"/>
          <w:sz w:val="18"/>
          <w:szCs w:val="18"/>
        </w:rPr>
        <w:t xml:space="preserve">. </w:t>
      </w:r>
    </w:p>
    <w:p w14:paraId="4109A164" w14:textId="77777777" w:rsidR="0005762B" w:rsidRDefault="002C2617">
      <w:pPr>
        <w:pStyle w:val="Heading3"/>
        <w:numPr>
          <w:ilvl w:val="2"/>
          <w:numId w:val="2"/>
        </w:numPr>
      </w:pPr>
      <w:r>
        <w:lastRenderedPageBreak/>
        <w:t xml:space="preserve">Counterparts </w:t>
      </w:r>
    </w:p>
    <w:p w14:paraId="298146BB" w14:textId="77777777" w:rsidR="0005762B" w:rsidRDefault="002C2617">
      <w:pPr>
        <w:pStyle w:val="Heading3"/>
        <w:numPr>
          <w:ilvl w:val="2"/>
          <w:numId w:val="2"/>
        </w:numPr>
        <w:rPr>
          <w:color w:val="0000FF"/>
        </w:rPr>
      </w:pPr>
      <w:proofErr w:type="spellStart"/>
      <w:r>
        <w:rPr>
          <w:color w:val="0000FF"/>
        </w:rPr>
        <w:t>Bản</w:t>
      </w:r>
      <w:proofErr w:type="spellEnd"/>
      <w:r>
        <w:rPr>
          <w:color w:val="0000FF"/>
        </w:rPr>
        <w:t xml:space="preserve"> </w:t>
      </w:r>
      <w:proofErr w:type="spellStart"/>
      <w:r>
        <w:rPr>
          <w:color w:val="0000FF"/>
        </w:rPr>
        <w:t>sao</w:t>
      </w:r>
      <w:proofErr w:type="spellEnd"/>
    </w:p>
    <w:p w14:paraId="5F833FC2"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An exact copy of this Agreement may be signed separately by each party and the copies together treated as a single document.</w:t>
      </w:r>
    </w:p>
    <w:p w14:paraId="4931EEC9" w14:textId="77777777" w:rsidR="0005762B" w:rsidRDefault="002C2617">
      <w:pPr>
        <w:pBdr>
          <w:top w:val="nil"/>
          <w:left w:val="nil"/>
          <w:bottom w:val="nil"/>
          <w:right w:val="nil"/>
          <w:between w:val="nil"/>
        </w:pBdr>
        <w:spacing w:before="140" w:after="140" w:line="240" w:lineRule="auto"/>
        <w:jc w:val="both"/>
        <w:rPr>
          <w:sz w:val="18"/>
          <w:szCs w:val="18"/>
        </w:rPr>
      </w:pPr>
      <w:proofErr w:type="spellStart"/>
      <w:r>
        <w:rPr>
          <w:color w:val="0000FF"/>
          <w:sz w:val="18"/>
          <w:szCs w:val="18"/>
        </w:rPr>
        <w:t>Mỗi</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thể</w:t>
      </w:r>
      <w:proofErr w:type="spellEnd"/>
      <w:r>
        <w:rPr>
          <w:color w:val="0000FF"/>
          <w:sz w:val="18"/>
          <w:szCs w:val="18"/>
        </w:rPr>
        <w:t xml:space="preserve"> </w:t>
      </w:r>
      <w:proofErr w:type="spellStart"/>
      <w:r>
        <w:rPr>
          <w:color w:val="0000FF"/>
          <w:sz w:val="18"/>
          <w:szCs w:val="18"/>
        </w:rPr>
        <w:t>ký</w:t>
      </w:r>
      <w:proofErr w:type="spellEnd"/>
      <w:r>
        <w:rPr>
          <w:color w:val="0000FF"/>
          <w:sz w:val="18"/>
          <w:szCs w:val="18"/>
        </w:rPr>
        <w:t xml:space="preserve"> </w:t>
      </w:r>
      <w:proofErr w:type="spellStart"/>
      <w:r>
        <w:rPr>
          <w:color w:val="0000FF"/>
          <w:sz w:val="18"/>
          <w:szCs w:val="18"/>
        </w:rPr>
        <w:t>riêng</w:t>
      </w:r>
      <w:proofErr w:type="spellEnd"/>
      <w:r>
        <w:rPr>
          <w:color w:val="0000FF"/>
          <w:sz w:val="18"/>
          <w:szCs w:val="18"/>
        </w:rPr>
        <w:t xml:space="preserve"> </w:t>
      </w:r>
      <w:proofErr w:type="spellStart"/>
      <w:r>
        <w:rPr>
          <w:color w:val="0000FF"/>
          <w:sz w:val="18"/>
          <w:szCs w:val="18"/>
        </w:rPr>
        <w:t>một</w:t>
      </w:r>
      <w:proofErr w:type="spellEnd"/>
      <w:r>
        <w:rPr>
          <w:color w:val="0000FF"/>
          <w:sz w:val="18"/>
          <w:szCs w:val="18"/>
        </w:rPr>
        <w:t xml:space="preserve"> </w:t>
      </w:r>
      <w:proofErr w:type="spellStart"/>
      <w:r>
        <w:rPr>
          <w:color w:val="0000FF"/>
          <w:sz w:val="18"/>
          <w:szCs w:val="18"/>
        </w:rPr>
        <w:t>bản</w:t>
      </w:r>
      <w:proofErr w:type="spellEnd"/>
      <w:r>
        <w:rPr>
          <w:color w:val="0000FF"/>
          <w:sz w:val="18"/>
          <w:szCs w:val="18"/>
        </w:rPr>
        <w:t xml:space="preserve"> </w:t>
      </w:r>
      <w:proofErr w:type="spellStart"/>
      <w:r>
        <w:rPr>
          <w:color w:val="0000FF"/>
          <w:sz w:val="18"/>
          <w:szCs w:val="18"/>
        </w:rPr>
        <w:t>sao</w:t>
      </w:r>
      <w:proofErr w:type="spellEnd"/>
      <w:r>
        <w:rPr>
          <w:color w:val="0000FF"/>
          <w:sz w:val="18"/>
          <w:szCs w:val="18"/>
        </w:rPr>
        <w:t xml:space="preserve"> y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Bản</w:t>
      </w:r>
      <w:proofErr w:type="spellEnd"/>
      <w:r>
        <w:rPr>
          <w:color w:val="0000FF"/>
          <w:sz w:val="18"/>
          <w:szCs w:val="18"/>
        </w:rPr>
        <w:t xml:space="preserve"> </w:t>
      </w:r>
      <w:proofErr w:type="spellStart"/>
      <w:r>
        <w:rPr>
          <w:color w:val="0000FF"/>
          <w:sz w:val="18"/>
          <w:szCs w:val="18"/>
        </w:rPr>
        <w:t>Thỏa</w:t>
      </w:r>
      <w:proofErr w:type="spellEnd"/>
      <w:r>
        <w:rPr>
          <w:color w:val="0000FF"/>
          <w:sz w:val="18"/>
          <w:szCs w:val="18"/>
        </w:rPr>
        <w:t xml:space="preserve"> </w:t>
      </w:r>
      <w:proofErr w:type="spellStart"/>
      <w:r>
        <w:rPr>
          <w:color w:val="0000FF"/>
          <w:sz w:val="18"/>
          <w:szCs w:val="18"/>
        </w:rPr>
        <w:t>Thuận</w:t>
      </w:r>
      <w:proofErr w:type="spellEnd"/>
      <w:r>
        <w:rPr>
          <w:color w:val="0000FF"/>
          <w:sz w:val="18"/>
          <w:szCs w:val="18"/>
        </w:rPr>
        <w:t xml:space="preserve"> </w:t>
      </w:r>
      <w:proofErr w:type="spellStart"/>
      <w:r>
        <w:rPr>
          <w:color w:val="0000FF"/>
          <w:sz w:val="18"/>
          <w:szCs w:val="18"/>
        </w:rPr>
        <w:t>này</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bản</w:t>
      </w:r>
      <w:proofErr w:type="spellEnd"/>
      <w:r>
        <w:rPr>
          <w:color w:val="0000FF"/>
          <w:sz w:val="18"/>
          <w:szCs w:val="18"/>
        </w:rPr>
        <w:t xml:space="preserve"> </w:t>
      </w:r>
      <w:proofErr w:type="spellStart"/>
      <w:r>
        <w:rPr>
          <w:color w:val="0000FF"/>
          <w:sz w:val="18"/>
          <w:szCs w:val="18"/>
        </w:rPr>
        <w:t>sao</w:t>
      </w:r>
      <w:proofErr w:type="spellEnd"/>
      <w:r>
        <w:rPr>
          <w:color w:val="0000FF"/>
          <w:sz w:val="18"/>
          <w:szCs w:val="18"/>
        </w:rPr>
        <w:t xml:space="preserve"> y </w:t>
      </w:r>
      <w:proofErr w:type="spellStart"/>
      <w:r>
        <w:rPr>
          <w:color w:val="0000FF"/>
          <w:sz w:val="18"/>
          <w:szCs w:val="18"/>
        </w:rPr>
        <w:t>cũng</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xem</w:t>
      </w:r>
      <w:proofErr w:type="spellEnd"/>
      <w:r>
        <w:rPr>
          <w:color w:val="0000FF"/>
          <w:sz w:val="18"/>
          <w:szCs w:val="18"/>
        </w:rPr>
        <w:t xml:space="preserve"> </w:t>
      </w:r>
      <w:proofErr w:type="spellStart"/>
      <w:r>
        <w:rPr>
          <w:color w:val="0000FF"/>
          <w:sz w:val="18"/>
          <w:szCs w:val="18"/>
        </w:rPr>
        <w:t>như</w:t>
      </w:r>
      <w:proofErr w:type="spellEnd"/>
      <w:r>
        <w:rPr>
          <w:color w:val="0000FF"/>
          <w:sz w:val="18"/>
          <w:szCs w:val="18"/>
        </w:rPr>
        <w:t xml:space="preserve"> </w:t>
      </w:r>
      <w:proofErr w:type="spellStart"/>
      <w:r>
        <w:rPr>
          <w:color w:val="0000FF"/>
          <w:sz w:val="18"/>
          <w:szCs w:val="18"/>
        </w:rPr>
        <w:t>một</w:t>
      </w:r>
      <w:proofErr w:type="spellEnd"/>
      <w:r>
        <w:rPr>
          <w:color w:val="0000FF"/>
          <w:sz w:val="18"/>
          <w:szCs w:val="18"/>
        </w:rPr>
        <w:t xml:space="preserve"> </w:t>
      </w:r>
      <w:proofErr w:type="spellStart"/>
      <w:r>
        <w:rPr>
          <w:color w:val="0000FF"/>
          <w:sz w:val="18"/>
          <w:szCs w:val="18"/>
        </w:rPr>
        <w:t>tài</w:t>
      </w:r>
      <w:proofErr w:type="spellEnd"/>
      <w:r>
        <w:rPr>
          <w:color w:val="0000FF"/>
          <w:sz w:val="18"/>
          <w:szCs w:val="18"/>
        </w:rPr>
        <w:t xml:space="preserve"> </w:t>
      </w:r>
      <w:proofErr w:type="spellStart"/>
      <w:r>
        <w:rPr>
          <w:color w:val="0000FF"/>
          <w:sz w:val="18"/>
          <w:szCs w:val="18"/>
        </w:rPr>
        <w:t>liệu</w:t>
      </w:r>
      <w:proofErr w:type="spellEnd"/>
      <w:r>
        <w:rPr>
          <w:color w:val="0000FF"/>
          <w:sz w:val="18"/>
          <w:szCs w:val="18"/>
        </w:rPr>
        <w:t xml:space="preserve"> </w:t>
      </w:r>
      <w:proofErr w:type="spellStart"/>
      <w:r>
        <w:rPr>
          <w:color w:val="0000FF"/>
          <w:sz w:val="18"/>
          <w:szCs w:val="18"/>
        </w:rPr>
        <w:t>duy</w:t>
      </w:r>
      <w:proofErr w:type="spellEnd"/>
      <w:r>
        <w:rPr>
          <w:color w:val="0000FF"/>
          <w:sz w:val="18"/>
          <w:szCs w:val="18"/>
        </w:rPr>
        <w:t xml:space="preserve"> </w:t>
      </w:r>
      <w:proofErr w:type="spellStart"/>
      <w:r>
        <w:rPr>
          <w:color w:val="0000FF"/>
          <w:sz w:val="18"/>
          <w:szCs w:val="18"/>
        </w:rPr>
        <w:t>nhất</w:t>
      </w:r>
      <w:proofErr w:type="spellEnd"/>
      <w:r>
        <w:rPr>
          <w:color w:val="0000FF"/>
          <w:sz w:val="18"/>
          <w:szCs w:val="18"/>
        </w:rPr>
        <w:t xml:space="preserve">. </w:t>
      </w:r>
    </w:p>
    <w:p w14:paraId="1BA271C9" w14:textId="77777777" w:rsidR="0005762B" w:rsidRDefault="002C2617">
      <w:pPr>
        <w:pStyle w:val="Heading3"/>
        <w:numPr>
          <w:ilvl w:val="2"/>
          <w:numId w:val="2"/>
        </w:numPr>
      </w:pPr>
      <w:r>
        <w:t xml:space="preserve">Governing law </w:t>
      </w:r>
    </w:p>
    <w:p w14:paraId="41F3DA8D" w14:textId="32CE942C" w:rsidR="0005762B" w:rsidRDefault="002C2617">
      <w:pPr>
        <w:pStyle w:val="Heading3"/>
        <w:numPr>
          <w:ilvl w:val="2"/>
          <w:numId w:val="2"/>
        </w:numPr>
        <w:rPr>
          <w:color w:val="0000FF"/>
        </w:rPr>
      </w:pPr>
      <w:proofErr w:type="spellStart"/>
      <w:r>
        <w:rPr>
          <w:color w:val="0000FF"/>
        </w:rPr>
        <w:t>Luật</w:t>
      </w:r>
      <w:proofErr w:type="spellEnd"/>
      <w:r>
        <w:rPr>
          <w:color w:val="0000FF"/>
        </w:rPr>
        <w:t xml:space="preserve"> </w:t>
      </w:r>
      <w:proofErr w:type="spellStart"/>
      <w:r w:rsidR="00B72897">
        <w:rPr>
          <w:color w:val="0000FF"/>
        </w:rPr>
        <w:t>Áp</w:t>
      </w:r>
      <w:proofErr w:type="spellEnd"/>
      <w:r w:rsidR="00B72897">
        <w:rPr>
          <w:color w:val="0000FF"/>
          <w:lang w:val="vi-VN"/>
        </w:rPr>
        <w:t xml:space="preserve"> dụng</w:t>
      </w:r>
    </w:p>
    <w:p w14:paraId="43142558"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The Law of Victoria governs this Agreement. The parties agree that the courts of Victoria will have jurisdiction over this Agreement to the exclusion of all other jurisdictions.</w:t>
      </w:r>
    </w:p>
    <w:p w14:paraId="76E97DCD" w14:textId="463CB2CC" w:rsidR="0005762B" w:rsidRDefault="002C2617">
      <w:pPr>
        <w:pBdr>
          <w:top w:val="nil"/>
          <w:left w:val="nil"/>
          <w:bottom w:val="nil"/>
          <w:right w:val="nil"/>
          <w:between w:val="nil"/>
        </w:pBdr>
        <w:spacing w:before="140" w:after="140" w:line="240" w:lineRule="auto"/>
        <w:jc w:val="both"/>
        <w:rPr>
          <w:sz w:val="18"/>
          <w:szCs w:val="18"/>
        </w:rPr>
      </w:pPr>
      <w:proofErr w:type="spellStart"/>
      <w:r>
        <w:rPr>
          <w:color w:val="0000FF"/>
          <w:sz w:val="18"/>
          <w:szCs w:val="18"/>
        </w:rPr>
        <w:t>Luật</w:t>
      </w:r>
      <w:proofErr w:type="spellEnd"/>
      <w:r>
        <w:rPr>
          <w:color w:val="0000FF"/>
          <w:sz w:val="18"/>
          <w:szCs w:val="18"/>
        </w:rPr>
        <w:t xml:space="preserve"> </w:t>
      </w:r>
      <w:proofErr w:type="spellStart"/>
      <w:r w:rsidR="00B72897">
        <w:rPr>
          <w:color w:val="0000FF"/>
          <w:sz w:val="18"/>
          <w:szCs w:val="18"/>
        </w:rPr>
        <w:t>của</w:t>
      </w:r>
      <w:proofErr w:type="spellEnd"/>
      <w:r w:rsidR="00B72897">
        <w:rPr>
          <w:color w:val="0000FF"/>
          <w:sz w:val="18"/>
          <w:szCs w:val="18"/>
          <w:lang w:val="vi-VN"/>
        </w:rPr>
        <w:t xml:space="preserve"> </w:t>
      </w:r>
      <w:r>
        <w:rPr>
          <w:color w:val="0000FF"/>
          <w:sz w:val="18"/>
          <w:szCs w:val="18"/>
        </w:rPr>
        <w:t xml:space="preserve">bang Victoria </w:t>
      </w:r>
      <w:proofErr w:type="spellStart"/>
      <w:r w:rsidR="00B72897">
        <w:rPr>
          <w:color w:val="0000FF"/>
          <w:sz w:val="18"/>
          <w:szCs w:val="18"/>
        </w:rPr>
        <w:t>áp</w:t>
      </w:r>
      <w:proofErr w:type="spellEnd"/>
      <w:r w:rsidR="00B72897">
        <w:rPr>
          <w:color w:val="0000FF"/>
          <w:sz w:val="18"/>
          <w:szCs w:val="18"/>
          <w:lang w:val="vi-VN"/>
        </w:rPr>
        <w:t xml:space="preserve"> dụng cho</w:t>
      </w:r>
      <w:r>
        <w:rPr>
          <w:color w:val="0000FF"/>
          <w:sz w:val="18"/>
          <w:szCs w:val="18"/>
        </w:rPr>
        <w:t xml:space="preserve"> </w:t>
      </w:r>
      <w:proofErr w:type="spellStart"/>
      <w:r>
        <w:rPr>
          <w:color w:val="0000FF"/>
          <w:sz w:val="18"/>
          <w:szCs w:val="18"/>
        </w:rPr>
        <w:t>Bản</w:t>
      </w:r>
      <w:proofErr w:type="spellEnd"/>
      <w:r>
        <w:rPr>
          <w:color w:val="0000FF"/>
          <w:sz w:val="18"/>
          <w:szCs w:val="18"/>
        </w:rPr>
        <w:t xml:space="preserve"> </w:t>
      </w:r>
      <w:proofErr w:type="spellStart"/>
      <w:r>
        <w:rPr>
          <w:color w:val="0000FF"/>
          <w:sz w:val="18"/>
          <w:szCs w:val="18"/>
        </w:rPr>
        <w:t>Thỏa</w:t>
      </w:r>
      <w:proofErr w:type="spellEnd"/>
      <w:r>
        <w:rPr>
          <w:color w:val="0000FF"/>
          <w:sz w:val="18"/>
          <w:szCs w:val="18"/>
        </w:rPr>
        <w:t xml:space="preserve"> </w:t>
      </w:r>
      <w:proofErr w:type="spellStart"/>
      <w:r>
        <w:rPr>
          <w:color w:val="0000FF"/>
          <w:sz w:val="18"/>
          <w:szCs w:val="18"/>
        </w:rPr>
        <w:t>Thuận</w:t>
      </w:r>
      <w:proofErr w:type="spellEnd"/>
      <w:r>
        <w:rPr>
          <w:color w:val="0000FF"/>
          <w:sz w:val="18"/>
          <w:szCs w:val="18"/>
        </w:rPr>
        <w:t xml:space="preserve"> </w:t>
      </w:r>
      <w:proofErr w:type="spellStart"/>
      <w:r>
        <w:rPr>
          <w:color w:val="0000FF"/>
          <w:sz w:val="18"/>
          <w:szCs w:val="18"/>
        </w:rPr>
        <w:t>này</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w:t>
      </w:r>
      <w:proofErr w:type="spellStart"/>
      <w:r>
        <w:rPr>
          <w:color w:val="0000FF"/>
          <w:sz w:val="18"/>
          <w:szCs w:val="18"/>
        </w:rPr>
        <w:t>đồng</w:t>
      </w:r>
      <w:proofErr w:type="spellEnd"/>
      <w:r>
        <w:rPr>
          <w:color w:val="0000FF"/>
          <w:sz w:val="18"/>
          <w:szCs w:val="18"/>
        </w:rPr>
        <w:t xml:space="preserve"> ý </w:t>
      </w:r>
      <w:proofErr w:type="spellStart"/>
      <w:r>
        <w:rPr>
          <w:color w:val="0000FF"/>
          <w:sz w:val="18"/>
          <w:szCs w:val="18"/>
        </w:rPr>
        <w:t>rằng</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tòa</w:t>
      </w:r>
      <w:proofErr w:type="spellEnd"/>
      <w:r>
        <w:rPr>
          <w:color w:val="0000FF"/>
          <w:sz w:val="18"/>
          <w:szCs w:val="18"/>
        </w:rPr>
        <w:t xml:space="preserve"> </w:t>
      </w:r>
      <w:proofErr w:type="spellStart"/>
      <w:r>
        <w:rPr>
          <w:color w:val="0000FF"/>
          <w:sz w:val="18"/>
          <w:szCs w:val="18"/>
        </w:rPr>
        <w:t>án</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bang Victoria </w:t>
      </w:r>
      <w:proofErr w:type="spellStart"/>
      <w:r>
        <w:rPr>
          <w:color w:val="0000FF"/>
          <w:sz w:val="18"/>
          <w:szCs w:val="18"/>
        </w:rPr>
        <w:t>sẽ</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thẩm</w:t>
      </w:r>
      <w:proofErr w:type="spellEnd"/>
      <w:r>
        <w:rPr>
          <w:color w:val="0000FF"/>
          <w:sz w:val="18"/>
          <w:szCs w:val="18"/>
        </w:rPr>
        <w:t xml:space="preserve"> </w:t>
      </w:r>
      <w:proofErr w:type="spellStart"/>
      <w:r>
        <w:rPr>
          <w:color w:val="0000FF"/>
          <w:sz w:val="18"/>
          <w:szCs w:val="18"/>
        </w:rPr>
        <w:t>quyền</w:t>
      </w:r>
      <w:proofErr w:type="spellEnd"/>
      <w:r>
        <w:rPr>
          <w:color w:val="0000FF"/>
          <w:sz w:val="18"/>
          <w:szCs w:val="18"/>
        </w:rPr>
        <w:t xml:space="preserve"> </w:t>
      </w:r>
      <w:proofErr w:type="spellStart"/>
      <w:r>
        <w:rPr>
          <w:color w:val="0000FF"/>
          <w:sz w:val="18"/>
          <w:szCs w:val="18"/>
        </w:rPr>
        <w:t>quyết</w:t>
      </w:r>
      <w:proofErr w:type="spellEnd"/>
      <w:r>
        <w:rPr>
          <w:color w:val="0000FF"/>
          <w:sz w:val="18"/>
          <w:szCs w:val="18"/>
        </w:rPr>
        <w:t xml:space="preserve"> </w:t>
      </w:r>
      <w:proofErr w:type="spellStart"/>
      <w:r>
        <w:rPr>
          <w:color w:val="0000FF"/>
          <w:sz w:val="18"/>
          <w:szCs w:val="18"/>
        </w:rPr>
        <w:t>định</w:t>
      </w:r>
      <w:proofErr w:type="spellEnd"/>
      <w:r>
        <w:rPr>
          <w:color w:val="0000FF"/>
          <w:sz w:val="18"/>
          <w:szCs w:val="18"/>
        </w:rPr>
        <w:t xml:space="preserve"> </w:t>
      </w:r>
      <w:proofErr w:type="spellStart"/>
      <w:r>
        <w:rPr>
          <w:color w:val="0000FF"/>
          <w:sz w:val="18"/>
          <w:szCs w:val="18"/>
        </w:rPr>
        <w:t>đối</w:t>
      </w:r>
      <w:proofErr w:type="spellEnd"/>
      <w:r>
        <w:rPr>
          <w:color w:val="0000FF"/>
          <w:sz w:val="18"/>
          <w:szCs w:val="18"/>
        </w:rPr>
        <w:t xml:space="preserve">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Bản</w:t>
      </w:r>
      <w:proofErr w:type="spellEnd"/>
      <w:r>
        <w:rPr>
          <w:color w:val="0000FF"/>
          <w:sz w:val="18"/>
          <w:szCs w:val="18"/>
        </w:rPr>
        <w:t xml:space="preserve"> </w:t>
      </w:r>
      <w:proofErr w:type="spellStart"/>
      <w:r>
        <w:rPr>
          <w:color w:val="0000FF"/>
          <w:sz w:val="18"/>
          <w:szCs w:val="18"/>
        </w:rPr>
        <w:t>Thỏa</w:t>
      </w:r>
      <w:proofErr w:type="spellEnd"/>
      <w:r>
        <w:rPr>
          <w:color w:val="0000FF"/>
          <w:sz w:val="18"/>
          <w:szCs w:val="18"/>
        </w:rPr>
        <w:t xml:space="preserve"> </w:t>
      </w:r>
      <w:proofErr w:type="spellStart"/>
      <w:r>
        <w:rPr>
          <w:color w:val="0000FF"/>
          <w:sz w:val="18"/>
          <w:szCs w:val="18"/>
        </w:rPr>
        <w:t>Thuận</w:t>
      </w:r>
      <w:proofErr w:type="spellEnd"/>
      <w:r>
        <w:rPr>
          <w:color w:val="0000FF"/>
          <w:sz w:val="18"/>
          <w:szCs w:val="18"/>
        </w:rPr>
        <w:t xml:space="preserve"> </w:t>
      </w:r>
      <w:proofErr w:type="spellStart"/>
      <w:r>
        <w:rPr>
          <w:color w:val="0000FF"/>
          <w:sz w:val="18"/>
          <w:szCs w:val="18"/>
        </w:rPr>
        <w:t>này</w:t>
      </w:r>
      <w:proofErr w:type="spellEnd"/>
      <w:r>
        <w:rPr>
          <w:color w:val="0000FF"/>
          <w:sz w:val="18"/>
          <w:szCs w:val="18"/>
        </w:rPr>
        <w:t xml:space="preserve"> </w:t>
      </w:r>
      <w:proofErr w:type="spellStart"/>
      <w:r w:rsidR="00B72897">
        <w:rPr>
          <w:color w:val="0000FF"/>
          <w:sz w:val="18"/>
          <w:szCs w:val="18"/>
        </w:rPr>
        <w:t>loại</w:t>
      </w:r>
      <w:proofErr w:type="spellEnd"/>
      <w:r w:rsidR="00B72897">
        <w:rPr>
          <w:color w:val="0000FF"/>
          <w:sz w:val="18"/>
          <w:szCs w:val="18"/>
          <w:lang w:val="vi-VN"/>
        </w:rPr>
        <w:t xml:space="preserve"> trừ</w:t>
      </w:r>
      <w:r>
        <w:rPr>
          <w:color w:val="0000FF"/>
          <w:sz w:val="18"/>
          <w:szCs w:val="18"/>
        </w:rPr>
        <w:t xml:space="preserve"> </w:t>
      </w:r>
      <w:proofErr w:type="spellStart"/>
      <w:r>
        <w:rPr>
          <w:color w:val="0000FF"/>
          <w:sz w:val="18"/>
          <w:szCs w:val="18"/>
        </w:rPr>
        <w:t>tất</w:t>
      </w:r>
      <w:proofErr w:type="spellEnd"/>
      <w:r>
        <w:rPr>
          <w:color w:val="0000FF"/>
          <w:sz w:val="18"/>
          <w:szCs w:val="18"/>
        </w:rPr>
        <w:t xml:space="preserve"> </w:t>
      </w:r>
      <w:proofErr w:type="spellStart"/>
      <w:r>
        <w:rPr>
          <w:color w:val="0000FF"/>
          <w:sz w:val="18"/>
          <w:szCs w:val="18"/>
        </w:rPr>
        <w:t>cả</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quyền</w:t>
      </w:r>
      <w:proofErr w:type="spellEnd"/>
      <w:r>
        <w:rPr>
          <w:color w:val="0000FF"/>
          <w:sz w:val="18"/>
          <w:szCs w:val="18"/>
        </w:rPr>
        <w:t xml:space="preserve"> </w:t>
      </w:r>
      <w:proofErr w:type="spellStart"/>
      <w:r>
        <w:rPr>
          <w:color w:val="0000FF"/>
          <w:sz w:val="18"/>
          <w:szCs w:val="18"/>
        </w:rPr>
        <w:t>tư</w:t>
      </w:r>
      <w:proofErr w:type="spellEnd"/>
      <w:r>
        <w:rPr>
          <w:color w:val="0000FF"/>
          <w:sz w:val="18"/>
          <w:szCs w:val="18"/>
        </w:rPr>
        <w:t xml:space="preserve"> </w:t>
      </w:r>
      <w:proofErr w:type="spellStart"/>
      <w:r>
        <w:rPr>
          <w:color w:val="0000FF"/>
          <w:sz w:val="18"/>
          <w:szCs w:val="18"/>
        </w:rPr>
        <w:t>pháp</w:t>
      </w:r>
      <w:proofErr w:type="spellEnd"/>
      <w:r>
        <w:rPr>
          <w:color w:val="0000FF"/>
          <w:sz w:val="18"/>
          <w:szCs w:val="18"/>
        </w:rPr>
        <w:t xml:space="preserve"> </w:t>
      </w:r>
      <w:proofErr w:type="spellStart"/>
      <w:r>
        <w:rPr>
          <w:color w:val="0000FF"/>
          <w:sz w:val="18"/>
          <w:szCs w:val="18"/>
        </w:rPr>
        <w:t>khác</w:t>
      </w:r>
      <w:proofErr w:type="spellEnd"/>
      <w:r>
        <w:rPr>
          <w:color w:val="0000FF"/>
          <w:sz w:val="18"/>
          <w:szCs w:val="18"/>
        </w:rPr>
        <w:t xml:space="preserve">. </w:t>
      </w:r>
    </w:p>
    <w:p w14:paraId="768C23B2" w14:textId="77777777" w:rsidR="0005762B" w:rsidRDefault="002C2617">
      <w:pPr>
        <w:pStyle w:val="Heading3"/>
        <w:numPr>
          <w:ilvl w:val="2"/>
          <w:numId w:val="2"/>
        </w:numPr>
      </w:pPr>
      <w:r>
        <w:t xml:space="preserve">Privacy Collection Notice </w:t>
      </w:r>
    </w:p>
    <w:p w14:paraId="7942582D" w14:textId="77777777" w:rsidR="0005762B" w:rsidRDefault="002C2617">
      <w:pPr>
        <w:pStyle w:val="Heading3"/>
        <w:numPr>
          <w:ilvl w:val="2"/>
          <w:numId w:val="2"/>
        </w:numPr>
        <w:rPr>
          <w:color w:val="0000FF"/>
        </w:rPr>
      </w:pPr>
      <w:r>
        <w:rPr>
          <w:color w:val="0000FF"/>
        </w:rPr>
        <w:t xml:space="preserve">Thông </w:t>
      </w:r>
      <w:proofErr w:type="spellStart"/>
      <w:r>
        <w:rPr>
          <w:color w:val="0000FF"/>
        </w:rPr>
        <w:t>Báo</w:t>
      </w:r>
      <w:proofErr w:type="spellEnd"/>
      <w:r>
        <w:rPr>
          <w:color w:val="0000FF"/>
        </w:rPr>
        <w:t xml:space="preserve"> Thu </w:t>
      </w:r>
      <w:proofErr w:type="spellStart"/>
      <w:r>
        <w:rPr>
          <w:color w:val="0000FF"/>
        </w:rPr>
        <w:t>Thập</w:t>
      </w:r>
      <w:proofErr w:type="spellEnd"/>
      <w:r>
        <w:rPr>
          <w:color w:val="0000FF"/>
        </w:rPr>
        <w:t xml:space="preserve"> Thông tin </w:t>
      </w:r>
      <w:proofErr w:type="spellStart"/>
      <w:r>
        <w:rPr>
          <w:color w:val="0000FF"/>
        </w:rPr>
        <w:t>Cá</w:t>
      </w:r>
      <w:proofErr w:type="spellEnd"/>
      <w:r>
        <w:rPr>
          <w:color w:val="0000FF"/>
        </w:rPr>
        <w:t xml:space="preserve"> </w:t>
      </w:r>
      <w:proofErr w:type="spellStart"/>
      <w:r>
        <w:rPr>
          <w:color w:val="0000FF"/>
        </w:rPr>
        <w:t>Nhân</w:t>
      </w:r>
      <w:proofErr w:type="spellEnd"/>
    </w:p>
    <w:p w14:paraId="013DA193"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The Department of Education (the department), including the relevant school, will collect your personal information when you apply to become a homestay provider, during homestay visits and while you are registered as a homestay provider. </w:t>
      </w:r>
    </w:p>
    <w:p w14:paraId="346C352F" w14:textId="00DF94C8" w:rsidR="0005762B" w:rsidRDefault="002C2617">
      <w:pPr>
        <w:pBdr>
          <w:top w:val="nil"/>
          <w:left w:val="nil"/>
          <w:bottom w:val="nil"/>
          <w:right w:val="nil"/>
          <w:between w:val="nil"/>
        </w:pBdr>
        <w:spacing w:before="140" w:after="140" w:line="240" w:lineRule="auto"/>
        <w:jc w:val="both"/>
        <w:rPr>
          <w:color w:val="0000FF"/>
          <w:sz w:val="18"/>
          <w:szCs w:val="18"/>
        </w:rPr>
      </w:pPr>
      <w:proofErr w:type="spellStart"/>
      <w:r>
        <w:rPr>
          <w:color w:val="0000FF"/>
          <w:sz w:val="18"/>
          <w:szCs w:val="18"/>
        </w:rPr>
        <w:t>Bộ</w:t>
      </w:r>
      <w:proofErr w:type="spellEnd"/>
      <w:r>
        <w:rPr>
          <w:color w:val="0000FF"/>
          <w:sz w:val="18"/>
          <w:szCs w:val="18"/>
        </w:rPr>
        <w:t xml:space="preserve"> </w:t>
      </w:r>
      <w:proofErr w:type="spellStart"/>
      <w:r>
        <w:rPr>
          <w:color w:val="0000FF"/>
          <w:sz w:val="18"/>
          <w:szCs w:val="18"/>
        </w:rPr>
        <w:t>Giáo</w:t>
      </w:r>
      <w:proofErr w:type="spellEnd"/>
      <w:r>
        <w:rPr>
          <w:color w:val="0000FF"/>
          <w:sz w:val="18"/>
          <w:szCs w:val="18"/>
        </w:rPr>
        <w:t xml:space="preserve"> </w:t>
      </w:r>
      <w:proofErr w:type="spellStart"/>
      <w:r>
        <w:rPr>
          <w:color w:val="0000FF"/>
          <w:sz w:val="18"/>
          <w:szCs w:val="18"/>
        </w:rPr>
        <w:t>Dục</w:t>
      </w:r>
      <w:proofErr w:type="spellEnd"/>
      <w:r>
        <w:rPr>
          <w:color w:val="0000FF"/>
          <w:sz w:val="18"/>
          <w:szCs w:val="18"/>
        </w:rPr>
        <w:t xml:space="preserve"> (</w:t>
      </w:r>
      <w:proofErr w:type="spellStart"/>
      <w:r>
        <w:rPr>
          <w:color w:val="0000FF"/>
          <w:sz w:val="18"/>
          <w:szCs w:val="18"/>
        </w:rPr>
        <w:t>Bộ</w:t>
      </w:r>
      <w:proofErr w:type="spellEnd"/>
      <w:r>
        <w:rPr>
          <w:color w:val="0000FF"/>
          <w:sz w:val="18"/>
          <w:szCs w:val="18"/>
        </w:rPr>
        <w:t xml:space="preserve">), bao </w:t>
      </w:r>
      <w:proofErr w:type="spellStart"/>
      <w:r>
        <w:rPr>
          <w:color w:val="0000FF"/>
          <w:sz w:val="18"/>
          <w:szCs w:val="18"/>
        </w:rPr>
        <w:t>gồm</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liên</w:t>
      </w:r>
      <w:proofErr w:type="spellEnd"/>
      <w:r>
        <w:rPr>
          <w:color w:val="0000FF"/>
          <w:sz w:val="18"/>
          <w:szCs w:val="18"/>
        </w:rPr>
        <w:t xml:space="preserve"> </w:t>
      </w:r>
      <w:proofErr w:type="spellStart"/>
      <w:r>
        <w:rPr>
          <w:color w:val="0000FF"/>
          <w:sz w:val="18"/>
          <w:szCs w:val="18"/>
        </w:rPr>
        <w:t>quan</w:t>
      </w:r>
      <w:proofErr w:type="spellEnd"/>
      <w:r>
        <w:rPr>
          <w:color w:val="0000FF"/>
          <w:sz w:val="18"/>
          <w:szCs w:val="18"/>
        </w:rPr>
        <w:t xml:space="preserve">, </w:t>
      </w:r>
      <w:proofErr w:type="spellStart"/>
      <w:r>
        <w:rPr>
          <w:color w:val="0000FF"/>
          <w:sz w:val="18"/>
          <w:szCs w:val="18"/>
        </w:rPr>
        <w:t>sẽ</w:t>
      </w:r>
      <w:proofErr w:type="spellEnd"/>
      <w:r>
        <w:rPr>
          <w:color w:val="0000FF"/>
          <w:sz w:val="18"/>
          <w:szCs w:val="18"/>
        </w:rPr>
        <w:t xml:space="preserve"> </w:t>
      </w:r>
      <w:proofErr w:type="spellStart"/>
      <w:r>
        <w:rPr>
          <w:color w:val="0000FF"/>
          <w:sz w:val="18"/>
          <w:szCs w:val="18"/>
        </w:rPr>
        <w:t>thu</w:t>
      </w:r>
      <w:proofErr w:type="spellEnd"/>
      <w:r>
        <w:rPr>
          <w:color w:val="0000FF"/>
          <w:sz w:val="18"/>
          <w:szCs w:val="18"/>
        </w:rPr>
        <w:t xml:space="preserve"> </w:t>
      </w:r>
      <w:proofErr w:type="spellStart"/>
      <w:r>
        <w:rPr>
          <w:color w:val="0000FF"/>
          <w:sz w:val="18"/>
          <w:szCs w:val="18"/>
        </w:rPr>
        <w:t>thập</w:t>
      </w:r>
      <w:proofErr w:type="spellEnd"/>
      <w:r>
        <w:rPr>
          <w:color w:val="0000FF"/>
          <w:sz w:val="18"/>
          <w:szCs w:val="18"/>
        </w:rPr>
        <w:t xml:space="preserve"> </w:t>
      </w:r>
      <w:proofErr w:type="spellStart"/>
      <w:r>
        <w:rPr>
          <w:color w:val="0000FF"/>
          <w:sz w:val="18"/>
          <w:szCs w:val="18"/>
        </w:rPr>
        <w:t>thông</w:t>
      </w:r>
      <w:proofErr w:type="spellEnd"/>
      <w:r>
        <w:rPr>
          <w:color w:val="0000FF"/>
          <w:sz w:val="18"/>
          <w:szCs w:val="18"/>
        </w:rPr>
        <w:t xml:space="preserve"> tin </w:t>
      </w:r>
      <w:proofErr w:type="spellStart"/>
      <w:r>
        <w:rPr>
          <w:color w:val="0000FF"/>
          <w:sz w:val="18"/>
          <w:szCs w:val="18"/>
        </w:rPr>
        <w:t>cá</w:t>
      </w:r>
      <w:proofErr w:type="spellEnd"/>
      <w:r>
        <w:rPr>
          <w:color w:val="0000FF"/>
          <w:sz w:val="18"/>
          <w:szCs w:val="18"/>
        </w:rPr>
        <w:t xml:space="preserve"> </w:t>
      </w:r>
      <w:proofErr w:type="spellStart"/>
      <w:r>
        <w:rPr>
          <w:color w:val="0000FF"/>
          <w:sz w:val="18"/>
          <w:szCs w:val="18"/>
        </w:rPr>
        <w:t>nhân</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bạn</w:t>
      </w:r>
      <w:proofErr w:type="spellEnd"/>
      <w:r>
        <w:rPr>
          <w:color w:val="0000FF"/>
          <w:sz w:val="18"/>
          <w:szCs w:val="18"/>
        </w:rPr>
        <w:t xml:space="preserve"> </w:t>
      </w:r>
      <w:proofErr w:type="spellStart"/>
      <w:r>
        <w:rPr>
          <w:color w:val="0000FF"/>
          <w:sz w:val="18"/>
          <w:szCs w:val="18"/>
        </w:rPr>
        <w:t>khi</w:t>
      </w:r>
      <w:proofErr w:type="spellEnd"/>
      <w:r>
        <w:rPr>
          <w:color w:val="0000FF"/>
          <w:sz w:val="18"/>
          <w:szCs w:val="18"/>
        </w:rPr>
        <w:t xml:space="preserve"> </w:t>
      </w:r>
      <w:proofErr w:type="spellStart"/>
      <w:r>
        <w:rPr>
          <w:color w:val="0000FF"/>
          <w:sz w:val="18"/>
          <w:szCs w:val="18"/>
        </w:rPr>
        <w:t>bạn</w:t>
      </w:r>
      <w:proofErr w:type="spellEnd"/>
      <w:r>
        <w:rPr>
          <w:color w:val="0000FF"/>
          <w:sz w:val="18"/>
          <w:szCs w:val="18"/>
        </w:rPr>
        <w:t xml:space="preserve"> </w:t>
      </w:r>
      <w:proofErr w:type="spellStart"/>
      <w:r>
        <w:rPr>
          <w:color w:val="0000FF"/>
          <w:sz w:val="18"/>
          <w:szCs w:val="18"/>
        </w:rPr>
        <w:t>đăng</w:t>
      </w:r>
      <w:proofErr w:type="spellEnd"/>
      <w:r>
        <w:rPr>
          <w:color w:val="0000FF"/>
          <w:sz w:val="18"/>
          <w:szCs w:val="18"/>
        </w:rPr>
        <w:t xml:space="preserve"> </w:t>
      </w:r>
      <w:proofErr w:type="spellStart"/>
      <w:r>
        <w:rPr>
          <w:color w:val="0000FF"/>
          <w:sz w:val="18"/>
          <w:szCs w:val="18"/>
        </w:rPr>
        <w:t>ký</w:t>
      </w:r>
      <w:proofErr w:type="spellEnd"/>
      <w:r>
        <w:rPr>
          <w:color w:val="0000FF"/>
          <w:sz w:val="18"/>
          <w:szCs w:val="18"/>
        </w:rPr>
        <w:t xml:space="preserve"> </w:t>
      </w:r>
      <w:proofErr w:type="spellStart"/>
      <w:r>
        <w:rPr>
          <w:color w:val="0000FF"/>
          <w:sz w:val="18"/>
          <w:szCs w:val="18"/>
        </w:rPr>
        <w:t>trở</w:t>
      </w:r>
      <w:proofErr w:type="spellEnd"/>
      <w:r>
        <w:rPr>
          <w:color w:val="0000FF"/>
          <w:sz w:val="18"/>
          <w:szCs w:val="18"/>
        </w:rPr>
        <w:t xml:space="preserve"> </w:t>
      </w:r>
      <w:proofErr w:type="spellStart"/>
      <w:r>
        <w:rPr>
          <w:color w:val="0000FF"/>
          <w:sz w:val="18"/>
          <w:szCs w:val="18"/>
        </w:rPr>
        <w:t>thành</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w:t>
      </w:r>
      <w:proofErr w:type="spellStart"/>
      <w:r>
        <w:rPr>
          <w:color w:val="0000FF"/>
          <w:sz w:val="18"/>
          <w:szCs w:val="18"/>
        </w:rPr>
        <w:t>cung</w:t>
      </w:r>
      <w:proofErr w:type="spellEnd"/>
      <w:r>
        <w:rPr>
          <w:color w:val="0000FF"/>
          <w:sz w:val="18"/>
          <w:szCs w:val="18"/>
        </w:rPr>
        <w:t xml:space="preserve">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những</w:t>
      </w:r>
      <w:proofErr w:type="spellEnd"/>
      <w:r>
        <w:rPr>
          <w:color w:val="0000FF"/>
          <w:sz w:val="18"/>
          <w:szCs w:val="18"/>
        </w:rPr>
        <w:t xml:space="preserve"> </w:t>
      </w:r>
      <w:proofErr w:type="spellStart"/>
      <w:r>
        <w:rPr>
          <w:color w:val="0000FF"/>
          <w:sz w:val="18"/>
          <w:szCs w:val="18"/>
        </w:rPr>
        <w:t>lần</w:t>
      </w:r>
      <w:proofErr w:type="spellEnd"/>
      <w:r>
        <w:rPr>
          <w:color w:val="0000FF"/>
          <w:sz w:val="18"/>
          <w:szCs w:val="18"/>
        </w:rPr>
        <w:t xml:space="preserve"> </w:t>
      </w:r>
      <w:proofErr w:type="spellStart"/>
      <w:r>
        <w:rPr>
          <w:color w:val="0000FF"/>
          <w:sz w:val="18"/>
          <w:szCs w:val="18"/>
        </w:rPr>
        <w:t>ghé</w:t>
      </w:r>
      <w:proofErr w:type="spellEnd"/>
      <w:r>
        <w:rPr>
          <w:color w:val="0000FF"/>
          <w:sz w:val="18"/>
          <w:szCs w:val="18"/>
        </w:rPr>
        <w:t xml:space="preserve"> </w:t>
      </w:r>
      <w:proofErr w:type="spellStart"/>
      <w:r w:rsidR="00B72897">
        <w:rPr>
          <w:color w:val="0000FF"/>
          <w:sz w:val="18"/>
          <w:szCs w:val="18"/>
        </w:rPr>
        <w:t>thăm</w:t>
      </w:r>
      <w:proofErr w:type="spellEnd"/>
      <w:r>
        <w:rPr>
          <w:color w:val="0000FF"/>
          <w:sz w:val="18"/>
          <w:szCs w:val="18"/>
        </w:rPr>
        <w:t xml:space="preserve"> </w:t>
      </w:r>
      <w:proofErr w:type="spellStart"/>
      <w:r>
        <w:rPr>
          <w:color w:val="0000FF"/>
          <w:sz w:val="18"/>
          <w:szCs w:val="18"/>
        </w:rPr>
        <w:t>gia</w:t>
      </w:r>
      <w:proofErr w:type="spellEnd"/>
      <w:r>
        <w:rPr>
          <w:color w:val="0000FF"/>
          <w:sz w:val="18"/>
          <w:szCs w:val="18"/>
        </w:rPr>
        <w:t xml:space="preserve"> </w:t>
      </w:r>
      <w:proofErr w:type="spellStart"/>
      <w:r>
        <w:rPr>
          <w:color w:val="0000FF"/>
          <w:sz w:val="18"/>
          <w:szCs w:val="18"/>
        </w:rPr>
        <w:t>đình</w:t>
      </w:r>
      <w:proofErr w:type="spellEnd"/>
      <w:r>
        <w:rPr>
          <w:color w:val="0000FF"/>
          <w:sz w:val="18"/>
          <w:szCs w:val="18"/>
        </w:rPr>
        <w:t xml:space="preserve"> homestay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lúc</w:t>
      </w:r>
      <w:proofErr w:type="spellEnd"/>
      <w:r>
        <w:rPr>
          <w:color w:val="0000FF"/>
          <w:sz w:val="18"/>
          <w:szCs w:val="18"/>
        </w:rPr>
        <w:t xml:space="preserve"> </w:t>
      </w:r>
      <w:proofErr w:type="spellStart"/>
      <w:r>
        <w:rPr>
          <w:color w:val="0000FF"/>
          <w:sz w:val="18"/>
          <w:szCs w:val="18"/>
        </w:rPr>
        <w:t>bạn</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sidR="00B72897">
        <w:rPr>
          <w:color w:val="0000FF"/>
          <w:sz w:val="18"/>
          <w:szCs w:val="18"/>
        </w:rPr>
        <w:t>đăng</w:t>
      </w:r>
      <w:proofErr w:type="spellEnd"/>
      <w:r w:rsidR="00B72897">
        <w:rPr>
          <w:color w:val="0000FF"/>
          <w:sz w:val="18"/>
          <w:szCs w:val="18"/>
          <w:lang w:val="vi-VN"/>
        </w:rPr>
        <w:t xml:space="preserve"> ký </w:t>
      </w:r>
      <w:proofErr w:type="spellStart"/>
      <w:r>
        <w:rPr>
          <w:color w:val="0000FF"/>
          <w:sz w:val="18"/>
          <w:szCs w:val="18"/>
        </w:rPr>
        <w:t>là</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w:t>
      </w:r>
      <w:proofErr w:type="spellStart"/>
      <w:r>
        <w:rPr>
          <w:color w:val="0000FF"/>
          <w:sz w:val="18"/>
          <w:szCs w:val="18"/>
        </w:rPr>
        <w:t>cung</w:t>
      </w:r>
      <w:proofErr w:type="spellEnd"/>
      <w:r>
        <w:rPr>
          <w:color w:val="0000FF"/>
          <w:sz w:val="18"/>
          <w:szCs w:val="18"/>
        </w:rPr>
        <w:t xml:space="preserve">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
    <w:p w14:paraId="36410911"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The department will collect your home address, contact details, date of birth, relevant family/household details, Working With Children Check records for household members over 18 and Victorian Institute of Teaching information (if applicable), observations about your home, including photos of your home and its facilities and records of any correspondence and/or issues raised against you by a student or school. </w:t>
      </w:r>
    </w:p>
    <w:p w14:paraId="7805B0F8" w14:textId="4CBF2F8C" w:rsidR="0005762B" w:rsidRDefault="002C2617">
      <w:pPr>
        <w:pBdr>
          <w:top w:val="nil"/>
          <w:left w:val="nil"/>
          <w:bottom w:val="nil"/>
          <w:right w:val="nil"/>
          <w:between w:val="nil"/>
        </w:pBdr>
        <w:spacing w:before="140" w:after="140" w:line="240" w:lineRule="auto"/>
        <w:jc w:val="both"/>
        <w:rPr>
          <w:color w:val="0000FF"/>
          <w:sz w:val="18"/>
          <w:szCs w:val="18"/>
        </w:rPr>
      </w:pPr>
      <w:proofErr w:type="spellStart"/>
      <w:r>
        <w:rPr>
          <w:color w:val="0000FF"/>
          <w:sz w:val="18"/>
          <w:szCs w:val="18"/>
        </w:rPr>
        <w:t>Bộ</w:t>
      </w:r>
      <w:proofErr w:type="spellEnd"/>
      <w:r>
        <w:rPr>
          <w:color w:val="0000FF"/>
          <w:sz w:val="18"/>
          <w:szCs w:val="18"/>
        </w:rPr>
        <w:t xml:space="preserve"> </w:t>
      </w:r>
      <w:proofErr w:type="spellStart"/>
      <w:r>
        <w:rPr>
          <w:color w:val="0000FF"/>
          <w:sz w:val="18"/>
          <w:szCs w:val="18"/>
        </w:rPr>
        <w:t>sẽ</w:t>
      </w:r>
      <w:proofErr w:type="spellEnd"/>
      <w:r>
        <w:rPr>
          <w:color w:val="0000FF"/>
          <w:sz w:val="18"/>
          <w:szCs w:val="18"/>
        </w:rPr>
        <w:t xml:space="preserve"> </w:t>
      </w:r>
      <w:proofErr w:type="spellStart"/>
      <w:r>
        <w:rPr>
          <w:color w:val="0000FF"/>
          <w:sz w:val="18"/>
          <w:szCs w:val="18"/>
        </w:rPr>
        <w:t>thu</w:t>
      </w:r>
      <w:proofErr w:type="spellEnd"/>
      <w:r>
        <w:rPr>
          <w:color w:val="0000FF"/>
          <w:sz w:val="18"/>
          <w:szCs w:val="18"/>
        </w:rPr>
        <w:t xml:space="preserve"> </w:t>
      </w:r>
      <w:proofErr w:type="spellStart"/>
      <w:r>
        <w:rPr>
          <w:color w:val="0000FF"/>
          <w:sz w:val="18"/>
          <w:szCs w:val="18"/>
        </w:rPr>
        <w:t>thập</w:t>
      </w:r>
      <w:proofErr w:type="spellEnd"/>
      <w:r>
        <w:rPr>
          <w:color w:val="0000FF"/>
          <w:sz w:val="18"/>
          <w:szCs w:val="18"/>
        </w:rPr>
        <w:t xml:space="preserve"> </w:t>
      </w:r>
      <w:proofErr w:type="spellStart"/>
      <w:r>
        <w:rPr>
          <w:color w:val="0000FF"/>
          <w:sz w:val="18"/>
          <w:szCs w:val="18"/>
        </w:rPr>
        <w:t>địa</w:t>
      </w:r>
      <w:proofErr w:type="spellEnd"/>
      <w:r>
        <w:rPr>
          <w:color w:val="0000FF"/>
          <w:sz w:val="18"/>
          <w:szCs w:val="18"/>
        </w:rPr>
        <w:t xml:space="preserve"> </w:t>
      </w:r>
      <w:proofErr w:type="spellStart"/>
      <w:r>
        <w:rPr>
          <w:color w:val="0000FF"/>
          <w:sz w:val="18"/>
          <w:szCs w:val="18"/>
        </w:rPr>
        <w:t>chỉ</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bạn</w:t>
      </w:r>
      <w:proofErr w:type="spellEnd"/>
      <w:r>
        <w:rPr>
          <w:color w:val="0000FF"/>
          <w:sz w:val="18"/>
          <w:szCs w:val="18"/>
        </w:rPr>
        <w:t xml:space="preserve">, </w:t>
      </w:r>
      <w:proofErr w:type="spellStart"/>
      <w:r>
        <w:rPr>
          <w:color w:val="0000FF"/>
          <w:sz w:val="18"/>
          <w:szCs w:val="18"/>
        </w:rPr>
        <w:t>thông</w:t>
      </w:r>
      <w:proofErr w:type="spellEnd"/>
      <w:r>
        <w:rPr>
          <w:color w:val="0000FF"/>
          <w:sz w:val="18"/>
          <w:szCs w:val="18"/>
        </w:rPr>
        <w:t xml:space="preserve"> tin </w:t>
      </w:r>
      <w:proofErr w:type="spellStart"/>
      <w:r>
        <w:rPr>
          <w:color w:val="0000FF"/>
          <w:sz w:val="18"/>
          <w:szCs w:val="18"/>
        </w:rPr>
        <w:t>liên</w:t>
      </w:r>
      <w:proofErr w:type="spellEnd"/>
      <w:r>
        <w:rPr>
          <w:color w:val="0000FF"/>
          <w:sz w:val="18"/>
          <w:szCs w:val="18"/>
        </w:rPr>
        <w:t xml:space="preserve"> </w:t>
      </w:r>
      <w:proofErr w:type="spellStart"/>
      <w:r>
        <w:rPr>
          <w:color w:val="0000FF"/>
          <w:sz w:val="18"/>
          <w:szCs w:val="18"/>
        </w:rPr>
        <w:t>hệ</w:t>
      </w:r>
      <w:proofErr w:type="spellEnd"/>
      <w:r>
        <w:rPr>
          <w:color w:val="0000FF"/>
          <w:sz w:val="18"/>
          <w:szCs w:val="18"/>
        </w:rPr>
        <w:t xml:space="preserve">, </w:t>
      </w:r>
      <w:proofErr w:type="spellStart"/>
      <w:r>
        <w:rPr>
          <w:color w:val="0000FF"/>
          <w:sz w:val="18"/>
          <w:szCs w:val="18"/>
        </w:rPr>
        <w:t>ngày</w:t>
      </w:r>
      <w:proofErr w:type="spellEnd"/>
      <w:r>
        <w:rPr>
          <w:color w:val="0000FF"/>
          <w:sz w:val="18"/>
          <w:szCs w:val="18"/>
        </w:rPr>
        <w:t xml:space="preserve"> </w:t>
      </w:r>
      <w:proofErr w:type="spellStart"/>
      <w:r>
        <w:rPr>
          <w:color w:val="0000FF"/>
          <w:sz w:val="18"/>
          <w:szCs w:val="18"/>
        </w:rPr>
        <w:t>tháng</w:t>
      </w:r>
      <w:proofErr w:type="spellEnd"/>
      <w:r>
        <w:rPr>
          <w:color w:val="0000FF"/>
          <w:sz w:val="18"/>
          <w:szCs w:val="18"/>
        </w:rPr>
        <w:t xml:space="preserve"> </w:t>
      </w:r>
      <w:proofErr w:type="spellStart"/>
      <w:r>
        <w:rPr>
          <w:color w:val="0000FF"/>
          <w:sz w:val="18"/>
          <w:szCs w:val="18"/>
        </w:rPr>
        <w:t>năm</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thông</w:t>
      </w:r>
      <w:proofErr w:type="spellEnd"/>
      <w:r>
        <w:rPr>
          <w:color w:val="0000FF"/>
          <w:sz w:val="18"/>
          <w:szCs w:val="18"/>
        </w:rPr>
        <w:t xml:space="preserve"> tin chi </w:t>
      </w:r>
      <w:proofErr w:type="spellStart"/>
      <w:r>
        <w:rPr>
          <w:color w:val="0000FF"/>
          <w:sz w:val="18"/>
          <w:szCs w:val="18"/>
        </w:rPr>
        <w:t>tiết</w:t>
      </w:r>
      <w:proofErr w:type="spellEnd"/>
      <w:r>
        <w:rPr>
          <w:color w:val="0000FF"/>
          <w:sz w:val="18"/>
          <w:szCs w:val="18"/>
        </w:rPr>
        <w:t xml:space="preserve">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gia</w:t>
      </w:r>
      <w:proofErr w:type="spellEnd"/>
      <w:r>
        <w:rPr>
          <w:color w:val="0000FF"/>
          <w:sz w:val="18"/>
          <w:szCs w:val="18"/>
        </w:rPr>
        <w:t xml:space="preserve"> </w:t>
      </w:r>
      <w:proofErr w:type="spellStart"/>
      <w:r>
        <w:rPr>
          <w:color w:val="0000FF"/>
          <w:sz w:val="18"/>
          <w:szCs w:val="18"/>
        </w:rPr>
        <w:t>đình</w:t>
      </w:r>
      <w:proofErr w:type="spellEnd"/>
      <w:r>
        <w:rPr>
          <w:color w:val="0000FF"/>
          <w:sz w:val="18"/>
          <w:szCs w:val="18"/>
        </w:rPr>
        <w:t xml:space="preserve"> /</w:t>
      </w:r>
      <w:proofErr w:type="spellStart"/>
      <w:r>
        <w:rPr>
          <w:color w:val="0000FF"/>
          <w:sz w:val="18"/>
          <w:szCs w:val="18"/>
        </w:rPr>
        <w:t>hộ</w:t>
      </w:r>
      <w:proofErr w:type="spellEnd"/>
      <w:r>
        <w:rPr>
          <w:color w:val="0000FF"/>
          <w:sz w:val="18"/>
          <w:szCs w:val="18"/>
        </w:rPr>
        <w:t xml:space="preserve"> </w:t>
      </w:r>
      <w:proofErr w:type="spellStart"/>
      <w:r>
        <w:rPr>
          <w:color w:val="0000FF"/>
          <w:sz w:val="18"/>
          <w:szCs w:val="18"/>
        </w:rPr>
        <w:t>gia</w:t>
      </w:r>
      <w:proofErr w:type="spellEnd"/>
      <w:r>
        <w:rPr>
          <w:color w:val="0000FF"/>
          <w:sz w:val="18"/>
          <w:szCs w:val="18"/>
        </w:rPr>
        <w:t xml:space="preserve"> </w:t>
      </w:r>
      <w:proofErr w:type="spellStart"/>
      <w:r>
        <w:rPr>
          <w:color w:val="0000FF"/>
          <w:sz w:val="18"/>
          <w:szCs w:val="18"/>
        </w:rPr>
        <w:t>đình</w:t>
      </w:r>
      <w:proofErr w:type="spellEnd"/>
      <w:r>
        <w:rPr>
          <w:color w:val="0000FF"/>
          <w:sz w:val="18"/>
          <w:szCs w:val="18"/>
        </w:rPr>
        <w:t xml:space="preserve">, </w:t>
      </w:r>
      <w:proofErr w:type="spellStart"/>
      <w:r>
        <w:rPr>
          <w:color w:val="0000FF"/>
          <w:sz w:val="18"/>
          <w:szCs w:val="18"/>
        </w:rPr>
        <w:t>hồ</w:t>
      </w:r>
      <w:proofErr w:type="spellEnd"/>
      <w:r>
        <w:rPr>
          <w:color w:val="0000FF"/>
          <w:sz w:val="18"/>
          <w:szCs w:val="18"/>
        </w:rPr>
        <w:t xml:space="preserve"> </w:t>
      </w:r>
      <w:proofErr w:type="spellStart"/>
      <w:r>
        <w:rPr>
          <w:color w:val="0000FF"/>
          <w:sz w:val="18"/>
          <w:szCs w:val="18"/>
        </w:rPr>
        <w:t>sơ</w:t>
      </w:r>
      <w:proofErr w:type="spellEnd"/>
      <w:r>
        <w:rPr>
          <w:color w:val="0000FF"/>
          <w:sz w:val="18"/>
          <w:szCs w:val="18"/>
        </w:rPr>
        <w:t xml:space="preserve">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giấy</w:t>
      </w:r>
      <w:proofErr w:type="spellEnd"/>
      <w:r>
        <w:rPr>
          <w:color w:val="0000FF"/>
          <w:sz w:val="18"/>
          <w:szCs w:val="18"/>
        </w:rPr>
        <w:t xml:space="preserve"> </w:t>
      </w:r>
      <w:proofErr w:type="spellStart"/>
      <w:r>
        <w:rPr>
          <w:color w:val="0000FF"/>
          <w:sz w:val="18"/>
          <w:szCs w:val="18"/>
        </w:rPr>
        <w:t>Chứng</w:t>
      </w:r>
      <w:proofErr w:type="spellEnd"/>
      <w:r>
        <w:rPr>
          <w:color w:val="0000FF"/>
          <w:sz w:val="18"/>
          <w:szCs w:val="18"/>
        </w:rPr>
        <w:t xml:space="preserve"> </w:t>
      </w:r>
      <w:proofErr w:type="spellStart"/>
      <w:r>
        <w:rPr>
          <w:color w:val="0000FF"/>
          <w:sz w:val="18"/>
          <w:szCs w:val="18"/>
        </w:rPr>
        <w:t>Nhận</w:t>
      </w:r>
      <w:proofErr w:type="spellEnd"/>
      <w:r>
        <w:rPr>
          <w:color w:val="0000FF"/>
          <w:sz w:val="18"/>
          <w:szCs w:val="18"/>
        </w:rPr>
        <w:t xml:space="preserve"> </w:t>
      </w:r>
      <w:proofErr w:type="spellStart"/>
      <w:r>
        <w:rPr>
          <w:color w:val="0000FF"/>
          <w:sz w:val="18"/>
          <w:szCs w:val="18"/>
        </w:rPr>
        <w:t>Làm</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Trẻ</w:t>
      </w:r>
      <w:proofErr w:type="spellEnd"/>
      <w:r>
        <w:rPr>
          <w:color w:val="0000FF"/>
          <w:sz w:val="18"/>
          <w:szCs w:val="18"/>
        </w:rPr>
        <w:t xml:space="preserve"> </w:t>
      </w:r>
      <w:proofErr w:type="spellStart"/>
      <w:r>
        <w:rPr>
          <w:color w:val="0000FF"/>
          <w:sz w:val="18"/>
          <w:szCs w:val="18"/>
        </w:rPr>
        <w:t>Em</w:t>
      </w:r>
      <w:proofErr w:type="spellEnd"/>
      <w:r>
        <w:rPr>
          <w:color w:val="0000FF"/>
          <w:sz w:val="18"/>
          <w:szCs w:val="18"/>
        </w:rPr>
        <w:t xml:space="preserve"> </w:t>
      </w:r>
      <w:proofErr w:type="spellStart"/>
      <w:r>
        <w:rPr>
          <w:color w:val="0000FF"/>
          <w:sz w:val="18"/>
          <w:szCs w:val="18"/>
        </w:rPr>
        <w:t>dành</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thành</w:t>
      </w:r>
      <w:proofErr w:type="spellEnd"/>
      <w:r>
        <w:rPr>
          <w:color w:val="0000FF"/>
          <w:sz w:val="18"/>
          <w:szCs w:val="18"/>
        </w:rPr>
        <w:t xml:space="preserve"> </w:t>
      </w:r>
      <w:proofErr w:type="spellStart"/>
      <w:r>
        <w:rPr>
          <w:color w:val="0000FF"/>
          <w:sz w:val="18"/>
          <w:szCs w:val="18"/>
        </w:rPr>
        <w:t>viên</w:t>
      </w:r>
      <w:proofErr w:type="spellEnd"/>
      <w:r>
        <w:rPr>
          <w:color w:val="0000FF"/>
          <w:sz w:val="18"/>
          <w:szCs w:val="18"/>
        </w:rPr>
        <w:t xml:space="preserve"> </w:t>
      </w:r>
      <w:proofErr w:type="spellStart"/>
      <w:r>
        <w:rPr>
          <w:color w:val="0000FF"/>
          <w:sz w:val="18"/>
          <w:szCs w:val="18"/>
        </w:rPr>
        <w:t>trên</w:t>
      </w:r>
      <w:proofErr w:type="spellEnd"/>
      <w:r>
        <w:rPr>
          <w:color w:val="0000FF"/>
          <w:sz w:val="18"/>
          <w:szCs w:val="18"/>
        </w:rPr>
        <w:t xml:space="preserve"> 18 </w:t>
      </w:r>
      <w:proofErr w:type="spellStart"/>
      <w:r>
        <w:rPr>
          <w:color w:val="0000FF"/>
          <w:sz w:val="18"/>
          <w:szCs w:val="18"/>
        </w:rPr>
        <w:t>tuổi</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gia</w:t>
      </w:r>
      <w:proofErr w:type="spellEnd"/>
      <w:r>
        <w:rPr>
          <w:color w:val="0000FF"/>
          <w:sz w:val="18"/>
          <w:szCs w:val="18"/>
        </w:rPr>
        <w:t xml:space="preserve"> </w:t>
      </w:r>
      <w:proofErr w:type="spellStart"/>
      <w:r>
        <w:rPr>
          <w:color w:val="0000FF"/>
          <w:sz w:val="18"/>
          <w:szCs w:val="18"/>
        </w:rPr>
        <w:t>đình</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thông</w:t>
      </w:r>
      <w:proofErr w:type="spellEnd"/>
      <w:r>
        <w:rPr>
          <w:color w:val="0000FF"/>
          <w:sz w:val="18"/>
          <w:szCs w:val="18"/>
        </w:rPr>
        <w:t xml:space="preserve"> tin </w:t>
      </w:r>
      <w:proofErr w:type="spellStart"/>
      <w:r>
        <w:rPr>
          <w:color w:val="0000FF"/>
          <w:sz w:val="18"/>
          <w:szCs w:val="18"/>
        </w:rPr>
        <w:t>từ</w:t>
      </w:r>
      <w:proofErr w:type="spellEnd"/>
      <w:r>
        <w:rPr>
          <w:color w:val="0000FF"/>
          <w:sz w:val="18"/>
          <w:szCs w:val="18"/>
        </w:rPr>
        <w:t xml:space="preserve"> </w:t>
      </w:r>
      <w:proofErr w:type="spellStart"/>
      <w:r>
        <w:rPr>
          <w:color w:val="0000FF"/>
          <w:sz w:val="18"/>
          <w:szCs w:val="18"/>
        </w:rPr>
        <w:t>Viện</w:t>
      </w:r>
      <w:proofErr w:type="spellEnd"/>
      <w:r>
        <w:rPr>
          <w:color w:val="0000FF"/>
          <w:sz w:val="18"/>
          <w:szCs w:val="18"/>
        </w:rPr>
        <w:t xml:space="preserve"> </w:t>
      </w:r>
      <w:proofErr w:type="spellStart"/>
      <w:r>
        <w:rPr>
          <w:color w:val="0000FF"/>
          <w:sz w:val="18"/>
          <w:szCs w:val="18"/>
        </w:rPr>
        <w:t>Giảng</w:t>
      </w:r>
      <w:proofErr w:type="spellEnd"/>
      <w:r>
        <w:rPr>
          <w:color w:val="0000FF"/>
          <w:sz w:val="18"/>
          <w:szCs w:val="18"/>
        </w:rPr>
        <w:t xml:space="preserve"> </w:t>
      </w:r>
      <w:proofErr w:type="spellStart"/>
      <w:r>
        <w:rPr>
          <w:color w:val="0000FF"/>
          <w:sz w:val="18"/>
          <w:szCs w:val="18"/>
        </w:rPr>
        <w:t>Dạy</w:t>
      </w:r>
      <w:proofErr w:type="spellEnd"/>
      <w:r>
        <w:rPr>
          <w:color w:val="0000FF"/>
          <w:sz w:val="18"/>
          <w:szCs w:val="18"/>
        </w:rPr>
        <w:t xml:space="preserve"> Bang Victoria (</w:t>
      </w:r>
      <w:proofErr w:type="spellStart"/>
      <w:r>
        <w:rPr>
          <w:color w:val="0000FF"/>
          <w:sz w:val="18"/>
          <w:szCs w:val="18"/>
        </w:rPr>
        <w:t>nếu</w:t>
      </w:r>
      <w:proofErr w:type="spellEnd"/>
      <w:r>
        <w:rPr>
          <w:color w:val="0000FF"/>
          <w:sz w:val="18"/>
          <w:szCs w:val="18"/>
        </w:rPr>
        <w:t xml:space="preserve"> </w:t>
      </w:r>
      <w:proofErr w:type="spellStart"/>
      <w:r>
        <w:rPr>
          <w:color w:val="0000FF"/>
          <w:sz w:val="18"/>
          <w:szCs w:val="18"/>
        </w:rPr>
        <w:t>cần</w:t>
      </w:r>
      <w:proofErr w:type="spellEnd"/>
      <w:r>
        <w:rPr>
          <w:color w:val="0000FF"/>
          <w:sz w:val="18"/>
          <w:szCs w:val="18"/>
        </w:rPr>
        <w:t xml:space="preserve">), </w:t>
      </w:r>
      <w:proofErr w:type="spellStart"/>
      <w:r>
        <w:rPr>
          <w:color w:val="0000FF"/>
          <w:sz w:val="18"/>
          <w:szCs w:val="18"/>
        </w:rPr>
        <w:t>những</w:t>
      </w:r>
      <w:proofErr w:type="spellEnd"/>
      <w:r>
        <w:rPr>
          <w:color w:val="0000FF"/>
          <w:sz w:val="18"/>
          <w:szCs w:val="18"/>
        </w:rPr>
        <w:t xml:space="preserve"> </w:t>
      </w:r>
      <w:proofErr w:type="spellStart"/>
      <w:r>
        <w:rPr>
          <w:color w:val="0000FF"/>
          <w:sz w:val="18"/>
          <w:szCs w:val="18"/>
        </w:rPr>
        <w:t>nhận</w:t>
      </w:r>
      <w:proofErr w:type="spellEnd"/>
      <w:r>
        <w:rPr>
          <w:color w:val="0000FF"/>
          <w:sz w:val="18"/>
          <w:szCs w:val="18"/>
        </w:rPr>
        <w:t xml:space="preserve"> </w:t>
      </w:r>
      <w:proofErr w:type="spellStart"/>
      <w:r>
        <w:rPr>
          <w:color w:val="0000FF"/>
          <w:sz w:val="18"/>
          <w:szCs w:val="18"/>
        </w:rPr>
        <w:t>xét</w:t>
      </w:r>
      <w:proofErr w:type="spellEnd"/>
      <w:r>
        <w:rPr>
          <w:color w:val="0000FF"/>
          <w:sz w:val="18"/>
          <w:szCs w:val="18"/>
        </w:rPr>
        <w:t xml:space="preserve">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ngôi</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bạn</w:t>
      </w:r>
      <w:proofErr w:type="spellEnd"/>
      <w:r>
        <w:rPr>
          <w:color w:val="0000FF"/>
          <w:sz w:val="18"/>
          <w:szCs w:val="18"/>
        </w:rPr>
        <w:t xml:space="preserve">, </w:t>
      </w:r>
      <w:proofErr w:type="spellStart"/>
      <w:r w:rsidR="00B72897">
        <w:rPr>
          <w:color w:val="0000FF"/>
          <w:sz w:val="18"/>
          <w:szCs w:val="18"/>
        </w:rPr>
        <w:t>k</w:t>
      </w:r>
      <w:r w:rsidR="00C07A54">
        <w:rPr>
          <w:color w:val="0000FF"/>
          <w:sz w:val="18"/>
          <w:szCs w:val="18"/>
        </w:rPr>
        <w:t>ể</w:t>
      </w:r>
      <w:proofErr w:type="spellEnd"/>
      <w:r w:rsidR="00B72897">
        <w:rPr>
          <w:color w:val="0000FF"/>
          <w:sz w:val="18"/>
          <w:szCs w:val="18"/>
          <w:lang w:val="vi-VN"/>
        </w:rPr>
        <w:t xml:space="preserve"> cả </w:t>
      </w:r>
      <w:proofErr w:type="spellStart"/>
      <w:r>
        <w:rPr>
          <w:color w:val="0000FF"/>
          <w:sz w:val="18"/>
          <w:szCs w:val="18"/>
        </w:rPr>
        <w:t>những</w:t>
      </w:r>
      <w:proofErr w:type="spellEnd"/>
      <w:r>
        <w:rPr>
          <w:color w:val="0000FF"/>
          <w:sz w:val="18"/>
          <w:szCs w:val="18"/>
        </w:rPr>
        <w:t xml:space="preserve"> </w:t>
      </w:r>
      <w:proofErr w:type="spellStart"/>
      <w:r>
        <w:rPr>
          <w:color w:val="0000FF"/>
          <w:sz w:val="18"/>
          <w:szCs w:val="18"/>
        </w:rPr>
        <w:t>hình</w:t>
      </w:r>
      <w:proofErr w:type="spellEnd"/>
      <w:r>
        <w:rPr>
          <w:color w:val="0000FF"/>
          <w:sz w:val="18"/>
          <w:szCs w:val="18"/>
        </w:rPr>
        <w:t xml:space="preserve"> </w:t>
      </w:r>
      <w:proofErr w:type="spellStart"/>
      <w:r>
        <w:rPr>
          <w:color w:val="0000FF"/>
          <w:sz w:val="18"/>
          <w:szCs w:val="18"/>
        </w:rPr>
        <w:t>ảnh</w:t>
      </w:r>
      <w:proofErr w:type="spellEnd"/>
      <w:r>
        <w:rPr>
          <w:color w:val="0000FF"/>
          <w:sz w:val="18"/>
          <w:szCs w:val="18"/>
        </w:rPr>
        <w:t xml:space="preserve">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ngôi</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tiện</w:t>
      </w:r>
      <w:proofErr w:type="spellEnd"/>
      <w:r>
        <w:rPr>
          <w:color w:val="0000FF"/>
          <w:sz w:val="18"/>
          <w:szCs w:val="18"/>
        </w:rPr>
        <w:t xml:space="preserve"> </w:t>
      </w:r>
      <w:proofErr w:type="spellStart"/>
      <w:r>
        <w:rPr>
          <w:color w:val="0000FF"/>
          <w:sz w:val="18"/>
          <w:szCs w:val="18"/>
        </w:rPr>
        <w:t>nghi</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hồ</w:t>
      </w:r>
      <w:proofErr w:type="spellEnd"/>
      <w:r>
        <w:rPr>
          <w:color w:val="0000FF"/>
          <w:sz w:val="18"/>
          <w:szCs w:val="18"/>
        </w:rPr>
        <w:t xml:space="preserve"> </w:t>
      </w:r>
      <w:proofErr w:type="spellStart"/>
      <w:r>
        <w:rPr>
          <w:color w:val="0000FF"/>
          <w:sz w:val="18"/>
          <w:szCs w:val="18"/>
        </w:rPr>
        <w:t>sơ</w:t>
      </w:r>
      <w:proofErr w:type="spellEnd"/>
      <w:r>
        <w:rPr>
          <w:color w:val="0000FF"/>
          <w:sz w:val="18"/>
          <w:szCs w:val="18"/>
        </w:rPr>
        <w:t xml:space="preserve">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bất</w:t>
      </w:r>
      <w:proofErr w:type="spellEnd"/>
      <w:r>
        <w:rPr>
          <w:color w:val="0000FF"/>
          <w:sz w:val="18"/>
          <w:szCs w:val="18"/>
        </w:rPr>
        <w:t xml:space="preserve"> </w:t>
      </w:r>
      <w:proofErr w:type="spellStart"/>
      <w:r>
        <w:rPr>
          <w:color w:val="0000FF"/>
          <w:sz w:val="18"/>
          <w:szCs w:val="18"/>
        </w:rPr>
        <w:t>kỳ</w:t>
      </w:r>
      <w:proofErr w:type="spellEnd"/>
      <w:r>
        <w:rPr>
          <w:color w:val="0000FF"/>
          <w:sz w:val="18"/>
          <w:szCs w:val="18"/>
        </w:rPr>
        <w:t xml:space="preserve"> </w:t>
      </w:r>
      <w:proofErr w:type="spellStart"/>
      <w:r>
        <w:rPr>
          <w:color w:val="0000FF"/>
          <w:sz w:val="18"/>
          <w:szCs w:val="18"/>
        </w:rPr>
        <w:t>thư</w:t>
      </w:r>
      <w:proofErr w:type="spellEnd"/>
      <w:r>
        <w:rPr>
          <w:color w:val="0000FF"/>
          <w:sz w:val="18"/>
          <w:szCs w:val="18"/>
        </w:rPr>
        <w:t xml:space="preserve"> </w:t>
      </w:r>
      <w:proofErr w:type="spellStart"/>
      <w:r>
        <w:rPr>
          <w:color w:val="0000FF"/>
          <w:sz w:val="18"/>
          <w:szCs w:val="18"/>
        </w:rPr>
        <w:t>từ</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bất</w:t>
      </w:r>
      <w:proofErr w:type="spellEnd"/>
      <w:r>
        <w:rPr>
          <w:color w:val="0000FF"/>
          <w:sz w:val="18"/>
          <w:szCs w:val="18"/>
        </w:rPr>
        <w:t xml:space="preserve"> </w:t>
      </w:r>
      <w:proofErr w:type="spellStart"/>
      <w:r>
        <w:rPr>
          <w:color w:val="0000FF"/>
          <w:sz w:val="18"/>
          <w:szCs w:val="18"/>
        </w:rPr>
        <w:t>kỳ</w:t>
      </w:r>
      <w:proofErr w:type="spellEnd"/>
      <w:r>
        <w:rPr>
          <w:color w:val="0000FF"/>
          <w:sz w:val="18"/>
          <w:szCs w:val="18"/>
        </w:rPr>
        <w:t xml:space="preserve"> </w:t>
      </w:r>
      <w:proofErr w:type="spellStart"/>
      <w:r>
        <w:rPr>
          <w:color w:val="0000FF"/>
          <w:sz w:val="18"/>
          <w:szCs w:val="18"/>
        </w:rPr>
        <w:t>vấn</w:t>
      </w:r>
      <w:proofErr w:type="spellEnd"/>
      <w:r>
        <w:rPr>
          <w:color w:val="0000FF"/>
          <w:sz w:val="18"/>
          <w:szCs w:val="18"/>
        </w:rPr>
        <w:t xml:space="preserve"> </w:t>
      </w:r>
      <w:proofErr w:type="spellStart"/>
      <w:r>
        <w:rPr>
          <w:color w:val="0000FF"/>
          <w:sz w:val="18"/>
          <w:szCs w:val="18"/>
        </w:rPr>
        <w:t>đề</w:t>
      </w:r>
      <w:proofErr w:type="spellEnd"/>
      <w:r>
        <w:rPr>
          <w:color w:val="0000FF"/>
          <w:sz w:val="18"/>
          <w:szCs w:val="18"/>
        </w:rPr>
        <w:t xml:space="preserve"> </w:t>
      </w:r>
      <w:proofErr w:type="spellStart"/>
      <w:r>
        <w:rPr>
          <w:color w:val="0000FF"/>
          <w:sz w:val="18"/>
          <w:szCs w:val="18"/>
        </w:rPr>
        <w:t>nào</w:t>
      </w:r>
      <w:proofErr w:type="spellEnd"/>
      <w:r>
        <w:rPr>
          <w:color w:val="0000FF"/>
          <w:sz w:val="18"/>
          <w:szCs w:val="18"/>
        </w:rPr>
        <w:t xml:space="preserve"> </w:t>
      </w:r>
      <w:proofErr w:type="spellStart"/>
      <w:r>
        <w:rPr>
          <w:color w:val="0000FF"/>
          <w:sz w:val="18"/>
          <w:szCs w:val="18"/>
        </w:rPr>
        <w:t>xảy</w:t>
      </w:r>
      <w:proofErr w:type="spellEnd"/>
      <w:r>
        <w:rPr>
          <w:color w:val="0000FF"/>
          <w:sz w:val="18"/>
          <w:szCs w:val="18"/>
        </w:rPr>
        <w:t xml:space="preserve"> </w:t>
      </w:r>
      <w:proofErr w:type="spellStart"/>
      <w:r>
        <w:rPr>
          <w:color w:val="0000FF"/>
          <w:sz w:val="18"/>
          <w:szCs w:val="18"/>
        </w:rPr>
        <w:t>ra</w:t>
      </w:r>
      <w:proofErr w:type="spellEnd"/>
      <w:r>
        <w:rPr>
          <w:color w:val="0000FF"/>
          <w:sz w:val="18"/>
          <w:szCs w:val="18"/>
        </w:rPr>
        <w:t xml:space="preserve"> </w:t>
      </w:r>
      <w:proofErr w:type="spellStart"/>
      <w:r>
        <w:rPr>
          <w:color w:val="0000FF"/>
          <w:sz w:val="18"/>
          <w:szCs w:val="18"/>
        </w:rPr>
        <w:t>giữa</w:t>
      </w:r>
      <w:proofErr w:type="spellEnd"/>
      <w:r>
        <w:rPr>
          <w:color w:val="0000FF"/>
          <w:sz w:val="18"/>
          <w:szCs w:val="18"/>
        </w:rPr>
        <w:t xml:space="preserve"> </w:t>
      </w:r>
      <w:proofErr w:type="spellStart"/>
      <w:r>
        <w:rPr>
          <w:color w:val="0000FF"/>
          <w:sz w:val="18"/>
          <w:szCs w:val="18"/>
        </w:rPr>
        <w:t>bạn</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một</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
    <w:p w14:paraId="0D630FE2" w14:textId="77777777" w:rsidR="0005762B" w:rsidRDefault="002C2617">
      <w:pPr>
        <w:pStyle w:val="Heading4"/>
        <w:numPr>
          <w:ilvl w:val="3"/>
          <w:numId w:val="2"/>
        </w:numPr>
      </w:pPr>
      <w:r>
        <w:t xml:space="preserve">Use and Disclosure </w:t>
      </w:r>
    </w:p>
    <w:p w14:paraId="2C651942" w14:textId="77777777" w:rsidR="0005762B" w:rsidRDefault="002C2617">
      <w:pPr>
        <w:pStyle w:val="Heading4"/>
        <w:numPr>
          <w:ilvl w:val="3"/>
          <w:numId w:val="2"/>
        </w:numPr>
        <w:rPr>
          <w:color w:val="0000FF"/>
        </w:rPr>
      </w:pPr>
      <w:proofErr w:type="spellStart"/>
      <w:r>
        <w:rPr>
          <w:color w:val="0000FF"/>
        </w:rPr>
        <w:t>Việc</w:t>
      </w:r>
      <w:proofErr w:type="spellEnd"/>
      <w:r>
        <w:rPr>
          <w:color w:val="0000FF"/>
        </w:rPr>
        <w:t xml:space="preserve"> </w:t>
      </w:r>
      <w:proofErr w:type="spellStart"/>
      <w:r>
        <w:rPr>
          <w:color w:val="0000FF"/>
        </w:rPr>
        <w:t>Sử</w:t>
      </w:r>
      <w:proofErr w:type="spellEnd"/>
      <w:r>
        <w:rPr>
          <w:color w:val="0000FF"/>
        </w:rPr>
        <w:t xml:space="preserve"> </w:t>
      </w:r>
      <w:proofErr w:type="spellStart"/>
      <w:r>
        <w:rPr>
          <w:color w:val="0000FF"/>
        </w:rPr>
        <w:t>Dụng</w:t>
      </w:r>
      <w:proofErr w:type="spellEnd"/>
      <w:r>
        <w:rPr>
          <w:color w:val="0000FF"/>
        </w:rPr>
        <w:t xml:space="preserve"> </w:t>
      </w:r>
      <w:proofErr w:type="spellStart"/>
      <w:r>
        <w:rPr>
          <w:color w:val="0000FF"/>
        </w:rPr>
        <w:t>và</w:t>
      </w:r>
      <w:proofErr w:type="spellEnd"/>
      <w:r>
        <w:rPr>
          <w:color w:val="0000FF"/>
        </w:rPr>
        <w:t xml:space="preserve"> </w:t>
      </w:r>
      <w:proofErr w:type="spellStart"/>
      <w:r>
        <w:rPr>
          <w:color w:val="0000FF"/>
        </w:rPr>
        <w:t>Tiết</w:t>
      </w:r>
      <w:proofErr w:type="spellEnd"/>
      <w:r>
        <w:rPr>
          <w:color w:val="0000FF"/>
        </w:rPr>
        <w:t xml:space="preserve"> </w:t>
      </w:r>
      <w:proofErr w:type="spellStart"/>
      <w:r>
        <w:rPr>
          <w:color w:val="0000FF"/>
        </w:rPr>
        <w:t>Lộ</w:t>
      </w:r>
      <w:proofErr w:type="spellEnd"/>
      <w:r>
        <w:rPr>
          <w:color w:val="0000FF"/>
        </w:rPr>
        <w:t xml:space="preserve"> Thông tin</w:t>
      </w:r>
    </w:p>
    <w:p w14:paraId="3D86CFBE"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The department collects and uses this information for the purposes of:</w:t>
      </w:r>
    </w:p>
    <w:p w14:paraId="77DC92E6" w14:textId="77777777" w:rsidR="0005762B" w:rsidRDefault="002C2617">
      <w:pPr>
        <w:pBdr>
          <w:top w:val="nil"/>
          <w:left w:val="nil"/>
          <w:bottom w:val="nil"/>
          <w:right w:val="nil"/>
          <w:between w:val="nil"/>
        </w:pBdr>
        <w:spacing w:before="140" w:after="140" w:line="240" w:lineRule="auto"/>
        <w:jc w:val="both"/>
        <w:rPr>
          <w:color w:val="0000FF"/>
          <w:sz w:val="18"/>
          <w:szCs w:val="18"/>
        </w:rPr>
      </w:pPr>
      <w:proofErr w:type="spellStart"/>
      <w:r>
        <w:rPr>
          <w:color w:val="0000FF"/>
          <w:sz w:val="18"/>
          <w:szCs w:val="18"/>
        </w:rPr>
        <w:t>Bộ</w:t>
      </w:r>
      <w:proofErr w:type="spellEnd"/>
      <w:r>
        <w:rPr>
          <w:color w:val="0000FF"/>
          <w:sz w:val="18"/>
          <w:szCs w:val="18"/>
        </w:rPr>
        <w:t xml:space="preserve"> </w:t>
      </w:r>
      <w:proofErr w:type="spellStart"/>
      <w:r>
        <w:rPr>
          <w:color w:val="0000FF"/>
          <w:sz w:val="18"/>
          <w:szCs w:val="18"/>
        </w:rPr>
        <w:t>thu</w:t>
      </w:r>
      <w:proofErr w:type="spellEnd"/>
      <w:r>
        <w:rPr>
          <w:color w:val="0000FF"/>
          <w:sz w:val="18"/>
          <w:szCs w:val="18"/>
        </w:rPr>
        <w:t xml:space="preserve"> </w:t>
      </w:r>
      <w:proofErr w:type="spellStart"/>
      <w:r>
        <w:rPr>
          <w:color w:val="0000FF"/>
          <w:sz w:val="18"/>
          <w:szCs w:val="18"/>
        </w:rPr>
        <w:t>thập</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sử</w:t>
      </w:r>
      <w:proofErr w:type="spellEnd"/>
      <w:r>
        <w:rPr>
          <w:color w:val="0000FF"/>
          <w:sz w:val="18"/>
          <w:szCs w:val="18"/>
        </w:rPr>
        <w:t xml:space="preserve"> </w:t>
      </w:r>
      <w:proofErr w:type="spellStart"/>
      <w:r>
        <w:rPr>
          <w:color w:val="0000FF"/>
          <w:sz w:val="18"/>
          <w:szCs w:val="18"/>
        </w:rPr>
        <w:t>dụng</w:t>
      </w:r>
      <w:proofErr w:type="spellEnd"/>
      <w:r>
        <w:rPr>
          <w:color w:val="0000FF"/>
          <w:sz w:val="18"/>
          <w:szCs w:val="18"/>
        </w:rPr>
        <w:t xml:space="preserve"> </w:t>
      </w:r>
      <w:proofErr w:type="spellStart"/>
      <w:r>
        <w:rPr>
          <w:color w:val="0000FF"/>
          <w:sz w:val="18"/>
          <w:szCs w:val="18"/>
        </w:rPr>
        <w:t>những</w:t>
      </w:r>
      <w:proofErr w:type="spellEnd"/>
      <w:r>
        <w:rPr>
          <w:color w:val="0000FF"/>
          <w:sz w:val="18"/>
          <w:szCs w:val="18"/>
        </w:rPr>
        <w:t xml:space="preserve"> </w:t>
      </w:r>
      <w:proofErr w:type="spellStart"/>
      <w:r>
        <w:rPr>
          <w:color w:val="0000FF"/>
          <w:sz w:val="18"/>
          <w:szCs w:val="18"/>
        </w:rPr>
        <w:t>thông</w:t>
      </w:r>
      <w:proofErr w:type="spellEnd"/>
      <w:r>
        <w:rPr>
          <w:color w:val="0000FF"/>
          <w:sz w:val="18"/>
          <w:szCs w:val="18"/>
        </w:rPr>
        <w:t xml:space="preserve"> tin </w:t>
      </w:r>
      <w:proofErr w:type="spellStart"/>
      <w:r>
        <w:rPr>
          <w:color w:val="0000FF"/>
          <w:sz w:val="18"/>
          <w:szCs w:val="18"/>
        </w:rPr>
        <w:t>này</w:t>
      </w:r>
      <w:proofErr w:type="spellEnd"/>
      <w:r>
        <w:rPr>
          <w:color w:val="0000FF"/>
          <w:sz w:val="18"/>
          <w:szCs w:val="18"/>
        </w:rPr>
        <w:t xml:space="preserve"> </w:t>
      </w:r>
      <w:proofErr w:type="spellStart"/>
      <w:r>
        <w:rPr>
          <w:color w:val="0000FF"/>
          <w:sz w:val="18"/>
          <w:szCs w:val="18"/>
        </w:rPr>
        <w:t>nhằm</w:t>
      </w:r>
      <w:proofErr w:type="spellEnd"/>
      <w:r>
        <w:rPr>
          <w:color w:val="0000FF"/>
          <w:sz w:val="18"/>
          <w:szCs w:val="18"/>
        </w:rPr>
        <w:t xml:space="preserve"> </w:t>
      </w:r>
      <w:proofErr w:type="spellStart"/>
      <w:r>
        <w:rPr>
          <w:color w:val="0000FF"/>
          <w:sz w:val="18"/>
          <w:szCs w:val="18"/>
        </w:rPr>
        <w:t>mục</w:t>
      </w:r>
      <w:proofErr w:type="spellEnd"/>
      <w:r>
        <w:rPr>
          <w:color w:val="0000FF"/>
          <w:sz w:val="18"/>
          <w:szCs w:val="18"/>
        </w:rPr>
        <w:t xml:space="preserve"> </w:t>
      </w:r>
      <w:proofErr w:type="spellStart"/>
      <w:r>
        <w:rPr>
          <w:color w:val="0000FF"/>
          <w:sz w:val="18"/>
          <w:szCs w:val="18"/>
        </w:rPr>
        <w:t>đích</w:t>
      </w:r>
      <w:proofErr w:type="spellEnd"/>
      <w:r>
        <w:rPr>
          <w:color w:val="0000FF"/>
          <w:sz w:val="18"/>
          <w:szCs w:val="18"/>
        </w:rPr>
        <w:t>:</w:t>
      </w:r>
    </w:p>
    <w:p w14:paraId="63FC6A74"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administering appropriate ISP Homestay arrangements, including appropriate recordkeeping</w:t>
      </w:r>
    </w:p>
    <w:p w14:paraId="658CC95E" w14:textId="27E6A483"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quản</w:t>
      </w:r>
      <w:proofErr w:type="spellEnd"/>
      <w:r>
        <w:rPr>
          <w:color w:val="0000FF"/>
          <w:sz w:val="18"/>
          <w:szCs w:val="18"/>
        </w:rPr>
        <w:t xml:space="preserve"> </w:t>
      </w:r>
      <w:proofErr w:type="spellStart"/>
      <w:r>
        <w:rPr>
          <w:color w:val="0000FF"/>
          <w:sz w:val="18"/>
          <w:szCs w:val="18"/>
        </w:rPr>
        <w:t>lý</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w:t>
      </w:r>
      <w:proofErr w:type="spellStart"/>
      <w:r>
        <w:rPr>
          <w:color w:val="0000FF"/>
          <w:sz w:val="18"/>
          <w:szCs w:val="18"/>
        </w:rPr>
        <w:t>sắp</w:t>
      </w:r>
      <w:proofErr w:type="spellEnd"/>
      <w:r>
        <w:rPr>
          <w:color w:val="0000FF"/>
          <w:sz w:val="18"/>
          <w:szCs w:val="18"/>
        </w:rPr>
        <w:t xml:space="preserve"> </w:t>
      </w:r>
      <w:proofErr w:type="spellStart"/>
      <w:r>
        <w:rPr>
          <w:color w:val="0000FF"/>
          <w:sz w:val="18"/>
          <w:szCs w:val="18"/>
        </w:rPr>
        <w:t>xếp</w:t>
      </w:r>
      <w:proofErr w:type="spellEnd"/>
      <w:r>
        <w:rPr>
          <w:color w:val="0000FF"/>
          <w:sz w:val="18"/>
          <w:szCs w:val="18"/>
        </w:rPr>
        <w:t xml:space="preserve"> </w:t>
      </w:r>
      <w:proofErr w:type="spellStart"/>
      <w:r>
        <w:rPr>
          <w:color w:val="0000FF"/>
          <w:sz w:val="18"/>
          <w:szCs w:val="18"/>
        </w:rPr>
        <w:t>phù</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Chương</w:t>
      </w:r>
      <w:proofErr w:type="spellEnd"/>
      <w:r>
        <w:rPr>
          <w:color w:val="0000FF"/>
          <w:sz w:val="18"/>
          <w:szCs w:val="18"/>
        </w:rPr>
        <w:t xml:space="preserve"> </w:t>
      </w:r>
      <w:proofErr w:type="spellStart"/>
      <w:r>
        <w:rPr>
          <w:color w:val="0000FF"/>
          <w:sz w:val="18"/>
          <w:szCs w:val="18"/>
        </w:rPr>
        <w:t>Trình</w:t>
      </w:r>
      <w:proofErr w:type="spellEnd"/>
      <w:r>
        <w:rPr>
          <w:color w:val="0000FF"/>
          <w:sz w:val="18"/>
          <w:szCs w:val="18"/>
        </w:rPr>
        <w:t xml:space="preserve"> Du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sidR="00A86D5A">
        <w:rPr>
          <w:color w:val="0000FF"/>
          <w:sz w:val="18"/>
          <w:szCs w:val="18"/>
        </w:rPr>
        <w:t>kể</w:t>
      </w:r>
      <w:proofErr w:type="spellEnd"/>
      <w:r w:rsidR="00A86D5A">
        <w:rPr>
          <w:color w:val="0000FF"/>
          <w:sz w:val="18"/>
          <w:szCs w:val="18"/>
          <w:lang w:val="vi-VN"/>
        </w:rPr>
        <w:t xml:space="preserve"> </w:t>
      </w:r>
      <w:proofErr w:type="spellStart"/>
      <w:r w:rsidR="00C07A54">
        <w:rPr>
          <w:color w:val="0000FF"/>
          <w:sz w:val="18"/>
          <w:szCs w:val="18"/>
        </w:rPr>
        <w:t>cả</w:t>
      </w:r>
      <w:proofErr w:type="spellEnd"/>
      <w:r w:rsidR="00C07A54">
        <w:rPr>
          <w:color w:val="0000FF"/>
          <w:sz w:val="18"/>
          <w:szCs w:val="18"/>
          <w:lang w:val="vi-VN"/>
        </w:rPr>
        <w:t xml:space="preserve"> </w:t>
      </w:r>
      <w:proofErr w:type="spellStart"/>
      <w:r>
        <w:rPr>
          <w:color w:val="0000FF"/>
          <w:sz w:val="18"/>
          <w:szCs w:val="18"/>
        </w:rPr>
        <w:t>việc</w:t>
      </w:r>
      <w:proofErr w:type="spellEnd"/>
      <w:r>
        <w:rPr>
          <w:color w:val="0000FF"/>
          <w:sz w:val="18"/>
          <w:szCs w:val="18"/>
        </w:rPr>
        <w:t xml:space="preserve"> </w:t>
      </w:r>
      <w:proofErr w:type="spellStart"/>
      <w:r>
        <w:rPr>
          <w:color w:val="0000FF"/>
          <w:sz w:val="18"/>
          <w:szCs w:val="18"/>
        </w:rPr>
        <w:t>lưu</w:t>
      </w:r>
      <w:proofErr w:type="spellEnd"/>
      <w:r>
        <w:rPr>
          <w:color w:val="0000FF"/>
          <w:sz w:val="18"/>
          <w:szCs w:val="18"/>
        </w:rPr>
        <w:t xml:space="preserve"> </w:t>
      </w:r>
      <w:proofErr w:type="spellStart"/>
      <w:r>
        <w:rPr>
          <w:color w:val="0000FF"/>
          <w:sz w:val="18"/>
          <w:szCs w:val="18"/>
        </w:rPr>
        <w:t>giữ</w:t>
      </w:r>
      <w:proofErr w:type="spellEnd"/>
      <w:r>
        <w:rPr>
          <w:color w:val="0000FF"/>
          <w:sz w:val="18"/>
          <w:szCs w:val="18"/>
        </w:rPr>
        <w:t xml:space="preserve"> </w:t>
      </w:r>
      <w:proofErr w:type="spellStart"/>
      <w:r>
        <w:rPr>
          <w:color w:val="0000FF"/>
          <w:sz w:val="18"/>
          <w:szCs w:val="18"/>
        </w:rPr>
        <w:t>hồ</w:t>
      </w:r>
      <w:proofErr w:type="spellEnd"/>
      <w:r>
        <w:rPr>
          <w:color w:val="0000FF"/>
          <w:sz w:val="18"/>
          <w:szCs w:val="18"/>
        </w:rPr>
        <w:t xml:space="preserve"> </w:t>
      </w:r>
      <w:proofErr w:type="spellStart"/>
      <w:r>
        <w:rPr>
          <w:color w:val="0000FF"/>
          <w:sz w:val="18"/>
          <w:szCs w:val="18"/>
        </w:rPr>
        <w:t>sơ</w:t>
      </w:r>
      <w:proofErr w:type="spellEnd"/>
      <w:r>
        <w:rPr>
          <w:color w:val="0000FF"/>
          <w:sz w:val="18"/>
          <w:szCs w:val="18"/>
        </w:rPr>
        <w:t xml:space="preserve"> </w:t>
      </w:r>
      <w:proofErr w:type="spellStart"/>
      <w:r>
        <w:rPr>
          <w:color w:val="0000FF"/>
          <w:sz w:val="18"/>
          <w:szCs w:val="18"/>
        </w:rPr>
        <w:t>đúng</w:t>
      </w:r>
      <w:proofErr w:type="spellEnd"/>
      <w:r>
        <w:rPr>
          <w:color w:val="0000FF"/>
          <w:sz w:val="18"/>
          <w:szCs w:val="18"/>
        </w:rPr>
        <w:t xml:space="preserve"> </w:t>
      </w:r>
      <w:proofErr w:type="spellStart"/>
      <w:r>
        <w:rPr>
          <w:color w:val="0000FF"/>
          <w:sz w:val="18"/>
          <w:szCs w:val="18"/>
        </w:rPr>
        <w:t>luật</w:t>
      </w:r>
      <w:proofErr w:type="spellEnd"/>
    </w:p>
    <w:p w14:paraId="65160432"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 xml:space="preserve">ensuring the safety and wellbeing of international students </w:t>
      </w:r>
    </w:p>
    <w:p w14:paraId="18ABE555" w14:textId="77777777"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bảo</w:t>
      </w:r>
      <w:proofErr w:type="spellEnd"/>
      <w:r>
        <w:rPr>
          <w:color w:val="0000FF"/>
          <w:sz w:val="18"/>
          <w:szCs w:val="18"/>
        </w:rPr>
        <w:t xml:space="preserve"> </w:t>
      </w:r>
      <w:proofErr w:type="spellStart"/>
      <w:r>
        <w:rPr>
          <w:color w:val="0000FF"/>
          <w:sz w:val="18"/>
          <w:szCs w:val="18"/>
        </w:rPr>
        <w:t>đảm</w:t>
      </w:r>
      <w:proofErr w:type="spellEnd"/>
      <w:r>
        <w:rPr>
          <w:color w:val="0000FF"/>
          <w:sz w:val="18"/>
          <w:szCs w:val="18"/>
        </w:rPr>
        <w:t xml:space="preserve"> an </w:t>
      </w:r>
      <w:proofErr w:type="spellStart"/>
      <w:r>
        <w:rPr>
          <w:color w:val="0000FF"/>
          <w:sz w:val="18"/>
          <w:szCs w:val="18"/>
        </w:rPr>
        <w:t>toàn</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phúc</w:t>
      </w:r>
      <w:proofErr w:type="spellEnd"/>
      <w:r>
        <w:rPr>
          <w:color w:val="0000FF"/>
          <w:sz w:val="18"/>
          <w:szCs w:val="18"/>
        </w:rPr>
        <w:t xml:space="preserve"> </w:t>
      </w:r>
      <w:proofErr w:type="spellStart"/>
      <w:r>
        <w:rPr>
          <w:color w:val="0000FF"/>
          <w:sz w:val="18"/>
          <w:szCs w:val="18"/>
        </w:rPr>
        <w:t>lợi</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du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p>
    <w:p w14:paraId="1589A853"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 xml:space="preserve">compliance with relevant legislation, including the </w:t>
      </w:r>
      <w:r>
        <w:rPr>
          <w:rFonts w:eastAsia="Arial"/>
          <w:i/>
          <w:color w:val="404040"/>
          <w:sz w:val="18"/>
          <w:szCs w:val="18"/>
        </w:rPr>
        <w:t>Migration Regulations 1994</w:t>
      </w:r>
      <w:r>
        <w:rPr>
          <w:rFonts w:eastAsia="Arial"/>
          <w:color w:val="404040"/>
          <w:sz w:val="18"/>
          <w:szCs w:val="18"/>
        </w:rPr>
        <w:t>, made under the</w:t>
      </w:r>
      <w:r>
        <w:rPr>
          <w:rFonts w:eastAsia="Arial"/>
          <w:i/>
          <w:color w:val="404040"/>
          <w:sz w:val="18"/>
          <w:szCs w:val="18"/>
        </w:rPr>
        <w:t xml:space="preserve"> Migration Act 1958</w:t>
      </w:r>
      <w:r>
        <w:rPr>
          <w:rFonts w:eastAsia="Arial"/>
          <w:color w:val="404040"/>
          <w:sz w:val="18"/>
          <w:szCs w:val="18"/>
        </w:rPr>
        <w:t xml:space="preserve"> (</w:t>
      </w:r>
      <w:proofErr w:type="spellStart"/>
      <w:r>
        <w:rPr>
          <w:rFonts w:eastAsia="Arial"/>
          <w:color w:val="404040"/>
          <w:sz w:val="18"/>
          <w:szCs w:val="18"/>
        </w:rPr>
        <w:t>Cth</w:t>
      </w:r>
      <w:proofErr w:type="spellEnd"/>
      <w:r>
        <w:rPr>
          <w:rFonts w:eastAsia="Arial"/>
          <w:color w:val="404040"/>
          <w:sz w:val="18"/>
          <w:szCs w:val="18"/>
        </w:rPr>
        <w:t xml:space="preserve">) and </w:t>
      </w:r>
      <w:r>
        <w:rPr>
          <w:rFonts w:eastAsia="Arial"/>
          <w:i/>
          <w:color w:val="404040"/>
          <w:sz w:val="18"/>
          <w:szCs w:val="18"/>
        </w:rPr>
        <w:t xml:space="preserve">the National Code of Practice for Providers of Education and Training to Overseas Students 2018 </w:t>
      </w:r>
      <w:r>
        <w:rPr>
          <w:rFonts w:eastAsia="Arial"/>
          <w:color w:val="404040"/>
          <w:sz w:val="18"/>
          <w:szCs w:val="18"/>
        </w:rPr>
        <w:t>(</w:t>
      </w:r>
      <w:proofErr w:type="spellStart"/>
      <w:r>
        <w:rPr>
          <w:rFonts w:eastAsia="Arial"/>
          <w:color w:val="404040"/>
          <w:sz w:val="18"/>
          <w:szCs w:val="18"/>
        </w:rPr>
        <w:t>Cth</w:t>
      </w:r>
      <w:proofErr w:type="spellEnd"/>
      <w:r>
        <w:rPr>
          <w:rFonts w:eastAsia="Arial"/>
          <w:color w:val="404040"/>
          <w:sz w:val="18"/>
          <w:szCs w:val="18"/>
        </w:rPr>
        <w:t>) (National Code) for approving the accommodation, support and general welfare arrangements for international students.</w:t>
      </w:r>
    </w:p>
    <w:p w14:paraId="5D0B45B4" w14:textId="15F479DE"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tuân</w:t>
      </w:r>
      <w:proofErr w:type="spellEnd"/>
      <w:r>
        <w:rPr>
          <w:color w:val="0000FF"/>
          <w:sz w:val="18"/>
          <w:szCs w:val="18"/>
        </w:rPr>
        <w:t xml:space="preserve"> </w:t>
      </w:r>
      <w:proofErr w:type="spellStart"/>
      <w:r>
        <w:rPr>
          <w:color w:val="0000FF"/>
          <w:sz w:val="18"/>
          <w:szCs w:val="18"/>
        </w:rPr>
        <w:t>thủ</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luật</w:t>
      </w:r>
      <w:proofErr w:type="spellEnd"/>
      <w:r>
        <w:rPr>
          <w:color w:val="0000FF"/>
          <w:sz w:val="18"/>
          <w:szCs w:val="18"/>
        </w:rPr>
        <w:t xml:space="preserve"> </w:t>
      </w:r>
      <w:proofErr w:type="spellStart"/>
      <w:r>
        <w:rPr>
          <w:color w:val="0000FF"/>
          <w:sz w:val="18"/>
          <w:szCs w:val="18"/>
        </w:rPr>
        <w:t>liên</w:t>
      </w:r>
      <w:proofErr w:type="spellEnd"/>
      <w:r>
        <w:rPr>
          <w:color w:val="0000FF"/>
          <w:sz w:val="18"/>
          <w:szCs w:val="18"/>
        </w:rPr>
        <w:t xml:space="preserve"> </w:t>
      </w:r>
      <w:proofErr w:type="spellStart"/>
      <w:r>
        <w:rPr>
          <w:color w:val="0000FF"/>
          <w:sz w:val="18"/>
          <w:szCs w:val="18"/>
        </w:rPr>
        <w:t>quan</w:t>
      </w:r>
      <w:proofErr w:type="spellEnd"/>
      <w:r>
        <w:rPr>
          <w:color w:val="0000FF"/>
          <w:sz w:val="18"/>
          <w:szCs w:val="18"/>
        </w:rPr>
        <w:t xml:space="preserve">, bao </w:t>
      </w:r>
      <w:proofErr w:type="spellStart"/>
      <w:r>
        <w:rPr>
          <w:color w:val="0000FF"/>
          <w:sz w:val="18"/>
          <w:szCs w:val="18"/>
        </w:rPr>
        <w:t>gồm</w:t>
      </w:r>
      <w:proofErr w:type="spellEnd"/>
      <w:r>
        <w:rPr>
          <w:color w:val="0000FF"/>
          <w:sz w:val="18"/>
          <w:szCs w:val="18"/>
        </w:rPr>
        <w:t xml:space="preserve"> </w:t>
      </w:r>
      <w:proofErr w:type="spellStart"/>
      <w:r>
        <w:rPr>
          <w:i/>
          <w:color w:val="0000FF"/>
          <w:sz w:val="18"/>
          <w:szCs w:val="18"/>
        </w:rPr>
        <w:t>Những</w:t>
      </w:r>
      <w:proofErr w:type="spellEnd"/>
      <w:r>
        <w:rPr>
          <w:i/>
          <w:color w:val="0000FF"/>
          <w:sz w:val="18"/>
          <w:szCs w:val="18"/>
        </w:rPr>
        <w:t xml:space="preserve"> Quy </w:t>
      </w:r>
      <w:proofErr w:type="spellStart"/>
      <w:r>
        <w:rPr>
          <w:i/>
          <w:color w:val="0000FF"/>
          <w:sz w:val="18"/>
          <w:szCs w:val="18"/>
        </w:rPr>
        <w:t>Định</w:t>
      </w:r>
      <w:proofErr w:type="spellEnd"/>
      <w:r>
        <w:rPr>
          <w:i/>
          <w:color w:val="0000FF"/>
          <w:sz w:val="18"/>
          <w:szCs w:val="18"/>
        </w:rPr>
        <w:t xml:space="preserve"> </w:t>
      </w:r>
      <w:proofErr w:type="spellStart"/>
      <w:r>
        <w:rPr>
          <w:i/>
          <w:color w:val="0000FF"/>
          <w:sz w:val="18"/>
          <w:szCs w:val="18"/>
        </w:rPr>
        <w:t>Về</w:t>
      </w:r>
      <w:proofErr w:type="spellEnd"/>
      <w:r>
        <w:rPr>
          <w:i/>
          <w:color w:val="0000FF"/>
          <w:sz w:val="18"/>
          <w:szCs w:val="18"/>
        </w:rPr>
        <w:t xml:space="preserve"> Di </w:t>
      </w:r>
      <w:proofErr w:type="spellStart"/>
      <w:r>
        <w:rPr>
          <w:i/>
          <w:color w:val="0000FF"/>
          <w:sz w:val="18"/>
          <w:szCs w:val="18"/>
        </w:rPr>
        <w:t>Trú</w:t>
      </w:r>
      <w:proofErr w:type="spellEnd"/>
      <w:r>
        <w:rPr>
          <w:i/>
          <w:color w:val="0000FF"/>
          <w:sz w:val="18"/>
          <w:szCs w:val="18"/>
        </w:rPr>
        <w:t xml:space="preserve"> 1994</w:t>
      </w:r>
      <w:r>
        <w:rPr>
          <w:color w:val="0000FF"/>
          <w:sz w:val="18"/>
          <w:szCs w:val="18"/>
        </w:rPr>
        <w:t xml:space="preserve">, ban </w:t>
      </w:r>
      <w:proofErr w:type="spellStart"/>
      <w:r>
        <w:rPr>
          <w:color w:val="0000FF"/>
          <w:sz w:val="18"/>
          <w:szCs w:val="18"/>
        </w:rPr>
        <w:t>hành</w:t>
      </w:r>
      <w:proofErr w:type="spellEnd"/>
      <w:r>
        <w:rPr>
          <w:color w:val="0000FF"/>
          <w:sz w:val="18"/>
          <w:szCs w:val="18"/>
        </w:rPr>
        <w:t xml:space="preserve"> </w:t>
      </w:r>
      <w:proofErr w:type="spellStart"/>
      <w:r>
        <w:rPr>
          <w:color w:val="0000FF"/>
          <w:sz w:val="18"/>
          <w:szCs w:val="18"/>
        </w:rPr>
        <w:t>theo</w:t>
      </w:r>
      <w:proofErr w:type="spellEnd"/>
      <w:r>
        <w:rPr>
          <w:color w:val="0000FF"/>
          <w:sz w:val="18"/>
          <w:szCs w:val="18"/>
        </w:rPr>
        <w:t xml:space="preserve"> </w:t>
      </w:r>
      <w:proofErr w:type="spellStart"/>
      <w:r w:rsidR="00C07A54">
        <w:rPr>
          <w:i/>
          <w:color w:val="0000FF"/>
          <w:sz w:val="18"/>
          <w:szCs w:val="18"/>
        </w:rPr>
        <w:t>Đạo</w:t>
      </w:r>
      <w:proofErr w:type="spellEnd"/>
      <w:r>
        <w:rPr>
          <w:i/>
          <w:color w:val="0000FF"/>
          <w:sz w:val="18"/>
          <w:szCs w:val="18"/>
        </w:rPr>
        <w:t xml:space="preserve"> </w:t>
      </w:r>
      <w:proofErr w:type="spellStart"/>
      <w:r>
        <w:rPr>
          <w:i/>
          <w:color w:val="0000FF"/>
          <w:sz w:val="18"/>
          <w:szCs w:val="18"/>
        </w:rPr>
        <w:t>Luật</w:t>
      </w:r>
      <w:proofErr w:type="spellEnd"/>
      <w:r>
        <w:rPr>
          <w:i/>
          <w:color w:val="0000FF"/>
          <w:sz w:val="18"/>
          <w:szCs w:val="18"/>
        </w:rPr>
        <w:t xml:space="preserve"> Di </w:t>
      </w:r>
      <w:proofErr w:type="spellStart"/>
      <w:r>
        <w:rPr>
          <w:i/>
          <w:color w:val="0000FF"/>
          <w:sz w:val="18"/>
          <w:szCs w:val="18"/>
        </w:rPr>
        <w:t>Trú</w:t>
      </w:r>
      <w:proofErr w:type="spellEnd"/>
      <w:r>
        <w:rPr>
          <w:i/>
          <w:color w:val="0000FF"/>
          <w:sz w:val="18"/>
          <w:szCs w:val="18"/>
        </w:rPr>
        <w:t xml:space="preserve"> 1958 (Liên bang)</w:t>
      </w:r>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r>
        <w:rPr>
          <w:i/>
          <w:color w:val="0000FF"/>
          <w:sz w:val="18"/>
          <w:szCs w:val="18"/>
        </w:rPr>
        <w:t xml:space="preserve">Quy </w:t>
      </w:r>
      <w:proofErr w:type="spellStart"/>
      <w:r>
        <w:rPr>
          <w:i/>
          <w:color w:val="0000FF"/>
          <w:sz w:val="18"/>
          <w:szCs w:val="18"/>
        </w:rPr>
        <w:t>Chuẩn</w:t>
      </w:r>
      <w:proofErr w:type="spellEnd"/>
      <w:r>
        <w:rPr>
          <w:i/>
          <w:color w:val="0000FF"/>
          <w:sz w:val="18"/>
          <w:szCs w:val="18"/>
        </w:rPr>
        <w:t xml:space="preserve"> </w:t>
      </w:r>
      <w:proofErr w:type="spellStart"/>
      <w:r>
        <w:rPr>
          <w:i/>
          <w:color w:val="0000FF"/>
          <w:sz w:val="18"/>
          <w:szCs w:val="18"/>
        </w:rPr>
        <w:t>Hành</w:t>
      </w:r>
      <w:proofErr w:type="spellEnd"/>
      <w:r>
        <w:rPr>
          <w:i/>
          <w:color w:val="0000FF"/>
          <w:sz w:val="18"/>
          <w:szCs w:val="18"/>
        </w:rPr>
        <w:t xml:space="preserve"> </w:t>
      </w:r>
      <w:proofErr w:type="spellStart"/>
      <w:r>
        <w:rPr>
          <w:i/>
          <w:color w:val="0000FF"/>
          <w:sz w:val="18"/>
          <w:szCs w:val="18"/>
        </w:rPr>
        <w:t>Nghề</w:t>
      </w:r>
      <w:proofErr w:type="spellEnd"/>
      <w:r>
        <w:rPr>
          <w:i/>
          <w:color w:val="0000FF"/>
          <w:sz w:val="18"/>
          <w:szCs w:val="18"/>
        </w:rPr>
        <w:t xml:space="preserve"> </w:t>
      </w:r>
      <w:proofErr w:type="spellStart"/>
      <w:r>
        <w:rPr>
          <w:i/>
          <w:color w:val="0000FF"/>
          <w:sz w:val="18"/>
          <w:szCs w:val="18"/>
        </w:rPr>
        <w:t>Quốc</w:t>
      </w:r>
      <w:proofErr w:type="spellEnd"/>
      <w:r>
        <w:rPr>
          <w:i/>
          <w:color w:val="0000FF"/>
          <w:sz w:val="18"/>
          <w:szCs w:val="18"/>
        </w:rPr>
        <w:t xml:space="preserve"> Gia </w:t>
      </w:r>
      <w:proofErr w:type="spellStart"/>
      <w:r>
        <w:rPr>
          <w:i/>
          <w:color w:val="0000FF"/>
          <w:sz w:val="18"/>
          <w:szCs w:val="18"/>
        </w:rPr>
        <w:t>Dành</w:t>
      </w:r>
      <w:proofErr w:type="spellEnd"/>
      <w:r>
        <w:rPr>
          <w:i/>
          <w:color w:val="0000FF"/>
          <w:sz w:val="18"/>
          <w:szCs w:val="18"/>
        </w:rPr>
        <w:t xml:space="preserve"> Cho </w:t>
      </w:r>
      <w:proofErr w:type="spellStart"/>
      <w:r>
        <w:rPr>
          <w:i/>
          <w:color w:val="0000FF"/>
          <w:sz w:val="18"/>
          <w:szCs w:val="18"/>
        </w:rPr>
        <w:t>Các</w:t>
      </w:r>
      <w:proofErr w:type="spellEnd"/>
      <w:r>
        <w:rPr>
          <w:i/>
          <w:color w:val="0000FF"/>
          <w:sz w:val="18"/>
          <w:szCs w:val="18"/>
        </w:rPr>
        <w:t xml:space="preserve"> </w:t>
      </w:r>
      <w:proofErr w:type="spellStart"/>
      <w:r>
        <w:rPr>
          <w:i/>
          <w:color w:val="0000FF"/>
          <w:sz w:val="18"/>
          <w:szCs w:val="18"/>
        </w:rPr>
        <w:t>Nhà</w:t>
      </w:r>
      <w:proofErr w:type="spellEnd"/>
      <w:r>
        <w:rPr>
          <w:i/>
          <w:color w:val="0000FF"/>
          <w:sz w:val="18"/>
          <w:szCs w:val="18"/>
        </w:rPr>
        <w:t xml:space="preserve"> Cung </w:t>
      </w:r>
      <w:proofErr w:type="spellStart"/>
      <w:r>
        <w:rPr>
          <w:i/>
          <w:color w:val="0000FF"/>
          <w:sz w:val="18"/>
          <w:szCs w:val="18"/>
        </w:rPr>
        <w:t>Cấp</w:t>
      </w:r>
      <w:proofErr w:type="spellEnd"/>
      <w:r>
        <w:rPr>
          <w:i/>
          <w:color w:val="0000FF"/>
          <w:sz w:val="18"/>
          <w:szCs w:val="18"/>
        </w:rPr>
        <w:t xml:space="preserve"> </w:t>
      </w:r>
      <w:proofErr w:type="spellStart"/>
      <w:r>
        <w:rPr>
          <w:i/>
          <w:color w:val="0000FF"/>
          <w:sz w:val="18"/>
          <w:szCs w:val="18"/>
        </w:rPr>
        <w:t>Dịch</w:t>
      </w:r>
      <w:proofErr w:type="spellEnd"/>
      <w:r>
        <w:rPr>
          <w:i/>
          <w:color w:val="0000FF"/>
          <w:sz w:val="18"/>
          <w:szCs w:val="18"/>
        </w:rPr>
        <w:t xml:space="preserve"> </w:t>
      </w:r>
      <w:proofErr w:type="spellStart"/>
      <w:r>
        <w:rPr>
          <w:i/>
          <w:color w:val="0000FF"/>
          <w:sz w:val="18"/>
          <w:szCs w:val="18"/>
        </w:rPr>
        <w:t>Vụ</w:t>
      </w:r>
      <w:proofErr w:type="spellEnd"/>
      <w:r>
        <w:rPr>
          <w:i/>
          <w:color w:val="0000FF"/>
          <w:sz w:val="18"/>
          <w:szCs w:val="18"/>
        </w:rPr>
        <w:t xml:space="preserve"> </w:t>
      </w:r>
      <w:proofErr w:type="spellStart"/>
      <w:r>
        <w:rPr>
          <w:i/>
          <w:color w:val="0000FF"/>
          <w:sz w:val="18"/>
          <w:szCs w:val="18"/>
        </w:rPr>
        <w:t>Giáo</w:t>
      </w:r>
      <w:proofErr w:type="spellEnd"/>
      <w:r>
        <w:rPr>
          <w:i/>
          <w:color w:val="0000FF"/>
          <w:sz w:val="18"/>
          <w:szCs w:val="18"/>
        </w:rPr>
        <w:t xml:space="preserve"> </w:t>
      </w:r>
      <w:proofErr w:type="spellStart"/>
      <w:r>
        <w:rPr>
          <w:i/>
          <w:color w:val="0000FF"/>
          <w:sz w:val="18"/>
          <w:szCs w:val="18"/>
        </w:rPr>
        <w:t>Dục</w:t>
      </w:r>
      <w:proofErr w:type="spellEnd"/>
      <w:r>
        <w:rPr>
          <w:i/>
          <w:color w:val="0000FF"/>
          <w:sz w:val="18"/>
          <w:szCs w:val="18"/>
        </w:rPr>
        <w:t xml:space="preserve"> </w:t>
      </w:r>
      <w:proofErr w:type="spellStart"/>
      <w:r>
        <w:rPr>
          <w:i/>
          <w:color w:val="0000FF"/>
          <w:sz w:val="18"/>
          <w:szCs w:val="18"/>
        </w:rPr>
        <w:t>và</w:t>
      </w:r>
      <w:proofErr w:type="spellEnd"/>
      <w:r>
        <w:rPr>
          <w:i/>
          <w:color w:val="0000FF"/>
          <w:sz w:val="18"/>
          <w:szCs w:val="18"/>
        </w:rPr>
        <w:t xml:space="preserve"> </w:t>
      </w:r>
      <w:proofErr w:type="spellStart"/>
      <w:r>
        <w:rPr>
          <w:i/>
          <w:color w:val="0000FF"/>
          <w:sz w:val="18"/>
          <w:szCs w:val="18"/>
        </w:rPr>
        <w:t>Đào</w:t>
      </w:r>
      <w:proofErr w:type="spellEnd"/>
      <w:r>
        <w:rPr>
          <w:i/>
          <w:color w:val="0000FF"/>
          <w:sz w:val="18"/>
          <w:szCs w:val="18"/>
        </w:rPr>
        <w:t xml:space="preserve"> </w:t>
      </w:r>
      <w:proofErr w:type="spellStart"/>
      <w:r>
        <w:rPr>
          <w:i/>
          <w:color w:val="0000FF"/>
          <w:sz w:val="18"/>
          <w:szCs w:val="18"/>
        </w:rPr>
        <w:t>Tạo</w:t>
      </w:r>
      <w:proofErr w:type="spellEnd"/>
      <w:r>
        <w:rPr>
          <w:i/>
          <w:color w:val="0000FF"/>
          <w:sz w:val="18"/>
          <w:szCs w:val="18"/>
        </w:rPr>
        <w:t xml:space="preserve"> Cho Du </w:t>
      </w:r>
      <w:proofErr w:type="spellStart"/>
      <w:r>
        <w:rPr>
          <w:i/>
          <w:color w:val="0000FF"/>
          <w:sz w:val="18"/>
          <w:szCs w:val="18"/>
        </w:rPr>
        <w:t>Học</w:t>
      </w:r>
      <w:proofErr w:type="spellEnd"/>
      <w:r>
        <w:rPr>
          <w:i/>
          <w:color w:val="0000FF"/>
          <w:sz w:val="18"/>
          <w:szCs w:val="18"/>
        </w:rPr>
        <w:t xml:space="preserve"> </w:t>
      </w:r>
      <w:proofErr w:type="spellStart"/>
      <w:r>
        <w:rPr>
          <w:i/>
          <w:color w:val="0000FF"/>
          <w:sz w:val="18"/>
          <w:szCs w:val="18"/>
        </w:rPr>
        <w:t>Sinh</w:t>
      </w:r>
      <w:proofErr w:type="spellEnd"/>
      <w:r>
        <w:rPr>
          <w:i/>
          <w:color w:val="0000FF"/>
          <w:sz w:val="18"/>
          <w:szCs w:val="18"/>
        </w:rPr>
        <w:t xml:space="preserve"> 2018 (Liên bang)</w:t>
      </w:r>
      <w:r>
        <w:rPr>
          <w:color w:val="0000FF"/>
          <w:sz w:val="18"/>
          <w:szCs w:val="18"/>
        </w:rPr>
        <w:t xml:space="preserve"> (Quy </w:t>
      </w:r>
      <w:proofErr w:type="spellStart"/>
      <w:r>
        <w:rPr>
          <w:color w:val="0000FF"/>
          <w:sz w:val="18"/>
          <w:szCs w:val="18"/>
        </w:rPr>
        <w:t>Chuẩn</w:t>
      </w:r>
      <w:proofErr w:type="spellEnd"/>
      <w:r>
        <w:rPr>
          <w:color w:val="0000FF"/>
          <w:sz w:val="18"/>
          <w:szCs w:val="18"/>
        </w:rPr>
        <w:t xml:space="preserve"> </w:t>
      </w:r>
      <w:proofErr w:type="spellStart"/>
      <w:r>
        <w:rPr>
          <w:color w:val="0000FF"/>
          <w:sz w:val="18"/>
          <w:szCs w:val="18"/>
        </w:rPr>
        <w:t>Quốc</w:t>
      </w:r>
      <w:proofErr w:type="spellEnd"/>
      <w:r>
        <w:rPr>
          <w:color w:val="0000FF"/>
          <w:sz w:val="18"/>
          <w:szCs w:val="18"/>
        </w:rPr>
        <w:t xml:space="preserve"> Gia) </w:t>
      </w:r>
      <w:proofErr w:type="spellStart"/>
      <w:r>
        <w:rPr>
          <w:color w:val="0000FF"/>
          <w:sz w:val="18"/>
          <w:szCs w:val="18"/>
        </w:rPr>
        <w:t>để</w:t>
      </w:r>
      <w:proofErr w:type="spellEnd"/>
      <w:r>
        <w:rPr>
          <w:color w:val="0000FF"/>
          <w:sz w:val="18"/>
          <w:szCs w:val="18"/>
        </w:rPr>
        <w:t xml:space="preserve"> </w:t>
      </w:r>
      <w:proofErr w:type="spellStart"/>
      <w:r>
        <w:rPr>
          <w:color w:val="0000FF"/>
          <w:sz w:val="18"/>
          <w:szCs w:val="18"/>
        </w:rPr>
        <w:t>phê</w:t>
      </w:r>
      <w:proofErr w:type="spellEnd"/>
      <w:r>
        <w:rPr>
          <w:color w:val="0000FF"/>
          <w:sz w:val="18"/>
          <w:szCs w:val="18"/>
        </w:rPr>
        <w:t xml:space="preserve"> </w:t>
      </w:r>
      <w:proofErr w:type="spellStart"/>
      <w:r>
        <w:rPr>
          <w:color w:val="0000FF"/>
          <w:sz w:val="18"/>
          <w:szCs w:val="18"/>
        </w:rPr>
        <w:t>duyệt</w:t>
      </w:r>
      <w:proofErr w:type="spellEnd"/>
      <w:r>
        <w:rPr>
          <w:color w:val="0000FF"/>
          <w:sz w:val="18"/>
          <w:szCs w:val="18"/>
        </w:rPr>
        <w:t xml:space="preserve"> </w:t>
      </w:r>
      <w:proofErr w:type="spellStart"/>
      <w:r>
        <w:rPr>
          <w:color w:val="0000FF"/>
          <w:sz w:val="18"/>
          <w:szCs w:val="18"/>
        </w:rPr>
        <w:t>những</w:t>
      </w:r>
      <w:proofErr w:type="spellEnd"/>
      <w:r>
        <w:rPr>
          <w:color w:val="0000FF"/>
          <w:sz w:val="18"/>
          <w:szCs w:val="18"/>
        </w:rPr>
        <w:t xml:space="preserve"> </w:t>
      </w:r>
      <w:proofErr w:type="spellStart"/>
      <w:r>
        <w:rPr>
          <w:color w:val="0000FF"/>
          <w:sz w:val="18"/>
          <w:szCs w:val="18"/>
        </w:rPr>
        <w:t>sắp</w:t>
      </w:r>
      <w:proofErr w:type="spellEnd"/>
      <w:r>
        <w:rPr>
          <w:color w:val="0000FF"/>
          <w:sz w:val="18"/>
          <w:szCs w:val="18"/>
        </w:rPr>
        <w:t xml:space="preserve"> </w:t>
      </w:r>
      <w:proofErr w:type="spellStart"/>
      <w:r>
        <w:rPr>
          <w:color w:val="0000FF"/>
          <w:sz w:val="18"/>
          <w:szCs w:val="18"/>
        </w:rPr>
        <w:t>xếp</w:t>
      </w:r>
      <w:proofErr w:type="spellEnd"/>
      <w:r>
        <w:rPr>
          <w:color w:val="0000FF"/>
          <w:sz w:val="18"/>
          <w:szCs w:val="18"/>
        </w:rPr>
        <w:t xml:space="preserve"> </w:t>
      </w:r>
      <w:proofErr w:type="spellStart"/>
      <w:r>
        <w:rPr>
          <w:color w:val="0000FF"/>
          <w:sz w:val="18"/>
          <w:szCs w:val="18"/>
        </w:rPr>
        <w:t>liên</w:t>
      </w:r>
      <w:proofErr w:type="spellEnd"/>
      <w:r>
        <w:rPr>
          <w:color w:val="0000FF"/>
          <w:sz w:val="18"/>
          <w:szCs w:val="18"/>
        </w:rPr>
        <w:t xml:space="preserve"> </w:t>
      </w:r>
      <w:proofErr w:type="spellStart"/>
      <w:r>
        <w:rPr>
          <w:color w:val="0000FF"/>
          <w:sz w:val="18"/>
          <w:szCs w:val="18"/>
        </w:rPr>
        <w:t>quan</w:t>
      </w:r>
      <w:proofErr w:type="spellEnd"/>
      <w:r>
        <w:rPr>
          <w:color w:val="0000FF"/>
          <w:sz w:val="18"/>
          <w:szCs w:val="18"/>
        </w:rPr>
        <w:t xml:space="preserve"> </w:t>
      </w:r>
      <w:proofErr w:type="spellStart"/>
      <w:r>
        <w:rPr>
          <w:color w:val="0000FF"/>
          <w:sz w:val="18"/>
          <w:szCs w:val="18"/>
        </w:rPr>
        <w:t>đến</w:t>
      </w:r>
      <w:proofErr w:type="spellEnd"/>
      <w:r>
        <w:rPr>
          <w:color w:val="0000FF"/>
          <w:sz w:val="18"/>
          <w:szCs w:val="18"/>
        </w:rPr>
        <w:t xml:space="preserve"> </w:t>
      </w:r>
      <w:proofErr w:type="spellStart"/>
      <w:r>
        <w:rPr>
          <w:color w:val="0000FF"/>
          <w:sz w:val="18"/>
          <w:szCs w:val="18"/>
        </w:rPr>
        <w:t>nơi</w:t>
      </w:r>
      <w:proofErr w:type="spellEnd"/>
      <w:r>
        <w:rPr>
          <w:color w:val="0000FF"/>
          <w:sz w:val="18"/>
          <w:szCs w:val="18"/>
        </w:rPr>
        <w:t xml:space="preserve"> ở, </w:t>
      </w:r>
      <w:proofErr w:type="spellStart"/>
      <w:r>
        <w:rPr>
          <w:color w:val="0000FF"/>
          <w:sz w:val="18"/>
          <w:szCs w:val="18"/>
        </w:rPr>
        <w:t>sự</w:t>
      </w:r>
      <w:proofErr w:type="spellEnd"/>
      <w:r>
        <w:rPr>
          <w:color w:val="0000FF"/>
          <w:sz w:val="18"/>
          <w:szCs w:val="18"/>
        </w:rPr>
        <w:t xml:space="preserve"> </w:t>
      </w:r>
      <w:proofErr w:type="spellStart"/>
      <w:r>
        <w:rPr>
          <w:color w:val="0000FF"/>
          <w:sz w:val="18"/>
          <w:szCs w:val="18"/>
        </w:rPr>
        <w:t>hỗ</w:t>
      </w:r>
      <w:proofErr w:type="spellEnd"/>
      <w:r>
        <w:rPr>
          <w:color w:val="0000FF"/>
          <w:sz w:val="18"/>
          <w:szCs w:val="18"/>
        </w:rPr>
        <w:t xml:space="preserve"> </w:t>
      </w:r>
      <w:proofErr w:type="spellStart"/>
      <w:r>
        <w:rPr>
          <w:color w:val="0000FF"/>
          <w:sz w:val="18"/>
          <w:szCs w:val="18"/>
        </w:rPr>
        <w:t>trợ</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phúc</w:t>
      </w:r>
      <w:proofErr w:type="spellEnd"/>
      <w:r>
        <w:rPr>
          <w:color w:val="0000FF"/>
          <w:sz w:val="18"/>
          <w:szCs w:val="18"/>
        </w:rPr>
        <w:t xml:space="preserve"> </w:t>
      </w:r>
      <w:proofErr w:type="spellStart"/>
      <w:r>
        <w:rPr>
          <w:color w:val="0000FF"/>
          <w:sz w:val="18"/>
          <w:szCs w:val="18"/>
        </w:rPr>
        <w:t>lợi</w:t>
      </w:r>
      <w:proofErr w:type="spellEnd"/>
      <w:r>
        <w:rPr>
          <w:color w:val="0000FF"/>
          <w:sz w:val="18"/>
          <w:szCs w:val="18"/>
        </w:rPr>
        <w:t xml:space="preserve"> </w:t>
      </w:r>
      <w:proofErr w:type="spellStart"/>
      <w:r>
        <w:rPr>
          <w:color w:val="0000FF"/>
          <w:sz w:val="18"/>
          <w:szCs w:val="18"/>
        </w:rPr>
        <w:t>chung</w:t>
      </w:r>
      <w:proofErr w:type="spellEnd"/>
      <w:r>
        <w:rPr>
          <w:color w:val="0000FF"/>
          <w:sz w:val="18"/>
          <w:szCs w:val="18"/>
        </w:rPr>
        <w:t xml:space="preserve"> </w:t>
      </w:r>
      <w:proofErr w:type="spellStart"/>
      <w:r>
        <w:rPr>
          <w:color w:val="0000FF"/>
          <w:sz w:val="18"/>
          <w:szCs w:val="18"/>
        </w:rPr>
        <w:t>dành</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du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
    <w:p w14:paraId="147DE428"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 xml:space="preserve">Maintaining a register of suitable/unsuitable homestay providers. </w:t>
      </w:r>
    </w:p>
    <w:p w14:paraId="3CA69D3C" w14:textId="77777777" w:rsidR="0005762B" w:rsidRDefault="002C2617">
      <w:pPr>
        <w:numPr>
          <w:ilvl w:val="0"/>
          <w:numId w:val="4"/>
        </w:numPr>
        <w:pBdr>
          <w:top w:val="nil"/>
          <w:left w:val="nil"/>
          <w:bottom w:val="nil"/>
          <w:right w:val="nil"/>
          <w:between w:val="nil"/>
        </w:pBdr>
        <w:spacing w:before="40" w:after="40" w:line="240" w:lineRule="auto"/>
        <w:rPr>
          <w:color w:val="0000FF"/>
          <w:sz w:val="18"/>
          <w:szCs w:val="18"/>
        </w:rPr>
      </w:pPr>
      <w:r>
        <w:rPr>
          <w:color w:val="0000FF"/>
          <w:sz w:val="18"/>
          <w:szCs w:val="18"/>
        </w:rPr>
        <w:t xml:space="preserve">Duy </w:t>
      </w:r>
      <w:proofErr w:type="spellStart"/>
      <w:r>
        <w:rPr>
          <w:color w:val="0000FF"/>
          <w:sz w:val="18"/>
          <w:szCs w:val="18"/>
        </w:rPr>
        <w:t>trì</w:t>
      </w:r>
      <w:proofErr w:type="spellEnd"/>
      <w:r>
        <w:rPr>
          <w:color w:val="0000FF"/>
          <w:sz w:val="18"/>
          <w:szCs w:val="18"/>
        </w:rPr>
        <w:t xml:space="preserve"> </w:t>
      </w:r>
      <w:proofErr w:type="spellStart"/>
      <w:r>
        <w:rPr>
          <w:color w:val="0000FF"/>
          <w:sz w:val="18"/>
          <w:szCs w:val="18"/>
        </w:rPr>
        <w:t>danh</w:t>
      </w:r>
      <w:proofErr w:type="spellEnd"/>
      <w:r>
        <w:rPr>
          <w:color w:val="0000FF"/>
          <w:sz w:val="18"/>
          <w:szCs w:val="18"/>
        </w:rPr>
        <w:t xml:space="preserve"> </w:t>
      </w:r>
      <w:proofErr w:type="spellStart"/>
      <w:r>
        <w:rPr>
          <w:color w:val="0000FF"/>
          <w:sz w:val="18"/>
          <w:szCs w:val="18"/>
        </w:rPr>
        <w:t>sách</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w:t>
      </w:r>
      <w:proofErr w:type="spellStart"/>
      <w:r>
        <w:rPr>
          <w:color w:val="0000FF"/>
          <w:sz w:val="18"/>
          <w:szCs w:val="18"/>
        </w:rPr>
        <w:t>cung</w:t>
      </w:r>
      <w:proofErr w:type="spellEnd"/>
      <w:r>
        <w:rPr>
          <w:color w:val="0000FF"/>
          <w:sz w:val="18"/>
          <w:szCs w:val="18"/>
        </w:rPr>
        <w:t xml:space="preserve">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thích</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thích</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
    <w:p w14:paraId="5EEAE44E"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The department may also use or disclose personal information where allowable or mandated by law, or with your consent.</w:t>
      </w:r>
    </w:p>
    <w:p w14:paraId="7445788C" w14:textId="77777777" w:rsidR="0005762B" w:rsidRDefault="002C2617">
      <w:pPr>
        <w:pBdr>
          <w:top w:val="nil"/>
          <w:left w:val="nil"/>
          <w:bottom w:val="nil"/>
          <w:right w:val="nil"/>
          <w:between w:val="nil"/>
        </w:pBdr>
        <w:spacing w:before="140" w:after="140" w:line="240" w:lineRule="auto"/>
        <w:jc w:val="both"/>
        <w:rPr>
          <w:color w:val="0000FF"/>
          <w:sz w:val="18"/>
          <w:szCs w:val="18"/>
        </w:rPr>
      </w:pPr>
      <w:proofErr w:type="spellStart"/>
      <w:r>
        <w:rPr>
          <w:color w:val="0000FF"/>
          <w:sz w:val="18"/>
          <w:szCs w:val="18"/>
        </w:rPr>
        <w:t>Bộ</w:t>
      </w:r>
      <w:proofErr w:type="spellEnd"/>
      <w:r>
        <w:rPr>
          <w:color w:val="0000FF"/>
          <w:sz w:val="18"/>
          <w:szCs w:val="18"/>
        </w:rPr>
        <w:t xml:space="preserve"> </w:t>
      </w:r>
      <w:proofErr w:type="spellStart"/>
      <w:r>
        <w:rPr>
          <w:color w:val="0000FF"/>
          <w:sz w:val="18"/>
          <w:szCs w:val="18"/>
        </w:rPr>
        <w:t>cũng</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thể</w:t>
      </w:r>
      <w:proofErr w:type="spellEnd"/>
      <w:r>
        <w:rPr>
          <w:color w:val="0000FF"/>
          <w:sz w:val="18"/>
          <w:szCs w:val="18"/>
        </w:rPr>
        <w:t xml:space="preserve"> </w:t>
      </w:r>
      <w:proofErr w:type="spellStart"/>
      <w:r>
        <w:rPr>
          <w:color w:val="0000FF"/>
          <w:sz w:val="18"/>
          <w:szCs w:val="18"/>
        </w:rPr>
        <w:t>sử</w:t>
      </w:r>
      <w:proofErr w:type="spellEnd"/>
      <w:r>
        <w:rPr>
          <w:color w:val="0000FF"/>
          <w:sz w:val="18"/>
          <w:szCs w:val="18"/>
        </w:rPr>
        <w:t xml:space="preserve"> </w:t>
      </w:r>
      <w:proofErr w:type="spellStart"/>
      <w:r>
        <w:rPr>
          <w:color w:val="0000FF"/>
          <w:sz w:val="18"/>
          <w:szCs w:val="18"/>
        </w:rPr>
        <w:t>dụng</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tiết</w:t>
      </w:r>
      <w:proofErr w:type="spellEnd"/>
      <w:r>
        <w:rPr>
          <w:color w:val="0000FF"/>
          <w:sz w:val="18"/>
          <w:szCs w:val="18"/>
        </w:rPr>
        <w:t xml:space="preserve"> </w:t>
      </w:r>
      <w:proofErr w:type="spellStart"/>
      <w:r>
        <w:rPr>
          <w:color w:val="0000FF"/>
          <w:sz w:val="18"/>
          <w:szCs w:val="18"/>
        </w:rPr>
        <w:t>lộ</w:t>
      </w:r>
      <w:proofErr w:type="spellEnd"/>
      <w:r>
        <w:rPr>
          <w:color w:val="0000FF"/>
          <w:sz w:val="18"/>
          <w:szCs w:val="18"/>
        </w:rPr>
        <w:t xml:space="preserve"> </w:t>
      </w:r>
      <w:proofErr w:type="spellStart"/>
      <w:r>
        <w:rPr>
          <w:color w:val="0000FF"/>
          <w:sz w:val="18"/>
          <w:szCs w:val="18"/>
        </w:rPr>
        <w:t>thông</w:t>
      </w:r>
      <w:proofErr w:type="spellEnd"/>
      <w:r>
        <w:rPr>
          <w:color w:val="0000FF"/>
          <w:sz w:val="18"/>
          <w:szCs w:val="18"/>
        </w:rPr>
        <w:t xml:space="preserve"> tin </w:t>
      </w:r>
      <w:proofErr w:type="spellStart"/>
      <w:r>
        <w:rPr>
          <w:color w:val="0000FF"/>
          <w:sz w:val="18"/>
          <w:szCs w:val="18"/>
        </w:rPr>
        <w:t>cá</w:t>
      </w:r>
      <w:proofErr w:type="spellEnd"/>
      <w:r>
        <w:rPr>
          <w:color w:val="0000FF"/>
          <w:sz w:val="18"/>
          <w:szCs w:val="18"/>
        </w:rPr>
        <w:t xml:space="preserve"> </w:t>
      </w:r>
      <w:proofErr w:type="spellStart"/>
      <w:r>
        <w:rPr>
          <w:color w:val="0000FF"/>
          <w:sz w:val="18"/>
          <w:szCs w:val="18"/>
        </w:rPr>
        <w:t>nhân</w:t>
      </w:r>
      <w:proofErr w:type="spellEnd"/>
      <w:r>
        <w:rPr>
          <w:color w:val="0000FF"/>
          <w:sz w:val="18"/>
          <w:szCs w:val="18"/>
        </w:rPr>
        <w:t xml:space="preserve"> </w:t>
      </w:r>
      <w:proofErr w:type="spellStart"/>
      <w:r>
        <w:rPr>
          <w:color w:val="0000FF"/>
          <w:sz w:val="18"/>
          <w:szCs w:val="18"/>
        </w:rPr>
        <w:t>khi</w:t>
      </w:r>
      <w:proofErr w:type="spellEnd"/>
      <w:r>
        <w:rPr>
          <w:color w:val="0000FF"/>
          <w:sz w:val="18"/>
          <w:szCs w:val="18"/>
        </w:rPr>
        <w:t xml:space="preserve"> </w:t>
      </w:r>
      <w:proofErr w:type="spellStart"/>
      <w:r>
        <w:rPr>
          <w:color w:val="0000FF"/>
          <w:sz w:val="18"/>
          <w:szCs w:val="18"/>
        </w:rPr>
        <w:t>luật</w:t>
      </w:r>
      <w:proofErr w:type="spellEnd"/>
      <w:r>
        <w:rPr>
          <w:color w:val="0000FF"/>
          <w:sz w:val="18"/>
          <w:szCs w:val="18"/>
        </w:rPr>
        <w:t xml:space="preserve"> </w:t>
      </w:r>
      <w:proofErr w:type="spellStart"/>
      <w:r>
        <w:rPr>
          <w:color w:val="0000FF"/>
          <w:sz w:val="18"/>
          <w:szCs w:val="18"/>
        </w:rPr>
        <w:t>pháp</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phép</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bắt</w:t>
      </w:r>
      <w:proofErr w:type="spellEnd"/>
      <w:r>
        <w:rPr>
          <w:color w:val="0000FF"/>
          <w:sz w:val="18"/>
          <w:szCs w:val="18"/>
        </w:rPr>
        <w:t xml:space="preserve"> </w:t>
      </w:r>
      <w:proofErr w:type="spellStart"/>
      <w:r>
        <w:rPr>
          <w:color w:val="0000FF"/>
          <w:sz w:val="18"/>
          <w:szCs w:val="18"/>
        </w:rPr>
        <w:t>buộc</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sự</w:t>
      </w:r>
      <w:proofErr w:type="spellEnd"/>
      <w:r>
        <w:rPr>
          <w:color w:val="0000FF"/>
          <w:sz w:val="18"/>
          <w:szCs w:val="18"/>
        </w:rPr>
        <w:t xml:space="preserve"> </w:t>
      </w:r>
      <w:proofErr w:type="spellStart"/>
      <w:r>
        <w:rPr>
          <w:color w:val="0000FF"/>
          <w:sz w:val="18"/>
          <w:szCs w:val="18"/>
        </w:rPr>
        <w:t>đồng</w:t>
      </w:r>
      <w:proofErr w:type="spellEnd"/>
      <w:r>
        <w:rPr>
          <w:color w:val="0000FF"/>
          <w:sz w:val="18"/>
          <w:szCs w:val="18"/>
        </w:rPr>
        <w:t xml:space="preserve"> ý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bạn</w:t>
      </w:r>
      <w:proofErr w:type="spellEnd"/>
      <w:r>
        <w:rPr>
          <w:color w:val="0000FF"/>
          <w:sz w:val="18"/>
          <w:szCs w:val="18"/>
        </w:rPr>
        <w:t xml:space="preserve">. </w:t>
      </w:r>
    </w:p>
    <w:p w14:paraId="282E8880" w14:textId="77777777" w:rsidR="0005762B" w:rsidRDefault="002C2617">
      <w:pPr>
        <w:pStyle w:val="Heading4"/>
        <w:numPr>
          <w:ilvl w:val="3"/>
          <w:numId w:val="2"/>
        </w:numPr>
      </w:pPr>
      <w:r>
        <w:t xml:space="preserve">Security </w:t>
      </w:r>
    </w:p>
    <w:p w14:paraId="1C3750DF" w14:textId="77777777" w:rsidR="0005762B" w:rsidRDefault="002C2617">
      <w:pPr>
        <w:pStyle w:val="Heading4"/>
        <w:numPr>
          <w:ilvl w:val="3"/>
          <w:numId w:val="2"/>
        </w:numPr>
        <w:rPr>
          <w:color w:val="0000FF"/>
        </w:rPr>
      </w:pPr>
      <w:proofErr w:type="spellStart"/>
      <w:r>
        <w:rPr>
          <w:color w:val="0000FF"/>
        </w:rPr>
        <w:t>Vấn</w:t>
      </w:r>
      <w:proofErr w:type="spellEnd"/>
      <w:r>
        <w:rPr>
          <w:color w:val="0000FF"/>
        </w:rPr>
        <w:t xml:space="preserve"> </w:t>
      </w:r>
      <w:proofErr w:type="spellStart"/>
      <w:r>
        <w:rPr>
          <w:color w:val="0000FF"/>
        </w:rPr>
        <w:t>Đề</w:t>
      </w:r>
      <w:proofErr w:type="spellEnd"/>
      <w:r>
        <w:rPr>
          <w:color w:val="0000FF"/>
        </w:rPr>
        <w:t xml:space="preserve"> </w:t>
      </w:r>
      <w:proofErr w:type="gramStart"/>
      <w:r>
        <w:rPr>
          <w:color w:val="0000FF"/>
        </w:rPr>
        <w:t>An</w:t>
      </w:r>
      <w:proofErr w:type="gramEnd"/>
      <w:r>
        <w:rPr>
          <w:color w:val="0000FF"/>
        </w:rPr>
        <w:t xml:space="preserve"> </w:t>
      </w:r>
      <w:proofErr w:type="spellStart"/>
      <w:r>
        <w:rPr>
          <w:color w:val="0000FF"/>
        </w:rPr>
        <w:t>ninh</w:t>
      </w:r>
      <w:proofErr w:type="spellEnd"/>
    </w:p>
    <w:p w14:paraId="11264199"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Your personal information will be held by the department and the school you enter into an agreement with as a homestay provider. Your records will be stored securely in the Victorian International Students Information Tool (VISIT), which is a system owned and </w:t>
      </w:r>
      <w:r>
        <w:rPr>
          <w:rFonts w:eastAsia="Arial"/>
          <w:sz w:val="18"/>
          <w:szCs w:val="18"/>
        </w:rPr>
        <w:lastRenderedPageBreak/>
        <w:t>operated by the department and located in Victoria. Access to information is limited to staff in the department’s - International Education Division who administer the ISP in schools, and the applicable Principal, International Student Coordinator, Homestay Coordinator and the 24/7 Contact of the school you have entered into an agreement with. All departmental and school staff are subject to the VPS code of conduct and relevant privacy policies – see: [</w:t>
      </w:r>
      <w:hyperlink r:id="rId19">
        <w:r>
          <w:rPr>
            <w:rFonts w:eastAsia="Arial"/>
            <w:color w:val="0070C0"/>
            <w:sz w:val="18"/>
            <w:szCs w:val="18"/>
            <w:u w:val="single"/>
          </w:rPr>
          <w:t>https://www.education.vic.gov.au/Pages/privacy.aspx</w:t>
        </w:r>
      </w:hyperlink>
      <w:r>
        <w:rPr>
          <w:rFonts w:eastAsia="Arial"/>
          <w:sz w:val="18"/>
          <w:szCs w:val="18"/>
        </w:rPr>
        <w:t xml:space="preserve">]. </w:t>
      </w:r>
    </w:p>
    <w:p w14:paraId="03AF421C" w14:textId="5F876467" w:rsidR="0005762B" w:rsidRDefault="002C2617">
      <w:pPr>
        <w:pBdr>
          <w:top w:val="nil"/>
          <w:left w:val="nil"/>
          <w:bottom w:val="nil"/>
          <w:right w:val="nil"/>
          <w:between w:val="nil"/>
        </w:pBdr>
        <w:spacing w:before="140" w:after="140" w:line="240" w:lineRule="auto"/>
        <w:jc w:val="both"/>
        <w:rPr>
          <w:color w:val="0000FF"/>
          <w:sz w:val="18"/>
          <w:szCs w:val="18"/>
        </w:rPr>
      </w:pPr>
      <w:r>
        <w:rPr>
          <w:color w:val="0000FF"/>
          <w:sz w:val="18"/>
          <w:szCs w:val="18"/>
        </w:rPr>
        <w:t xml:space="preserve">Thông tin </w:t>
      </w:r>
      <w:proofErr w:type="spellStart"/>
      <w:r>
        <w:rPr>
          <w:color w:val="0000FF"/>
          <w:sz w:val="18"/>
          <w:szCs w:val="18"/>
        </w:rPr>
        <w:t>cá</w:t>
      </w:r>
      <w:proofErr w:type="spellEnd"/>
      <w:r>
        <w:rPr>
          <w:color w:val="0000FF"/>
          <w:sz w:val="18"/>
          <w:szCs w:val="18"/>
        </w:rPr>
        <w:t xml:space="preserve"> </w:t>
      </w:r>
      <w:proofErr w:type="spellStart"/>
      <w:r>
        <w:rPr>
          <w:color w:val="0000FF"/>
          <w:sz w:val="18"/>
          <w:szCs w:val="18"/>
        </w:rPr>
        <w:t>nhân</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bạn</w:t>
      </w:r>
      <w:proofErr w:type="spellEnd"/>
      <w:r>
        <w:rPr>
          <w:color w:val="0000FF"/>
          <w:sz w:val="18"/>
          <w:szCs w:val="18"/>
        </w:rPr>
        <w:t xml:space="preserve"> </w:t>
      </w:r>
      <w:proofErr w:type="spellStart"/>
      <w:r>
        <w:rPr>
          <w:color w:val="0000FF"/>
          <w:sz w:val="18"/>
          <w:szCs w:val="18"/>
        </w:rPr>
        <w:t>sẽ</w:t>
      </w:r>
      <w:proofErr w:type="spellEnd"/>
      <w:r>
        <w:rPr>
          <w:color w:val="0000FF"/>
          <w:sz w:val="18"/>
          <w:szCs w:val="18"/>
        </w:rPr>
        <w:t xml:space="preserve"> </w:t>
      </w:r>
      <w:proofErr w:type="spellStart"/>
      <w:r>
        <w:rPr>
          <w:color w:val="0000FF"/>
          <w:sz w:val="18"/>
          <w:szCs w:val="18"/>
        </w:rPr>
        <w:t>lưu</w:t>
      </w:r>
      <w:proofErr w:type="spellEnd"/>
      <w:r>
        <w:rPr>
          <w:color w:val="0000FF"/>
          <w:sz w:val="18"/>
          <w:szCs w:val="18"/>
        </w:rPr>
        <w:t xml:space="preserve"> </w:t>
      </w:r>
      <w:proofErr w:type="spellStart"/>
      <w:r>
        <w:rPr>
          <w:color w:val="0000FF"/>
          <w:sz w:val="18"/>
          <w:szCs w:val="18"/>
        </w:rPr>
        <w:t>giữ</w:t>
      </w:r>
      <w:proofErr w:type="spellEnd"/>
      <w:r>
        <w:rPr>
          <w:color w:val="0000FF"/>
          <w:sz w:val="18"/>
          <w:szCs w:val="18"/>
        </w:rPr>
        <w:t xml:space="preserve"> </w:t>
      </w:r>
      <w:proofErr w:type="spellStart"/>
      <w:r>
        <w:rPr>
          <w:color w:val="0000FF"/>
          <w:sz w:val="18"/>
          <w:szCs w:val="18"/>
        </w:rPr>
        <w:t>bởi</w:t>
      </w:r>
      <w:proofErr w:type="spellEnd"/>
      <w:r>
        <w:rPr>
          <w:color w:val="0000FF"/>
          <w:sz w:val="18"/>
          <w:szCs w:val="18"/>
        </w:rPr>
        <w:t xml:space="preserve"> </w:t>
      </w:r>
      <w:proofErr w:type="spellStart"/>
      <w:r>
        <w:rPr>
          <w:color w:val="0000FF"/>
          <w:sz w:val="18"/>
          <w:szCs w:val="18"/>
        </w:rPr>
        <w:t>Bộ</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nơi</w:t>
      </w:r>
      <w:proofErr w:type="spellEnd"/>
      <w:r>
        <w:rPr>
          <w:color w:val="0000FF"/>
          <w:sz w:val="18"/>
          <w:szCs w:val="18"/>
        </w:rPr>
        <w:t xml:space="preserve"> </w:t>
      </w:r>
      <w:proofErr w:type="spellStart"/>
      <w:r>
        <w:rPr>
          <w:color w:val="0000FF"/>
          <w:sz w:val="18"/>
          <w:szCs w:val="18"/>
        </w:rPr>
        <w:t>bạn</w:t>
      </w:r>
      <w:proofErr w:type="spellEnd"/>
      <w:r>
        <w:rPr>
          <w:color w:val="0000FF"/>
          <w:sz w:val="18"/>
          <w:szCs w:val="18"/>
        </w:rPr>
        <w:t xml:space="preserve"> </w:t>
      </w:r>
      <w:proofErr w:type="spellStart"/>
      <w:r>
        <w:rPr>
          <w:color w:val="0000FF"/>
          <w:sz w:val="18"/>
          <w:szCs w:val="18"/>
        </w:rPr>
        <w:t>ký</w:t>
      </w:r>
      <w:proofErr w:type="spellEnd"/>
      <w:r>
        <w:rPr>
          <w:color w:val="0000FF"/>
          <w:sz w:val="18"/>
          <w:szCs w:val="18"/>
        </w:rPr>
        <w:t xml:space="preserve"> </w:t>
      </w:r>
      <w:proofErr w:type="spellStart"/>
      <w:r>
        <w:rPr>
          <w:color w:val="0000FF"/>
          <w:sz w:val="18"/>
          <w:szCs w:val="18"/>
        </w:rPr>
        <w:t>thỏa</w:t>
      </w:r>
      <w:proofErr w:type="spellEnd"/>
      <w:r>
        <w:rPr>
          <w:color w:val="0000FF"/>
          <w:sz w:val="18"/>
          <w:szCs w:val="18"/>
        </w:rPr>
        <w:t xml:space="preserve"> </w:t>
      </w:r>
      <w:proofErr w:type="spellStart"/>
      <w:r>
        <w:rPr>
          <w:color w:val="0000FF"/>
          <w:sz w:val="18"/>
          <w:szCs w:val="18"/>
        </w:rPr>
        <w:t>thuận</w:t>
      </w:r>
      <w:proofErr w:type="spellEnd"/>
      <w:r>
        <w:rPr>
          <w:color w:val="0000FF"/>
          <w:sz w:val="18"/>
          <w:szCs w:val="18"/>
        </w:rPr>
        <w:t xml:space="preserve"> </w:t>
      </w:r>
      <w:proofErr w:type="spellStart"/>
      <w:r>
        <w:rPr>
          <w:color w:val="0000FF"/>
          <w:sz w:val="18"/>
          <w:szCs w:val="18"/>
        </w:rPr>
        <w:t>trở</w:t>
      </w:r>
      <w:proofErr w:type="spellEnd"/>
      <w:r>
        <w:rPr>
          <w:color w:val="0000FF"/>
          <w:sz w:val="18"/>
          <w:szCs w:val="18"/>
        </w:rPr>
        <w:t xml:space="preserve"> </w:t>
      </w:r>
      <w:proofErr w:type="spellStart"/>
      <w:r>
        <w:rPr>
          <w:color w:val="0000FF"/>
          <w:sz w:val="18"/>
          <w:szCs w:val="18"/>
        </w:rPr>
        <w:t>thành</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w:t>
      </w:r>
      <w:proofErr w:type="spellStart"/>
      <w:r>
        <w:rPr>
          <w:color w:val="0000FF"/>
          <w:sz w:val="18"/>
          <w:szCs w:val="18"/>
        </w:rPr>
        <w:t>cung</w:t>
      </w:r>
      <w:proofErr w:type="spellEnd"/>
      <w:r>
        <w:rPr>
          <w:color w:val="0000FF"/>
          <w:sz w:val="18"/>
          <w:szCs w:val="18"/>
        </w:rPr>
        <w:t xml:space="preserve">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Hồ</w:t>
      </w:r>
      <w:proofErr w:type="spellEnd"/>
      <w:r>
        <w:rPr>
          <w:color w:val="0000FF"/>
          <w:sz w:val="18"/>
          <w:szCs w:val="18"/>
        </w:rPr>
        <w:t xml:space="preserve"> </w:t>
      </w:r>
      <w:proofErr w:type="spellStart"/>
      <w:r>
        <w:rPr>
          <w:color w:val="0000FF"/>
          <w:sz w:val="18"/>
          <w:szCs w:val="18"/>
        </w:rPr>
        <w:t>sơ</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bạn</w:t>
      </w:r>
      <w:proofErr w:type="spellEnd"/>
      <w:r>
        <w:rPr>
          <w:color w:val="0000FF"/>
          <w:sz w:val="18"/>
          <w:szCs w:val="18"/>
        </w:rPr>
        <w:t xml:space="preserve"> </w:t>
      </w:r>
      <w:proofErr w:type="spellStart"/>
      <w:r>
        <w:rPr>
          <w:color w:val="0000FF"/>
          <w:sz w:val="18"/>
          <w:szCs w:val="18"/>
        </w:rPr>
        <w:t>sẽ</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lưu</w:t>
      </w:r>
      <w:proofErr w:type="spellEnd"/>
      <w:r>
        <w:rPr>
          <w:color w:val="0000FF"/>
          <w:sz w:val="18"/>
          <w:szCs w:val="18"/>
        </w:rPr>
        <w:t xml:space="preserve"> </w:t>
      </w:r>
      <w:proofErr w:type="spellStart"/>
      <w:r>
        <w:rPr>
          <w:color w:val="0000FF"/>
          <w:sz w:val="18"/>
          <w:szCs w:val="18"/>
        </w:rPr>
        <w:t>trữ</w:t>
      </w:r>
      <w:proofErr w:type="spellEnd"/>
      <w:r>
        <w:rPr>
          <w:color w:val="0000FF"/>
          <w:sz w:val="18"/>
          <w:szCs w:val="18"/>
        </w:rPr>
        <w:t xml:space="preserve"> an </w:t>
      </w:r>
      <w:proofErr w:type="spellStart"/>
      <w:r>
        <w:rPr>
          <w:color w:val="0000FF"/>
          <w:sz w:val="18"/>
          <w:szCs w:val="18"/>
        </w:rPr>
        <w:t>toàn</w:t>
      </w:r>
      <w:proofErr w:type="spellEnd"/>
      <w:r>
        <w:rPr>
          <w:color w:val="0000FF"/>
          <w:sz w:val="18"/>
          <w:szCs w:val="18"/>
        </w:rPr>
        <w:t xml:space="preserve"> </w:t>
      </w:r>
      <w:proofErr w:type="spellStart"/>
      <w:r>
        <w:rPr>
          <w:color w:val="0000FF"/>
          <w:sz w:val="18"/>
          <w:szCs w:val="18"/>
        </w:rPr>
        <w:t>trên</w:t>
      </w:r>
      <w:proofErr w:type="spellEnd"/>
      <w:r>
        <w:rPr>
          <w:color w:val="0000FF"/>
          <w:sz w:val="18"/>
          <w:szCs w:val="18"/>
        </w:rPr>
        <w:t xml:space="preserve"> </w:t>
      </w:r>
      <w:proofErr w:type="spellStart"/>
      <w:r>
        <w:rPr>
          <w:color w:val="0000FF"/>
          <w:sz w:val="18"/>
          <w:szCs w:val="18"/>
        </w:rPr>
        <w:t>Hệ</w:t>
      </w:r>
      <w:proofErr w:type="spellEnd"/>
      <w:r>
        <w:rPr>
          <w:color w:val="0000FF"/>
          <w:sz w:val="18"/>
          <w:szCs w:val="18"/>
        </w:rPr>
        <w:t xml:space="preserve"> </w:t>
      </w:r>
      <w:proofErr w:type="spellStart"/>
      <w:r>
        <w:rPr>
          <w:color w:val="0000FF"/>
          <w:sz w:val="18"/>
          <w:szCs w:val="18"/>
        </w:rPr>
        <w:t>Thống</w:t>
      </w:r>
      <w:proofErr w:type="spellEnd"/>
      <w:r>
        <w:rPr>
          <w:color w:val="0000FF"/>
          <w:sz w:val="18"/>
          <w:szCs w:val="18"/>
        </w:rPr>
        <w:t xml:space="preserve"> Thông Tin Du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Bang Victoria (VISIT), </w:t>
      </w:r>
      <w:proofErr w:type="spellStart"/>
      <w:r>
        <w:rPr>
          <w:color w:val="0000FF"/>
          <w:sz w:val="18"/>
          <w:szCs w:val="18"/>
        </w:rPr>
        <w:t>hệ</w:t>
      </w:r>
      <w:proofErr w:type="spellEnd"/>
      <w:r>
        <w:rPr>
          <w:color w:val="0000FF"/>
          <w:sz w:val="18"/>
          <w:szCs w:val="18"/>
        </w:rPr>
        <w:t xml:space="preserve"> </w:t>
      </w:r>
      <w:proofErr w:type="spellStart"/>
      <w:r>
        <w:rPr>
          <w:color w:val="0000FF"/>
          <w:sz w:val="18"/>
          <w:szCs w:val="18"/>
        </w:rPr>
        <w:t>thống</w:t>
      </w:r>
      <w:proofErr w:type="spellEnd"/>
      <w:r>
        <w:rPr>
          <w:color w:val="0000FF"/>
          <w:sz w:val="18"/>
          <w:szCs w:val="18"/>
        </w:rPr>
        <w:t xml:space="preserve"> do </w:t>
      </w:r>
      <w:proofErr w:type="spellStart"/>
      <w:r>
        <w:rPr>
          <w:color w:val="0000FF"/>
          <w:sz w:val="18"/>
          <w:szCs w:val="18"/>
        </w:rPr>
        <w:t>Bộ</w:t>
      </w:r>
      <w:proofErr w:type="spellEnd"/>
      <w:r>
        <w:rPr>
          <w:color w:val="0000FF"/>
          <w:sz w:val="18"/>
          <w:szCs w:val="18"/>
        </w:rPr>
        <w:t xml:space="preserve"> </w:t>
      </w:r>
      <w:proofErr w:type="spellStart"/>
      <w:r>
        <w:rPr>
          <w:color w:val="0000FF"/>
          <w:sz w:val="18"/>
          <w:szCs w:val="18"/>
        </w:rPr>
        <w:t>sở</w:t>
      </w:r>
      <w:proofErr w:type="spellEnd"/>
      <w:r>
        <w:rPr>
          <w:color w:val="0000FF"/>
          <w:sz w:val="18"/>
          <w:szCs w:val="18"/>
        </w:rPr>
        <w:t xml:space="preserve"> </w:t>
      </w:r>
      <w:proofErr w:type="spellStart"/>
      <w:r>
        <w:rPr>
          <w:color w:val="0000FF"/>
          <w:sz w:val="18"/>
          <w:szCs w:val="18"/>
        </w:rPr>
        <w:t>hữu</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điều</w:t>
      </w:r>
      <w:proofErr w:type="spellEnd"/>
      <w:r>
        <w:rPr>
          <w:color w:val="0000FF"/>
          <w:sz w:val="18"/>
          <w:szCs w:val="18"/>
        </w:rPr>
        <w:t xml:space="preserve"> </w:t>
      </w:r>
      <w:proofErr w:type="spellStart"/>
      <w:r>
        <w:rPr>
          <w:color w:val="0000FF"/>
          <w:sz w:val="18"/>
          <w:szCs w:val="18"/>
        </w:rPr>
        <w:t>hành</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đặt</w:t>
      </w:r>
      <w:proofErr w:type="spellEnd"/>
      <w:r>
        <w:rPr>
          <w:color w:val="0000FF"/>
          <w:sz w:val="18"/>
          <w:szCs w:val="18"/>
        </w:rPr>
        <w:t xml:space="preserve"> ở bang Victoria. </w:t>
      </w:r>
      <w:proofErr w:type="spellStart"/>
      <w:r>
        <w:rPr>
          <w:color w:val="0000FF"/>
          <w:sz w:val="18"/>
          <w:szCs w:val="18"/>
        </w:rPr>
        <w:t>Truy</w:t>
      </w:r>
      <w:proofErr w:type="spellEnd"/>
      <w:r>
        <w:rPr>
          <w:color w:val="0000FF"/>
          <w:sz w:val="18"/>
          <w:szCs w:val="18"/>
        </w:rPr>
        <w:t xml:space="preserve"> </w:t>
      </w:r>
      <w:proofErr w:type="spellStart"/>
      <w:r>
        <w:rPr>
          <w:color w:val="0000FF"/>
          <w:sz w:val="18"/>
          <w:szCs w:val="18"/>
        </w:rPr>
        <w:t>cập</w:t>
      </w:r>
      <w:proofErr w:type="spellEnd"/>
      <w:r>
        <w:rPr>
          <w:color w:val="0000FF"/>
          <w:sz w:val="18"/>
          <w:szCs w:val="18"/>
        </w:rPr>
        <w:t xml:space="preserve"> </w:t>
      </w:r>
      <w:proofErr w:type="spellStart"/>
      <w:r>
        <w:rPr>
          <w:color w:val="0000FF"/>
          <w:sz w:val="18"/>
          <w:szCs w:val="18"/>
        </w:rPr>
        <w:t>vào</w:t>
      </w:r>
      <w:proofErr w:type="spellEnd"/>
      <w:r>
        <w:rPr>
          <w:color w:val="0000FF"/>
          <w:sz w:val="18"/>
          <w:szCs w:val="18"/>
        </w:rPr>
        <w:t xml:space="preserve"> </w:t>
      </w:r>
      <w:proofErr w:type="spellStart"/>
      <w:r>
        <w:rPr>
          <w:color w:val="0000FF"/>
          <w:sz w:val="18"/>
          <w:szCs w:val="18"/>
        </w:rPr>
        <w:t>thông</w:t>
      </w:r>
      <w:proofErr w:type="spellEnd"/>
      <w:r>
        <w:rPr>
          <w:color w:val="0000FF"/>
          <w:sz w:val="18"/>
          <w:szCs w:val="18"/>
        </w:rPr>
        <w:t xml:space="preserve"> tin </w:t>
      </w:r>
      <w:proofErr w:type="spellStart"/>
      <w:r>
        <w:rPr>
          <w:color w:val="0000FF"/>
          <w:sz w:val="18"/>
          <w:szCs w:val="18"/>
        </w:rPr>
        <w:t>trên</w:t>
      </w:r>
      <w:proofErr w:type="spellEnd"/>
      <w:r>
        <w:rPr>
          <w:color w:val="0000FF"/>
          <w:sz w:val="18"/>
          <w:szCs w:val="18"/>
        </w:rPr>
        <w:t xml:space="preserve"> </w:t>
      </w:r>
      <w:proofErr w:type="spellStart"/>
      <w:r>
        <w:rPr>
          <w:color w:val="0000FF"/>
          <w:sz w:val="18"/>
          <w:szCs w:val="18"/>
        </w:rPr>
        <w:t>hệ</w:t>
      </w:r>
      <w:proofErr w:type="spellEnd"/>
      <w:r>
        <w:rPr>
          <w:color w:val="0000FF"/>
          <w:sz w:val="18"/>
          <w:szCs w:val="18"/>
        </w:rPr>
        <w:t xml:space="preserve"> </w:t>
      </w:r>
      <w:proofErr w:type="spellStart"/>
      <w:r>
        <w:rPr>
          <w:color w:val="0000FF"/>
          <w:sz w:val="18"/>
          <w:szCs w:val="18"/>
        </w:rPr>
        <w:t>thống</w:t>
      </w:r>
      <w:proofErr w:type="spellEnd"/>
      <w:r>
        <w:rPr>
          <w:color w:val="0000FF"/>
          <w:sz w:val="18"/>
          <w:szCs w:val="18"/>
        </w:rPr>
        <w:t xml:space="preserve"> </w:t>
      </w:r>
      <w:proofErr w:type="spellStart"/>
      <w:r>
        <w:rPr>
          <w:color w:val="0000FF"/>
          <w:sz w:val="18"/>
          <w:szCs w:val="18"/>
        </w:rPr>
        <w:t>chỉ</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giới</w:t>
      </w:r>
      <w:proofErr w:type="spellEnd"/>
      <w:r>
        <w:rPr>
          <w:color w:val="0000FF"/>
          <w:sz w:val="18"/>
          <w:szCs w:val="18"/>
        </w:rPr>
        <w:t xml:space="preserve"> </w:t>
      </w:r>
      <w:proofErr w:type="spellStart"/>
      <w:r>
        <w:rPr>
          <w:color w:val="0000FF"/>
          <w:sz w:val="18"/>
          <w:szCs w:val="18"/>
        </w:rPr>
        <w:t>hạn</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 </w:t>
      </w:r>
      <w:proofErr w:type="spellStart"/>
      <w:r>
        <w:rPr>
          <w:color w:val="0000FF"/>
          <w:sz w:val="18"/>
          <w:szCs w:val="18"/>
        </w:rPr>
        <w:t>nhân</w:t>
      </w:r>
      <w:proofErr w:type="spellEnd"/>
      <w:r>
        <w:rPr>
          <w:color w:val="0000FF"/>
          <w:sz w:val="18"/>
          <w:szCs w:val="18"/>
        </w:rPr>
        <w:t xml:space="preserve"> </w:t>
      </w:r>
      <w:proofErr w:type="spellStart"/>
      <w:r>
        <w:rPr>
          <w:color w:val="0000FF"/>
          <w:sz w:val="18"/>
          <w:szCs w:val="18"/>
        </w:rPr>
        <w:t>viên</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w:t>
      </w:r>
      <w:proofErr w:type="spellStart"/>
      <w:r>
        <w:rPr>
          <w:color w:val="0000FF"/>
          <w:sz w:val="18"/>
          <w:szCs w:val="18"/>
        </w:rPr>
        <w:t>Giáo</w:t>
      </w:r>
      <w:proofErr w:type="spellEnd"/>
      <w:r>
        <w:rPr>
          <w:color w:val="0000FF"/>
          <w:sz w:val="18"/>
          <w:szCs w:val="18"/>
        </w:rPr>
        <w:t xml:space="preserve"> </w:t>
      </w:r>
      <w:proofErr w:type="spellStart"/>
      <w:r>
        <w:rPr>
          <w:color w:val="0000FF"/>
          <w:sz w:val="18"/>
          <w:szCs w:val="18"/>
        </w:rPr>
        <w:t>Dục</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Tác</w:t>
      </w:r>
      <w:proofErr w:type="spellEnd"/>
      <w:r>
        <w:rPr>
          <w:color w:val="0000FF"/>
          <w:sz w:val="18"/>
          <w:szCs w:val="18"/>
        </w:rPr>
        <w:t xml:space="preserve"> </w:t>
      </w:r>
      <w:proofErr w:type="spellStart"/>
      <w:r>
        <w:rPr>
          <w:color w:val="0000FF"/>
          <w:sz w:val="18"/>
          <w:szCs w:val="18"/>
        </w:rPr>
        <w:t>Quốc</w:t>
      </w:r>
      <w:proofErr w:type="spellEnd"/>
      <w:r>
        <w:rPr>
          <w:color w:val="0000FF"/>
          <w:sz w:val="18"/>
          <w:szCs w:val="18"/>
        </w:rPr>
        <w:t xml:space="preserve"> </w:t>
      </w:r>
      <w:proofErr w:type="spellStart"/>
      <w:r>
        <w:rPr>
          <w:color w:val="0000FF"/>
          <w:sz w:val="18"/>
          <w:szCs w:val="18"/>
        </w:rPr>
        <w:t>Tế</w:t>
      </w:r>
      <w:proofErr w:type="spellEnd"/>
      <w:r>
        <w:rPr>
          <w:color w:val="0000FF"/>
          <w:sz w:val="18"/>
          <w:szCs w:val="18"/>
        </w:rPr>
        <w:t xml:space="preserve"> </w:t>
      </w:r>
      <w:proofErr w:type="spellStart"/>
      <w:r>
        <w:rPr>
          <w:color w:val="0000FF"/>
          <w:sz w:val="18"/>
          <w:szCs w:val="18"/>
        </w:rPr>
        <w:t>trực</w:t>
      </w:r>
      <w:proofErr w:type="spellEnd"/>
      <w:r>
        <w:rPr>
          <w:color w:val="0000FF"/>
          <w:sz w:val="18"/>
          <w:szCs w:val="18"/>
        </w:rPr>
        <w:t xml:space="preserve"> </w:t>
      </w:r>
      <w:proofErr w:type="spellStart"/>
      <w:r>
        <w:rPr>
          <w:color w:val="0000FF"/>
          <w:sz w:val="18"/>
          <w:szCs w:val="18"/>
        </w:rPr>
        <w:t>thuộc</w:t>
      </w:r>
      <w:proofErr w:type="spellEnd"/>
      <w:r>
        <w:rPr>
          <w:color w:val="0000FF"/>
          <w:sz w:val="18"/>
          <w:szCs w:val="18"/>
        </w:rPr>
        <w:t xml:space="preserve"> </w:t>
      </w:r>
      <w:proofErr w:type="spellStart"/>
      <w:r>
        <w:rPr>
          <w:color w:val="0000FF"/>
          <w:sz w:val="18"/>
          <w:szCs w:val="18"/>
        </w:rPr>
        <w:t>Bộ</w:t>
      </w:r>
      <w:proofErr w:type="spellEnd"/>
      <w:r>
        <w:rPr>
          <w:color w:val="0000FF"/>
          <w:sz w:val="18"/>
          <w:szCs w:val="18"/>
        </w:rPr>
        <w:t xml:space="preserve"> </w:t>
      </w:r>
      <w:proofErr w:type="spellStart"/>
      <w:r>
        <w:rPr>
          <w:color w:val="0000FF"/>
          <w:sz w:val="18"/>
          <w:szCs w:val="18"/>
        </w:rPr>
        <w:t>là</w:t>
      </w:r>
      <w:proofErr w:type="spellEnd"/>
      <w:r>
        <w:rPr>
          <w:color w:val="0000FF"/>
          <w:sz w:val="18"/>
          <w:szCs w:val="18"/>
        </w:rPr>
        <w:t xml:space="preserve"> </w:t>
      </w:r>
      <w:proofErr w:type="spellStart"/>
      <w:r>
        <w:rPr>
          <w:color w:val="0000FF"/>
          <w:sz w:val="18"/>
          <w:szCs w:val="18"/>
        </w:rPr>
        <w:t>những</w:t>
      </w:r>
      <w:proofErr w:type="spellEnd"/>
      <w:r>
        <w:rPr>
          <w:color w:val="0000FF"/>
          <w:sz w:val="18"/>
          <w:szCs w:val="18"/>
        </w:rPr>
        <w:t xml:space="preserve"> </w:t>
      </w:r>
      <w:proofErr w:type="spellStart"/>
      <w:r>
        <w:rPr>
          <w:color w:val="0000FF"/>
          <w:sz w:val="18"/>
          <w:szCs w:val="18"/>
        </w:rPr>
        <w:t>người</w:t>
      </w:r>
      <w:proofErr w:type="spellEnd"/>
      <w:r>
        <w:rPr>
          <w:color w:val="0000FF"/>
          <w:sz w:val="18"/>
          <w:szCs w:val="18"/>
        </w:rPr>
        <w:t xml:space="preserve"> </w:t>
      </w:r>
      <w:proofErr w:type="spellStart"/>
      <w:r>
        <w:rPr>
          <w:color w:val="0000FF"/>
          <w:sz w:val="18"/>
          <w:szCs w:val="18"/>
        </w:rPr>
        <w:t>quản</w:t>
      </w:r>
      <w:proofErr w:type="spellEnd"/>
      <w:r>
        <w:rPr>
          <w:color w:val="0000FF"/>
          <w:sz w:val="18"/>
          <w:szCs w:val="18"/>
        </w:rPr>
        <w:t xml:space="preserve"> </w:t>
      </w:r>
      <w:proofErr w:type="spellStart"/>
      <w:r>
        <w:rPr>
          <w:color w:val="0000FF"/>
          <w:sz w:val="18"/>
          <w:szCs w:val="18"/>
        </w:rPr>
        <w:t>lý</w:t>
      </w:r>
      <w:proofErr w:type="spellEnd"/>
      <w:r>
        <w:rPr>
          <w:color w:val="0000FF"/>
          <w:sz w:val="18"/>
          <w:szCs w:val="18"/>
        </w:rPr>
        <w:t xml:space="preserve"> </w:t>
      </w:r>
      <w:proofErr w:type="spellStart"/>
      <w:r>
        <w:rPr>
          <w:color w:val="0000FF"/>
          <w:sz w:val="18"/>
          <w:szCs w:val="18"/>
        </w:rPr>
        <w:t>Chương</w:t>
      </w:r>
      <w:proofErr w:type="spellEnd"/>
      <w:r>
        <w:rPr>
          <w:color w:val="0000FF"/>
          <w:sz w:val="18"/>
          <w:szCs w:val="18"/>
        </w:rPr>
        <w:t xml:space="preserve"> </w:t>
      </w:r>
      <w:proofErr w:type="spellStart"/>
      <w:r>
        <w:rPr>
          <w:color w:val="0000FF"/>
          <w:sz w:val="18"/>
          <w:szCs w:val="18"/>
        </w:rPr>
        <w:t>Trình</w:t>
      </w:r>
      <w:proofErr w:type="spellEnd"/>
      <w:r>
        <w:rPr>
          <w:color w:val="0000FF"/>
          <w:sz w:val="18"/>
          <w:szCs w:val="18"/>
        </w:rPr>
        <w:t xml:space="preserve"> Du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những</w:t>
      </w:r>
      <w:proofErr w:type="spellEnd"/>
      <w:r>
        <w:rPr>
          <w:color w:val="0000FF"/>
          <w:sz w:val="18"/>
          <w:szCs w:val="18"/>
        </w:rPr>
        <w:t xml:space="preserve"> </w:t>
      </w:r>
      <w:proofErr w:type="spellStart"/>
      <w:r>
        <w:rPr>
          <w:color w:val="0000FF"/>
          <w:sz w:val="18"/>
          <w:szCs w:val="18"/>
        </w:rPr>
        <w:t>người</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liên</w:t>
      </w:r>
      <w:proofErr w:type="spellEnd"/>
      <w:r>
        <w:rPr>
          <w:color w:val="0000FF"/>
          <w:sz w:val="18"/>
          <w:szCs w:val="18"/>
        </w:rPr>
        <w:t xml:space="preserve"> </w:t>
      </w:r>
      <w:proofErr w:type="spellStart"/>
      <w:r>
        <w:rPr>
          <w:color w:val="0000FF"/>
          <w:sz w:val="18"/>
          <w:szCs w:val="18"/>
        </w:rPr>
        <w:t>quan</w:t>
      </w:r>
      <w:proofErr w:type="spellEnd"/>
      <w:r>
        <w:rPr>
          <w:color w:val="0000FF"/>
          <w:sz w:val="18"/>
          <w:szCs w:val="18"/>
        </w:rPr>
        <w:t xml:space="preserve"> </w:t>
      </w:r>
      <w:proofErr w:type="spellStart"/>
      <w:r>
        <w:rPr>
          <w:color w:val="0000FF"/>
          <w:sz w:val="18"/>
          <w:szCs w:val="18"/>
        </w:rPr>
        <w:t>như</w:t>
      </w:r>
      <w:proofErr w:type="spellEnd"/>
      <w:r>
        <w:rPr>
          <w:color w:val="0000FF"/>
          <w:sz w:val="18"/>
          <w:szCs w:val="18"/>
        </w:rPr>
        <w:t xml:space="preserve"> </w:t>
      </w:r>
      <w:proofErr w:type="spellStart"/>
      <w:r>
        <w:rPr>
          <w:color w:val="0000FF"/>
          <w:sz w:val="18"/>
          <w:szCs w:val="18"/>
        </w:rPr>
        <w:t>Hiệu</w:t>
      </w:r>
      <w:proofErr w:type="spellEnd"/>
      <w:r>
        <w:rPr>
          <w:color w:val="0000FF"/>
          <w:sz w:val="18"/>
          <w:szCs w:val="18"/>
        </w:rPr>
        <w:t xml:space="preserve"> </w:t>
      </w:r>
      <w:proofErr w:type="spellStart"/>
      <w:r>
        <w:rPr>
          <w:color w:val="0000FF"/>
          <w:sz w:val="18"/>
          <w:szCs w:val="18"/>
        </w:rPr>
        <w:t>Trưởng</w:t>
      </w:r>
      <w:proofErr w:type="spellEnd"/>
      <w:r>
        <w:rPr>
          <w:color w:val="0000FF"/>
          <w:sz w:val="18"/>
          <w:szCs w:val="18"/>
        </w:rPr>
        <w:t xml:space="preserve">, </w:t>
      </w:r>
      <w:proofErr w:type="spellStart"/>
      <w:r>
        <w:rPr>
          <w:color w:val="0000FF"/>
          <w:sz w:val="18"/>
          <w:szCs w:val="18"/>
        </w:rPr>
        <w:t>Điều</w:t>
      </w:r>
      <w:proofErr w:type="spellEnd"/>
      <w:r>
        <w:rPr>
          <w:color w:val="0000FF"/>
          <w:sz w:val="18"/>
          <w:szCs w:val="18"/>
        </w:rPr>
        <w:t xml:space="preserve"> </w:t>
      </w:r>
      <w:proofErr w:type="spellStart"/>
      <w:r>
        <w:rPr>
          <w:color w:val="0000FF"/>
          <w:sz w:val="18"/>
          <w:szCs w:val="18"/>
        </w:rPr>
        <w:t>Phối</w:t>
      </w:r>
      <w:proofErr w:type="spellEnd"/>
      <w:r>
        <w:rPr>
          <w:color w:val="0000FF"/>
          <w:sz w:val="18"/>
          <w:szCs w:val="18"/>
        </w:rPr>
        <w:t xml:space="preserve"> Viên Du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Điều</w:t>
      </w:r>
      <w:proofErr w:type="spellEnd"/>
      <w:r>
        <w:rPr>
          <w:color w:val="0000FF"/>
          <w:sz w:val="18"/>
          <w:szCs w:val="18"/>
        </w:rPr>
        <w:t xml:space="preserve"> </w:t>
      </w:r>
      <w:proofErr w:type="spellStart"/>
      <w:r>
        <w:rPr>
          <w:color w:val="0000FF"/>
          <w:sz w:val="18"/>
          <w:szCs w:val="18"/>
        </w:rPr>
        <w:t>Phối</w:t>
      </w:r>
      <w:proofErr w:type="spellEnd"/>
      <w:r>
        <w:rPr>
          <w:color w:val="0000FF"/>
          <w:sz w:val="18"/>
          <w:szCs w:val="18"/>
        </w:rPr>
        <w:t xml:space="preserve"> Viên </w:t>
      </w:r>
      <w:proofErr w:type="spellStart"/>
      <w:r>
        <w:rPr>
          <w:color w:val="0000FF"/>
          <w:sz w:val="18"/>
          <w:szCs w:val="18"/>
        </w:rPr>
        <w:t>Chương</w:t>
      </w:r>
      <w:proofErr w:type="spellEnd"/>
      <w:r>
        <w:rPr>
          <w:color w:val="0000FF"/>
          <w:sz w:val="18"/>
          <w:szCs w:val="18"/>
        </w:rPr>
        <w:t xml:space="preserve"> </w:t>
      </w:r>
      <w:proofErr w:type="spellStart"/>
      <w:r>
        <w:rPr>
          <w:color w:val="0000FF"/>
          <w:sz w:val="18"/>
          <w:szCs w:val="18"/>
        </w:rPr>
        <w:t>Trình</w:t>
      </w:r>
      <w:proofErr w:type="spellEnd"/>
      <w:r>
        <w:rPr>
          <w:color w:val="0000FF"/>
          <w:sz w:val="18"/>
          <w:szCs w:val="18"/>
        </w:rPr>
        <w:t xml:space="preserve"> Homestay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Bộ</w:t>
      </w:r>
      <w:proofErr w:type="spellEnd"/>
      <w:r>
        <w:rPr>
          <w:color w:val="0000FF"/>
          <w:sz w:val="18"/>
          <w:szCs w:val="18"/>
        </w:rPr>
        <w:t xml:space="preserve"> </w:t>
      </w:r>
      <w:proofErr w:type="spellStart"/>
      <w:r>
        <w:rPr>
          <w:color w:val="0000FF"/>
          <w:sz w:val="18"/>
          <w:szCs w:val="18"/>
        </w:rPr>
        <w:t>phận</w:t>
      </w:r>
      <w:proofErr w:type="spellEnd"/>
      <w:r>
        <w:rPr>
          <w:color w:val="0000FF"/>
          <w:sz w:val="18"/>
          <w:szCs w:val="18"/>
        </w:rPr>
        <w:t xml:space="preserve"> Liên </w:t>
      </w:r>
      <w:proofErr w:type="spellStart"/>
      <w:r>
        <w:rPr>
          <w:color w:val="0000FF"/>
          <w:sz w:val="18"/>
          <w:szCs w:val="18"/>
        </w:rPr>
        <w:t>Hệ</w:t>
      </w:r>
      <w:proofErr w:type="spellEnd"/>
      <w:r>
        <w:rPr>
          <w:color w:val="0000FF"/>
          <w:sz w:val="18"/>
          <w:szCs w:val="18"/>
        </w:rPr>
        <w:t xml:space="preserve"> 24/7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mà</w:t>
      </w:r>
      <w:proofErr w:type="spellEnd"/>
      <w:r>
        <w:rPr>
          <w:color w:val="0000FF"/>
          <w:sz w:val="18"/>
          <w:szCs w:val="18"/>
        </w:rPr>
        <w:t xml:space="preserve"> </w:t>
      </w:r>
      <w:proofErr w:type="spellStart"/>
      <w:r>
        <w:rPr>
          <w:color w:val="0000FF"/>
          <w:sz w:val="18"/>
          <w:szCs w:val="18"/>
        </w:rPr>
        <w:t>bạn</w:t>
      </w:r>
      <w:proofErr w:type="spellEnd"/>
      <w:r>
        <w:rPr>
          <w:color w:val="0000FF"/>
          <w:sz w:val="18"/>
          <w:szCs w:val="18"/>
        </w:rPr>
        <w:t xml:space="preserve"> </w:t>
      </w:r>
      <w:proofErr w:type="spellStart"/>
      <w:r>
        <w:rPr>
          <w:color w:val="0000FF"/>
          <w:sz w:val="18"/>
          <w:szCs w:val="18"/>
        </w:rPr>
        <w:t>ký</w:t>
      </w:r>
      <w:proofErr w:type="spellEnd"/>
      <w:r>
        <w:rPr>
          <w:color w:val="0000FF"/>
          <w:sz w:val="18"/>
          <w:szCs w:val="18"/>
        </w:rPr>
        <w:t xml:space="preserve"> </w:t>
      </w:r>
      <w:proofErr w:type="spellStart"/>
      <w:r>
        <w:rPr>
          <w:color w:val="0000FF"/>
          <w:sz w:val="18"/>
          <w:szCs w:val="18"/>
        </w:rPr>
        <w:t>thỏa</w:t>
      </w:r>
      <w:proofErr w:type="spellEnd"/>
      <w:r>
        <w:rPr>
          <w:color w:val="0000FF"/>
          <w:sz w:val="18"/>
          <w:szCs w:val="18"/>
        </w:rPr>
        <w:t xml:space="preserve"> </w:t>
      </w:r>
      <w:proofErr w:type="spellStart"/>
      <w:r>
        <w:rPr>
          <w:color w:val="0000FF"/>
          <w:sz w:val="18"/>
          <w:szCs w:val="18"/>
        </w:rPr>
        <w:t>thuận</w:t>
      </w:r>
      <w:proofErr w:type="spellEnd"/>
      <w:r>
        <w:rPr>
          <w:color w:val="0000FF"/>
          <w:sz w:val="18"/>
          <w:szCs w:val="18"/>
        </w:rPr>
        <w:t xml:space="preserve">. </w:t>
      </w:r>
      <w:proofErr w:type="spellStart"/>
      <w:r>
        <w:rPr>
          <w:color w:val="0000FF"/>
          <w:sz w:val="18"/>
          <w:szCs w:val="18"/>
        </w:rPr>
        <w:t>Tất</w:t>
      </w:r>
      <w:proofErr w:type="spellEnd"/>
      <w:r>
        <w:rPr>
          <w:color w:val="0000FF"/>
          <w:sz w:val="18"/>
          <w:szCs w:val="18"/>
        </w:rPr>
        <w:t xml:space="preserve"> </w:t>
      </w:r>
      <w:proofErr w:type="spellStart"/>
      <w:r>
        <w:rPr>
          <w:color w:val="0000FF"/>
          <w:sz w:val="18"/>
          <w:szCs w:val="18"/>
        </w:rPr>
        <w:t>cả</w:t>
      </w:r>
      <w:proofErr w:type="spellEnd"/>
      <w:r>
        <w:rPr>
          <w:color w:val="0000FF"/>
          <w:sz w:val="18"/>
          <w:szCs w:val="18"/>
        </w:rPr>
        <w:t xml:space="preserve"> </w:t>
      </w:r>
      <w:proofErr w:type="spellStart"/>
      <w:r>
        <w:rPr>
          <w:color w:val="0000FF"/>
          <w:sz w:val="18"/>
          <w:szCs w:val="18"/>
        </w:rPr>
        <w:t>nhân</w:t>
      </w:r>
      <w:proofErr w:type="spellEnd"/>
      <w:r>
        <w:rPr>
          <w:color w:val="0000FF"/>
          <w:sz w:val="18"/>
          <w:szCs w:val="18"/>
        </w:rPr>
        <w:t xml:space="preserve"> </w:t>
      </w:r>
      <w:proofErr w:type="spellStart"/>
      <w:r>
        <w:rPr>
          <w:color w:val="0000FF"/>
          <w:sz w:val="18"/>
          <w:szCs w:val="18"/>
        </w:rPr>
        <w:t>viên</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Bộ</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phải</w:t>
      </w:r>
      <w:proofErr w:type="spellEnd"/>
      <w:r>
        <w:rPr>
          <w:color w:val="0000FF"/>
          <w:sz w:val="18"/>
          <w:szCs w:val="18"/>
        </w:rPr>
        <w:t xml:space="preserve"> </w:t>
      </w:r>
      <w:proofErr w:type="spellStart"/>
      <w:r>
        <w:rPr>
          <w:color w:val="0000FF"/>
          <w:sz w:val="18"/>
          <w:szCs w:val="18"/>
        </w:rPr>
        <w:t>tuân</w:t>
      </w:r>
      <w:proofErr w:type="spellEnd"/>
      <w:r>
        <w:rPr>
          <w:color w:val="0000FF"/>
          <w:sz w:val="18"/>
          <w:szCs w:val="18"/>
        </w:rPr>
        <w:t xml:space="preserve"> </w:t>
      </w:r>
      <w:proofErr w:type="spellStart"/>
      <w:r>
        <w:rPr>
          <w:color w:val="0000FF"/>
          <w:sz w:val="18"/>
          <w:szCs w:val="18"/>
        </w:rPr>
        <w:t>thủ</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quy</w:t>
      </w:r>
      <w:proofErr w:type="spellEnd"/>
      <w:r>
        <w:rPr>
          <w:color w:val="0000FF"/>
          <w:sz w:val="18"/>
          <w:szCs w:val="18"/>
        </w:rPr>
        <w:t xml:space="preserve"> </w:t>
      </w:r>
      <w:proofErr w:type="spellStart"/>
      <w:r>
        <w:rPr>
          <w:color w:val="0000FF"/>
          <w:sz w:val="18"/>
          <w:szCs w:val="18"/>
        </w:rPr>
        <w:t>định</w:t>
      </w:r>
      <w:proofErr w:type="spellEnd"/>
      <w:r>
        <w:rPr>
          <w:color w:val="0000FF"/>
          <w:sz w:val="18"/>
          <w:szCs w:val="18"/>
        </w:rPr>
        <w:t xml:space="preserve">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đạo</w:t>
      </w:r>
      <w:proofErr w:type="spellEnd"/>
      <w:r>
        <w:rPr>
          <w:color w:val="0000FF"/>
          <w:sz w:val="18"/>
          <w:szCs w:val="18"/>
        </w:rPr>
        <w:t xml:space="preserve"> </w:t>
      </w:r>
      <w:proofErr w:type="spellStart"/>
      <w:r>
        <w:rPr>
          <w:color w:val="0000FF"/>
          <w:sz w:val="18"/>
          <w:szCs w:val="18"/>
        </w:rPr>
        <w:t>đức</w:t>
      </w:r>
      <w:proofErr w:type="spellEnd"/>
      <w:r>
        <w:rPr>
          <w:color w:val="0000FF"/>
          <w:sz w:val="18"/>
          <w:szCs w:val="18"/>
        </w:rPr>
        <w:t xml:space="preserve"> </w:t>
      </w:r>
      <w:proofErr w:type="spellStart"/>
      <w:r>
        <w:rPr>
          <w:color w:val="0000FF"/>
          <w:sz w:val="18"/>
          <w:szCs w:val="18"/>
        </w:rPr>
        <w:t>nghề</w:t>
      </w:r>
      <w:proofErr w:type="spellEnd"/>
      <w:r>
        <w:rPr>
          <w:color w:val="0000FF"/>
          <w:sz w:val="18"/>
          <w:szCs w:val="18"/>
        </w:rPr>
        <w:t xml:space="preserve"> </w:t>
      </w:r>
      <w:proofErr w:type="spellStart"/>
      <w:r>
        <w:rPr>
          <w:color w:val="0000FF"/>
          <w:sz w:val="18"/>
          <w:szCs w:val="18"/>
        </w:rPr>
        <w:t>nghiệp</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VPS (</w:t>
      </w:r>
      <w:proofErr w:type="spellStart"/>
      <w:r>
        <w:rPr>
          <w:color w:val="0000FF"/>
          <w:sz w:val="18"/>
          <w:szCs w:val="18"/>
        </w:rPr>
        <w:t>Khu</w:t>
      </w:r>
      <w:proofErr w:type="spellEnd"/>
      <w:r>
        <w:rPr>
          <w:color w:val="0000FF"/>
          <w:sz w:val="18"/>
          <w:szCs w:val="18"/>
        </w:rPr>
        <w:t xml:space="preserve"> </w:t>
      </w:r>
      <w:proofErr w:type="spellStart"/>
      <w:r>
        <w:rPr>
          <w:color w:val="0000FF"/>
          <w:sz w:val="18"/>
          <w:szCs w:val="18"/>
        </w:rPr>
        <w:t>Vực</w:t>
      </w:r>
      <w:proofErr w:type="spellEnd"/>
      <w:r>
        <w:rPr>
          <w:color w:val="0000FF"/>
          <w:sz w:val="18"/>
          <w:szCs w:val="18"/>
        </w:rPr>
        <w:t xml:space="preserve"> </w:t>
      </w:r>
      <w:proofErr w:type="spellStart"/>
      <w:r>
        <w:rPr>
          <w:color w:val="0000FF"/>
          <w:sz w:val="18"/>
          <w:szCs w:val="18"/>
        </w:rPr>
        <w:t>Công</w:t>
      </w:r>
      <w:proofErr w:type="spellEnd"/>
      <w:r>
        <w:rPr>
          <w:color w:val="0000FF"/>
          <w:sz w:val="18"/>
          <w:szCs w:val="18"/>
        </w:rPr>
        <w:t xml:space="preserve"> Bang Victoria)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chính</w:t>
      </w:r>
      <w:proofErr w:type="spellEnd"/>
      <w:r>
        <w:rPr>
          <w:color w:val="0000FF"/>
          <w:sz w:val="18"/>
          <w:szCs w:val="18"/>
        </w:rPr>
        <w:t xml:space="preserve"> </w:t>
      </w:r>
      <w:proofErr w:type="spellStart"/>
      <w:r>
        <w:rPr>
          <w:color w:val="0000FF"/>
          <w:sz w:val="18"/>
          <w:szCs w:val="18"/>
        </w:rPr>
        <w:t>sách</w:t>
      </w:r>
      <w:proofErr w:type="spellEnd"/>
      <w:r>
        <w:rPr>
          <w:color w:val="0000FF"/>
          <w:sz w:val="18"/>
          <w:szCs w:val="18"/>
        </w:rPr>
        <w:t xml:space="preserve">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quyền</w:t>
      </w:r>
      <w:proofErr w:type="spellEnd"/>
      <w:r>
        <w:rPr>
          <w:color w:val="0000FF"/>
          <w:sz w:val="18"/>
          <w:szCs w:val="18"/>
        </w:rPr>
        <w:t xml:space="preserve"> </w:t>
      </w:r>
      <w:proofErr w:type="spellStart"/>
      <w:r>
        <w:rPr>
          <w:color w:val="0000FF"/>
          <w:sz w:val="18"/>
          <w:szCs w:val="18"/>
        </w:rPr>
        <w:t>riêng</w:t>
      </w:r>
      <w:proofErr w:type="spellEnd"/>
      <w:r>
        <w:rPr>
          <w:color w:val="0000FF"/>
          <w:sz w:val="18"/>
          <w:szCs w:val="18"/>
        </w:rPr>
        <w:t xml:space="preserve"> </w:t>
      </w:r>
      <w:proofErr w:type="spellStart"/>
      <w:r>
        <w:rPr>
          <w:color w:val="0000FF"/>
          <w:sz w:val="18"/>
          <w:szCs w:val="18"/>
        </w:rPr>
        <w:t>tư</w:t>
      </w:r>
      <w:proofErr w:type="spellEnd"/>
      <w:r>
        <w:rPr>
          <w:color w:val="0000FF"/>
          <w:sz w:val="18"/>
          <w:szCs w:val="18"/>
        </w:rPr>
        <w:t xml:space="preserve"> </w:t>
      </w:r>
      <w:proofErr w:type="spellStart"/>
      <w:r>
        <w:rPr>
          <w:color w:val="0000FF"/>
          <w:sz w:val="18"/>
          <w:szCs w:val="18"/>
        </w:rPr>
        <w:t>liên</w:t>
      </w:r>
      <w:proofErr w:type="spellEnd"/>
      <w:r>
        <w:rPr>
          <w:color w:val="0000FF"/>
          <w:sz w:val="18"/>
          <w:szCs w:val="18"/>
        </w:rPr>
        <w:t xml:space="preserve"> </w:t>
      </w:r>
      <w:proofErr w:type="spellStart"/>
      <w:r>
        <w:rPr>
          <w:color w:val="0000FF"/>
          <w:sz w:val="18"/>
          <w:szCs w:val="18"/>
        </w:rPr>
        <w:t>quan</w:t>
      </w:r>
      <w:proofErr w:type="spellEnd"/>
      <w:r>
        <w:rPr>
          <w:color w:val="0000FF"/>
          <w:sz w:val="18"/>
          <w:szCs w:val="18"/>
        </w:rPr>
        <w:t xml:space="preserve"> - </w:t>
      </w:r>
      <w:proofErr w:type="spellStart"/>
      <w:r>
        <w:rPr>
          <w:color w:val="0000FF"/>
          <w:sz w:val="18"/>
          <w:szCs w:val="18"/>
        </w:rPr>
        <w:t>xem</w:t>
      </w:r>
      <w:proofErr w:type="spellEnd"/>
      <w:r>
        <w:rPr>
          <w:color w:val="0000FF"/>
          <w:sz w:val="18"/>
          <w:szCs w:val="18"/>
        </w:rPr>
        <w:t xml:space="preserve"> </w:t>
      </w:r>
      <w:proofErr w:type="spellStart"/>
      <w:r>
        <w:rPr>
          <w:color w:val="0000FF"/>
          <w:sz w:val="18"/>
          <w:szCs w:val="18"/>
        </w:rPr>
        <w:t>thông</w:t>
      </w:r>
      <w:proofErr w:type="spellEnd"/>
      <w:r>
        <w:rPr>
          <w:color w:val="0000FF"/>
          <w:sz w:val="18"/>
          <w:szCs w:val="18"/>
        </w:rPr>
        <w:t xml:space="preserve"> tin </w:t>
      </w:r>
      <w:proofErr w:type="spellStart"/>
      <w:r>
        <w:rPr>
          <w:color w:val="0000FF"/>
          <w:sz w:val="18"/>
          <w:szCs w:val="18"/>
        </w:rPr>
        <w:t>trên</w:t>
      </w:r>
      <w:proofErr w:type="spellEnd"/>
      <w:r>
        <w:rPr>
          <w:color w:val="0000FF"/>
          <w:sz w:val="18"/>
          <w:szCs w:val="18"/>
        </w:rPr>
        <w:t xml:space="preserve">: </w:t>
      </w:r>
      <w:r>
        <w:rPr>
          <w:sz w:val="18"/>
          <w:szCs w:val="18"/>
        </w:rPr>
        <w:t>[</w:t>
      </w:r>
      <w:hyperlink r:id="rId20">
        <w:r>
          <w:rPr>
            <w:color w:val="0070C0"/>
            <w:sz w:val="18"/>
            <w:szCs w:val="18"/>
            <w:u w:val="single"/>
          </w:rPr>
          <w:t>https://www.education.vic.gov.au/Pages/privacy.aspx</w:t>
        </w:r>
      </w:hyperlink>
      <w:r>
        <w:rPr>
          <w:sz w:val="18"/>
          <w:szCs w:val="18"/>
        </w:rPr>
        <w:t xml:space="preserve">] </w:t>
      </w:r>
    </w:p>
    <w:p w14:paraId="7587D022" w14:textId="77777777" w:rsidR="0005762B" w:rsidRDefault="002C2617">
      <w:pPr>
        <w:pStyle w:val="Heading4"/>
        <w:numPr>
          <w:ilvl w:val="3"/>
          <w:numId w:val="2"/>
        </w:numPr>
      </w:pPr>
      <w:r>
        <w:t xml:space="preserve">Access and Correction </w:t>
      </w:r>
    </w:p>
    <w:p w14:paraId="7648AFBE" w14:textId="77777777" w:rsidR="0005762B" w:rsidRDefault="002C2617">
      <w:pPr>
        <w:pStyle w:val="Heading4"/>
        <w:numPr>
          <w:ilvl w:val="3"/>
          <w:numId w:val="2"/>
        </w:numPr>
        <w:rPr>
          <w:color w:val="0000FF"/>
        </w:rPr>
      </w:pPr>
      <w:proofErr w:type="spellStart"/>
      <w:r>
        <w:rPr>
          <w:color w:val="0000FF"/>
        </w:rPr>
        <w:t>Truy</w:t>
      </w:r>
      <w:proofErr w:type="spellEnd"/>
      <w:r>
        <w:rPr>
          <w:color w:val="0000FF"/>
        </w:rPr>
        <w:t xml:space="preserve"> </w:t>
      </w:r>
      <w:proofErr w:type="spellStart"/>
      <w:r>
        <w:rPr>
          <w:color w:val="0000FF"/>
        </w:rPr>
        <w:t>cập</w:t>
      </w:r>
      <w:proofErr w:type="spellEnd"/>
      <w:r>
        <w:rPr>
          <w:color w:val="0000FF"/>
        </w:rPr>
        <w:t xml:space="preserve"> </w:t>
      </w:r>
      <w:proofErr w:type="spellStart"/>
      <w:r>
        <w:rPr>
          <w:color w:val="0000FF"/>
        </w:rPr>
        <w:t>và</w:t>
      </w:r>
      <w:proofErr w:type="spellEnd"/>
      <w:r>
        <w:rPr>
          <w:color w:val="0000FF"/>
        </w:rPr>
        <w:t xml:space="preserve"> </w:t>
      </w:r>
      <w:proofErr w:type="spellStart"/>
      <w:r>
        <w:rPr>
          <w:color w:val="0000FF"/>
        </w:rPr>
        <w:t>Sửa</w:t>
      </w:r>
      <w:proofErr w:type="spellEnd"/>
      <w:r>
        <w:rPr>
          <w:color w:val="0000FF"/>
        </w:rPr>
        <w:t xml:space="preserve"> </w:t>
      </w:r>
      <w:proofErr w:type="spellStart"/>
      <w:r>
        <w:rPr>
          <w:color w:val="0000FF"/>
        </w:rPr>
        <w:t>đổi</w:t>
      </w:r>
      <w:proofErr w:type="spellEnd"/>
      <w:r>
        <w:rPr>
          <w:color w:val="0000FF"/>
        </w:rPr>
        <w:t xml:space="preserve"> </w:t>
      </w:r>
      <w:proofErr w:type="spellStart"/>
      <w:r>
        <w:rPr>
          <w:color w:val="0000FF"/>
        </w:rPr>
        <w:t>thông</w:t>
      </w:r>
      <w:proofErr w:type="spellEnd"/>
      <w:r>
        <w:rPr>
          <w:color w:val="0000FF"/>
        </w:rPr>
        <w:t xml:space="preserve"> tin</w:t>
      </w:r>
    </w:p>
    <w:p w14:paraId="5D8B14EA"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You may request access and/or correction of information about you, held by the department. Providing ordinary administrative updates can occur by contacting the school directly. In some cases, the Freedom of Information process is appropriate which can be accessed via the department’s website [link </w:t>
      </w:r>
      <w:hyperlink r:id="rId21">
        <w:r>
          <w:rPr>
            <w:rFonts w:eastAsia="Arial"/>
            <w:color w:val="000000"/>
            <w:sz w:val="18"/>
            <w:szCs w:val="18"/>
            <w:u w:val="single"/>
          </w:rPr>
          <w:t>https://www.vic.gov.au/freedom-information-requests-department-education</w:t>
        </w:r>
      </w:hyperlink>
      <w:r>
        <w:rPr>
          <w:rFonts w:eastAsia="Arial"/>
          <w:sz w:val="18"/>
          <w:szCs w:val="18"/>
        </w:rPr>
        <w:t>]</w:t>
      </w:r>
    </w:p>
    <w:p w14:paraId="3BAE4FD1" w14:textId="211AD9D4" w:rsidR="0005762B" w:rsidRDefault="002C2617">
      <w:pPr>
        <w:pBdr>
          <w:top w:val="nil"/>
          <w:left w:val="nil"/>
          <w:bottom w:val="nil"/>
          <w:right w:val="nil"/>
          <w:between w:val="nil"/>
        </w:pBdr>
        <w:spacing w:before="140" w:after="140" w:line="240" w:lineRule="auto"/>
        <w:jc w:val="both"/>
        <w:rPr>
          <w:color w:val="0000FF"/>
          <w:sz w:val="18"/>
          <w:szCs w:val="18"/>
        </w:rPr>
      </w:pPr>
      <w:proofErr w:type="spellStart"/>
      <w:r>
        <w:rPr>
          <w:color w:val="0000FF"/>
          <w:sz w:val="18"/>
          <w:szCs w:val="18"/>
        </w:rPr>
        <w:t>Bạn</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thể</w:t>
      </w:r>
      <w:proofErr w:type="spellEnd"/>
      <w:r>
        <w:rPr>
          <w:color w:val="0000FF"/>
          <w:sz w:val="18"/>
          <w:szCs w:val="18"/>
        </w:rPr>
        <w:t xml:space="preserve"> </w:t>
      </w:r>
      <w:proofErr w:type="spellStart"/>
      <w:r>
        <w:rPr>
          <w:color w:val="0000FF"/>
          <w:sz w:val="18"/>
          <w:szCs w:val="18"/>
        </w:rPr>
        <w:t>yêu</w:t>
      </w:r>
      <w:proofErr w:type="spellEnd"/>
      <w:r>
        <w:rPr>
          <w:color w:val="0000FF"/>
          <w:sz w:val="18"/>
          <w:szCs w:val="18"/>
        </w:rPr>
        <w:t xml:space="preserve"> </w:t>
      </w:r>
      <w:proofErr w:type="spellStart"/>
      <w:r>
        <w:rPr>
          <w:color w:val="0000FF"/>
          <w:sz w:val="18"/>
          <w:szCs w:val="18"/>
        </w:rPr>
        <w:t>cầu</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truy</w:t>
      </w:r>
      <w:proofErr w:type="spellEnd"/>
      <w:r>
        <w:rPr>
          <w:color w:val="0000FF"/>
          <w:sz w:val="18"/>
          <w:szCs w:val="18"/>
        </w:rPr>
        <w:t xml:space="preserve"> </w:t>
      </w:r>
      <w:proofErr w:type="spellStart"/>
      <w:r>
        <w:rPr>
          <w:color w:val="0000FF"/>
          <w:sz w:val="18"/>
          <w:szCs w:val="18"/>
        </w:rPr>
        <w:t>cập</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sửa</w:t>
      </w:r>
      <w:proofErr w:type="spellEnd"/>
      <w:r>
        <w:rPr>
          <w:color w:val="0000FF"/>
          <w:sz w:val="18"/>
          <w:szCs w:val="18"/>
        </w:rPr>
        <w:t xml:space="preserve"> </w:t>
      </w:r>
      <w:proofErr w:type="spellStart"/>
      <w:r>
        <w:rPr>
          <w:color w:val="0000FF"/>
          <w:sz w:val="18"/>
          <w:szCs w:val="18"/>
        </w:rPr>
        <w:t>đổi</w:t>
      </w:r>
      <w:proofErr w:type="spellEnd"/>
      <w:r>
        <w:rPr>
          <w:color w:val="0000FF"/>
          <w:sz w:val="18"/>
          <w:szCs w:val="18"/>
        </w:rPr>
        <w:t xml:space="preserve"> </w:t>
      </w:r>
      <w:proofErr w:type="spellStart"/>
      <w:r>
        <w:rPr>
          <w:color w:val="0000FF"/>
          <w:sz w:val="18"/>
          <w:szCs w:val="18"/>
        </w:rPr>
        <w:t>thông</w:t>
      </w:r>
      <w:proofErr w:type="spellEnd"/>
      <w:r>
        <w:rPr>
          <w:color w:val="0000FF"/>
          <w:sz w:val="18"/>
          <w:szCs w:val="18"/>
        </w:rPr>
        <w:t xml:space="preserve"> tin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bạn</w:t>
      </w:r>
      <w:proofErr w:type="spellEnd"/>
      <w:r>
        <w:rPr>
          <w:color w:val="0000FF"/>
          <w:sz w:val="18"/>
          <w:szCs w:val="18"/>
        </w:rPr>
        <w:t xml:space="preserve"> do </w:t>
      </w:r>
      <w:proofErr w:type="spellStart"/>
      <w:r>
        <w:rPr>
          <w:color w:val="0000FF"/>
          <w:sz w:val="18"/>
          <w:szCs w:val="18"/>
        </w:rPr>
        <w:t>Bộ</w:t>
      </w:r>
      <w:proofErr w:type="spellEnd"/>
      <w:r>
        <w:rPr>
          <w:color w:val="0000FF"/>
          <w:sz w:val="18"/>
          <w:szCs w:val="18"/>
        </w:rPr>
        <w:t xml:space="preserve"> </w:t>
      </w:r>
      <w:proofErr w:type="spellStart"/>
      <w:r>
        <w:rPr>
          <w:color w:val="0000FF"/>
          <w:sz w:val="18"/>
          <w:szCs w:val="18"/>
        </w:rPr>
        <w:t>lưu</w:t>
      </w:r>
      <w:proofErr w:type="spellEnd"/>
      <w:r>
        <w:rPr>
          <w:color w:val="0000FF"/>
          <w:sz w:val="18"/>
          <w:szCs w:val="18"/>
        </w:rPr>
        <w:t xml:space="preserve"> </w:t>
      </w:r>
      <w:proofErr w:type="spellStart"/>
      <w:r>
        <w:rPr>
          <w:color w:val="0000FF"/>
          <w:sz w:val="18"/>
          <w:szCs w:val="18"/>
        </w:rPr>
        <w:t>giữ</w:t>
      </w:r>
      <w:proofErr w:type="spellEnd"/>
      <w:r>
        <w:rPr>
          <w:color w:val="0000FF"/>
          <w:sz w:val="18"/>
          <w:szCs w:val="18"/>
        </w:rPr>
        <w:t xml:space="preserve">. </w:t>
      </w:r>
      <w:proofErr w:type="spellStart"/>
      <w:r>
        <w:rPr>
          <w:color w:val="0000FF"/>
          <w:sz w:val="18"/>
          <w:szCs w:val="18"/>
        </w:rPr>
        <w:t>V</w:t>
      </w:r>
      <w:r w:rsidR="00EC6CAF">
        <w:rPr>
          <w:color w:val="0000FF"/>
          <w:sz w:val="18"/>
          <w:szCs w:val="18"/>
        </w:rPr>
        <w:t>iệc</w:t>
      </w:r>
      <w:proofErr w:type="spellEnd"/>
      <w:r w:rsidR="00EC6CAF">
        <w:rPr>
          <w:color w:val="0000FF"/>
          <w:sz w:val="18"/>
          <w:szCs w:val="18"/>
          <w:lang w:val="vi-VN"/>
        </w:rPr>
        <w:t xml:space="preserve"> cung cấp các</w:t>
      </w:r>
      <w:r>
        <w:rPr>
          <w:color w:val="0000FF"/>
          <w:sz w:val="18"/>
          <w:szCs w:val="18"/>
        </w:rPr>
        <w:t xml:space="preserve"> </w:t>
      </w:r>
      <w:proofErr w:type="spellStart"/>
      <w:r>
        <w:rPr>
          <w:color w:val="0000FF"/>
          <w:sz w:val="18"/>
          <w:szCs w:val="18"/>
        </w:rPr>
        <w:t>cập</w:t>
      </w:r>
      <w:proofErr w:type="spellEnd"/>
      <w:r>
        <w:rPr>
          <w:color w:val="0000FF"/>
          <w:sz w:val="18"/>
          <w:szCs w:val="18"/>
        </w:rPr>
        <w:t xml:space="preserve"> </w:t>
      </w:r>
      <w:proofErr w:type="spellStart"/>
      <w:r>
        <w:rPr>
          <w:color w:val="0000FF"/>
          <w:sz w:val="18"/>
          <w:szCs w:val="18"/>
        </w:rPr>
        <w:t>nhật</w:t>
      </w:r>
      <w:proofErr w:type="spellEnd"/>
      <w:r>
        <w:rPr>
          <w:color w:val="0000FF"/>
          <w:sz w:val="18"/>
          <w:szCs w:val="18"/>
        </w:rPr>
        <w:t xml:space="preserve"> </w:t>
      </w:r>
      <w:proofErr w:type="spellStart"/>
      <w:r>
        <w:rPr>
          <w:color w:val="0000FF"/>
          <w:sz w:val="18"/>
          <w:szCs w:val="18"/>
        </w:rPr>
        <w:t>hành</w:t>
      </w:r>
      <w:proofErr w:type="spellEnd"/>
      <w:r>
        <w:rPr>
          <w:color w:val="0000FF"/>
          <w:sz w:val="18"/>
          <w:szCs w:val="18"/>
        </w:rPr>
        <w:t xml:space="preserve"> </w:t>
      </w:r>
      <w:proofErr w:type="spellStart"/>
      <w:r>
        <w:rPr>
          <w:color w:val="0000FF"/>
          <w:sz w:val="18"/>
          <w:szCs w:val="18"/>
        </w:rPr>
        <w:t>chính</w:t>
      </w:r>
      <w:proofErr w:type="spellEnd"/>
      <w:r>
        <w:rPr>
          <w:color w:val="0000FF"/>
          <w:sz w:val="18"/>
          <w:szCs w:val="18"/>
        </w:rPr>
        <w:t xml:space="preserve"> </w:t>
      </w:r>
      <w:proofErr w:type="spellStart"/>
      <w:r>
        <w:rPr>
          <w:color w:val="0000FF"/>
          <w:sz w:val="18"/>
          <w:szCs w:val="18"/>
        </w:rPr>
        <w:t>thông</w:t>
      </w:r>
      <w:proofErr w:type="spellEnd"/>
      <w:r>
        <w:rPr>
          <w:color w:val="0000FF"/>
          <w:sz w:val="18"/>
          <w:szCs w:val="18"/>
        </w:rPr>
        <w:t xml:space="preserve"> </w:t>
      </w:r>
      <w:proofErr w:type="spellStart"/>
      <w:r>
        <w:rPr>
          <w:color w:val="0000FF"/>
          <w:sz w:val="18"/>
          <w:szCs w:val="18"/>
        </w:rPr>
        <w:t>thường</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thể</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thực</w:t>
      </w:r>
      <w:proofErr w:type="spellEnd"/>
      <w:r>
        <w:rPr>
          <w:color w:val="0000FF"/>
          <w:sz w:val="18"/>
          <w:szCs w:val="18"/>
        </w:rPr>
        <w:t xml:space="preserve"> </w:t>
      </w:r>
      <w:proofErr w:type="spellStart"/>
      <w:r>
        <w:rPr>
          <w:color w:val="0000FF"/>
          <w:sz w:val="18"/>
          <w:szCs w:val="18"/>
        </w:rPr>
        <w:t>hiện</w:t>
      </w:r>
      <w:proofErr w:type="spellEnd"/>
      <w:r>
        <w:rPr>
          <w:color w:val="0000FF"/>
          <w:sz w:val="18"/>
          <w:szCs w:val="18"/>
        </w:rPr>
        <w:t xml:space="preserve"> </w:t>
      </w:r>
      <w:proofErr w:type="spellStart"/>
      <w:r>
        <w:rPr>
          <w:color w:val="0000FF"/>
          <w:sz w:val="18"/>
          <w:szCs w:val="18"/>
        </w:rPr>
        <w:t>bằng</w:t>
      </w:r>
      <w:proofErr w:type="spellEnd"/>
      <w:r>
        <w:rPr>
          <w:color w:val="0000FF"/>
          <w:sz w:val="18"/>
          <w:szCs w:val="18"/>
        </w:rPr>
        <w:t xml:space="preserve"> </w:t>
      </w:r>
      <w:proofErr w:type="spellStart"/>
      <w:r>
        <w:rPr>
          <w:color w:val="0000FF"/>
          <w:sz w:val="18"/>
          <w:szCs w:val="18"/>
        </w:rPr>
        <w:t>cách</w:t>
      </w:r>
      <w:proofErr w:type="spellEnd"/>
      <w:r>
        <w:rPr>
          <w:color w:val="0000FF"/>
          <w:sz w:val="18"/>
          <w:szCs w:val="18"/>
        </w:rPr>
        <w:t xml:space="preserve"> </w:t>
      </w:r>
      <w:proofErr w:type="spellStart"/>
      <w:r>
        <w:rPr>
          <w:color w:val="0000FF"/>
          <w:sz w:val="18"/>
          <w:szCs w:val="18"/>
        </w:rPr>
        <w:t>liên</w:t>
      </w:r>
      <w:proofErr w:type="spellEnd"/>
      <w:r>
        <w:rPr>
          <w:color w:val="0000FF"/>
          <w:sz w:val="18"/>
          <w:szCs w:val="18"/>
        </w:rPr>
        <w:t xml:space="preserve"> </w:t>
      </w:r>
      <w:proofErr w:type="spellStart"/>
      <w:r>
        <w:rPr>
          <w:color w:val="0000FF"/>
          <w:sz w:val="18"/>
          <w:szCs w:val="18"/>
        </w:rPr>
        <w:t>hệ</w:t>
      </w:r>
      <w:proofErr w:type="spellEnd"/>
      <w:r>
        <w:rPr>
          <w:color w:val="0000FF"/>
          <w:sz w:val="18"/>
          <w:szCs w:val="18"/>
        </w:rPr>
        <w:t xml:space="preserve"> </w:t>
      </w:r>
      <w:proofErr w:type="spellStart"/>
      <w:r>
        <w:rPr>
          <w:color w:val="0000FF"/>
          <w:sz w:val="18"/>
          <w:szCs w:val="18"/>
        </w:rPr>
        <w:t>trực</w:t>
      </w:r>
      <w:proofErr w:type="spellEnd"/>
      <w:r>
        <w:rPr>
          <w:color w:val="0000FF"/>
          <w:sz w:val="18"/>
          <w:szCs w:val="18"/>
        </w:rPr>
        <w:t xml:space="preserve"> </w:t>
      </w:r>
      <w:proofErr w:type="spellStart"/>
      <w:r>
        <w:rPr>
          <w:color w:val="0000FF"/>
          <w:sz w:val="18"/>
          <w:szCs w:val="18"/>
        </w:rPr>
        <w:t>tiếp</w:t>
      </w:r>
      <w:proofErr w:type="spellEnd"/>
      <w:r>
        <w:rPr>
          <w:color w:val="0000FF"/>
          <w:sz w:val="18"/>
          <w:szCs w:val="18"/>
        </w:rPr>
        <w:t xml:space="preserve">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Trong </w:t>
      </w:r>
      <w:proofErr w:type="spellStart"/>
      <w:r>
        <w:rPr>
          <w:color w:val="0000FF"/>
          <w:sz w:val="18"/>
          <w:szCs w:val="18"/>
        </w:rPr>
        <w:t>một</w:t>
      </w:r>
      <w:proofErr w:type="spellEnd"/>
      <w:r>
        <w:rPr>
          <w:color w:val="0000FF"/>
          <w:sz w:val="18"/>
          <w:szCs w:val="18"/>
        </w:rPr>
        <w:t xml:space="preserve"> </w:t>
      </w:r>
      <w:proofErr w:type="spellStart"/>
      <w:r>
        <w:rPr>
          <w:color w:val="0000FF"/>
          <w:sz w:val="18"/>
          <w:szCs w:val="18"/>
        </w:rPr>
        <w:t>vài</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quy</w:t>
      </w:r>
      <w:proofErr w:type="spellEnd"/>
      <w:r>
        <w:rPr>
          <w:color w:val="0000FF"/>
          <w:sz w:val="18"/>
          <w:szCs w:val="18"/>
        </w:rPr>
        <w:t xml:space="preserve"> </w:t>
      </w:r>
      <w:proofErr w:type="spellStart"/>
      <w:r>
        <w:rPr>
          <w:color w:val="0000FF"/>
          <w:sz w:val="18"/>
          <w:szCs w:val="18"/>
        </w:rPr>
        <w:t>trình</w:t>
      </w:r>
      <w:proofErr w:type="spellEnd"/>
      <w:r>
        <w:rPr>
          <w:color w:val="0000FF"/>
          <w:sz w:val="18"/>
          <w:szCs w:val="18"/>
        </w:rPr>
        <w:t xml:space="preserve"> </w:t>
      </w:r>
      <w:proofErr w:type="spellStart"/>
      <w:r>
        <w:rPr>
          <w:color w:val="0000FF"/>
          <w:sz w:val="18"/>
          <w:szCs w:val="18"/>
        </w:rPr>
        <w:t>Tự</w:t>
      </w:r>
      <w:proofErr w:type="spellEnd"/>
      <w:r>
        <w:rPr>
          <w:color w:val="0000FF"/>
          <w:sz w:val="18"/>
          <w:szCs w:val="18"/>
        </w:rPr>
        <w:t xml:space="preserve"> Do Thông Tin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xem</w:t>
      </w:r>
      <w:proofErr w:type="spellEnd"/>
      <w:r>
        <w:rPr>
          <w:color w:val="0000FF"/>
          <w:sz w:val="18"/>
          <w:szCs w:val="18"/>
        </w:rPr>
        <w:t xml:space="preserve"> </w:t>
      </w:r>
      <w:proofErr w:type="spellStart"/>
      <w:r>
        <w:rPr>
          <w:color w:val="0000FF"/>
          <w:sz w:val="18"/>
          <w:szCs w:val="18"/>
        </w:rPr>
        <w:t>là</w:t>
      </w:r>
      <w:proofErr w:type="spellEnd"/>
      <w:r>
        <w:rPr>
          <w:color w:val="0000FF"/>
          <w:sz w:val="18"/>
          <w:szCs w:val="18"/>
        </w:rPr>
        <w:t xml:space="preserve"> </w:t>
      </w:r>
      <w:proofErr w:type="spellStart"/>
      <w:r>
        <w:rPr>
          <w:color w:val="0000FF"/>
          <w:sz w:val="18"/>
          <w:szCs w:val="18"/>
        </w:rPr>
        <w:t>phù</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thể</w:t>
      </w:r>
      <w:proofErr w:type="spellEnd"/>
      <w:r>
        <w:rPr>
          <w:color w:val="0000FF"/>
          <w:sz w:val="18"/>
          <w:szCs w:val="18"/>
        </w:rPr>
        <w:t xml:space="preserve"> </w:t>
      </w:r>
      <w:proofErr w:type="spellStart"/>
      <w:r>
        <w:rPr>
          <w:color w:val="0000FF"/>
          <w:sz w:val="18"/>
          <w:szCs w:val="18"/>
        </w:rPr>
        <w:t>truy</w:t>
      </w:r>
      <w:proofErr w:type="spellEnd"/>
      <w:r>
        <w:rPr>
          <w:color w:val="0000FF"/>
          <w:sz w:val="18"/>
          <w:szCs w:val="18"/>
        </w:rPr>
        <w:t xml:space="preserve"> </w:t>
      </w:r>
      <w:proofErr w:type="spellStart"/>
      <w:r>
        <w:rPr>
          <w:color w:val="0000FF"/>
          <w:sz w:val="18"/>
          <w:szCs w:val="18"/>
        </w:rPr>
        <w:t>cập</w:t>
      </w:r>
      <w:proofErr w:type="spellEnd"/>
      <w:r>
        <w:rPr>
          <w:color w:val="0000FF"/>
          <w:sz w:val="18"/>
          <w:szCs w:val="18"/>
        </w:rPr>
        <w:t xml:space="preserve"> </w:t>
      </w:r>
      <w:proofErr w:type="spellStart"/>
      <w:r>
        <w:rPr>
          <w:color w:val="0000FF"/>
          <w:sz w:val="18"/>
          <w:szCs w:val="18"/>
        </w:rPr>
        <w:t>thông</w:t>
      </w:r>
      <w:proofErr w:type="spellEnd"/>
      <w:r>
        <w:rPr>
          <w:color w:val="0000FF"/>
          <w:sz w:val="18"/>
          <w:szCs w:val="18"/>
        </w:rPr>
        <w:t xml:space="preserve"> qua </w:t>
      </w:r>
      <w:proofErr w:type="spellStart"/>
      <w:r>
        <w:rPr>
          <w:color w:val="0000FF"/>
          <w:sz w:val="18"/>
          <w:szCs w:val="18"/>
        </w:rPr>
        <w:t>trang</w:t>
      </w:r>
      <w:proofErr w:type="spellEnd"/>
      <w:r>
        <w:rPr>
          <w:color w:val="0000FF"/>
          <w:sz w:val="18"/>
          <w:szCs w:val="18"/>
        </w:rPr>
        <w:t xml:space="preserve"> web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Bộ</w:t>
      </w:r>
      <w:proofErr w:type="spellEnd"/>
      <w:r>
        <w:rPr>
          <w:color w:val="0000FF"/>
          <w:sz w:val="18"/>
          <w:szCs w:val="18"/>
        </w:rPr>
        <w:t xml:space="preserve"> [</w:t>
      </w:r>
      <w:proofErr w:type="spellStart"/>
      <w:r>
        <w:rPr>
          <w:color w:val="0000FF"/>
          <w:sz w:val="18"/>
          <w:szCs w:val="18"/>
        </w:rPr>
        <w:t>đường</w:t>
      </w:r>
      <w:proofErr w:type="spellEnd"/>
      <w:r>
        <w:rPr>
          <w:color w:val="0000FF"/>
          <w:sz w:val="18"/>
          <w:szCs w:val="18"/>
        </w:rPr>
        <w:t xml:space="preserve"> link </w:t>
      </w:r>
      <w:hyperlink r:id="rId22">
        <w:r>
          <w:rPr>
            <w:color w:val="0000FF"/>
            <w:sz w:val="18"/>
            <w:szCs w:val="18"/>
            <w:u w:val="single"/>
          </w:rPr>
          <w:t>https://www.vic.gov.au/freedom-information-requests-department-education</w:t>
        </w:r>
      </w:hyperlink>
      <w:r>
        <w:rPr>
          <w:color w:val="0000FF"/>
          <w:sz w:val="18"/>
          <w:szCs w:val="18"/>
        </w:rPr>
        <w:t>]</w:t>
      </w:r>
    </w:p>
    <w:p w14:paraId="2938D39A"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For more information about how the department handles privacy information please see the department’s Privacy Policy [</w:t>
      </w:r>
      <w:hyperlink r:id="rId23">
        <w:r>
          <w:rPr>
            <w:rFonts w:eastAsia="Arial"/>
            <w:color w:val="1155CC"/>
            <w:sz w:val="18"/>
            <w:szCs w:val="18"/>
            <w:u w:val="single"/>
          </w:rPr>
          <w:t>https://www.education.vic.gov.au/Pages/privacypolicy.aspx</w:t>
        </w:r>
      </w:hyperlink>
      <w:r>
        <w:rPr>
          <w:rFonts w:eastAsia="Arial"/>
          <w:sz w:val="18"/>
          <w:szCs w:val="18"/>
        </w:rPr>
        <w:t>]</w:t>
      </w:r>
    </w:p>
    <w:p w14:paraId="041A8A26" w14:textId="1E2369BE" w:rsidR="0005762B" w:rsidRDefault="002C2617">
      <w:pPr>
        <w:pBdr>
          <w:top w:val="nil"/>
          <w:left w:val="nil"/>
          <w:bottom w:val="nil"/>
          <w:right w:val="nil"/>
          <w:between w:val="nil"/>
        </w:pBdr>
        <w:spacing w:before="140" w:after="140" w:line="240" w:lineRule="auto"/>
        <w:jc w:val="both"/>
        <w:rPr>
          <w:sz w:val="18"/>
          <w:szCs w:val="18"/>
        </w:rPr>
      </w:pPr>
      <w:proofErr w:type="spellStart"/>
      <w:r>
        <w:rPr>
          <w:color w:val="0000FF"/>
          <w:sz w:val="18"/>
          <w:szCs w:val="18"/>
        </w:rPr>
        <w:t>Để</w:t>
      </w:r>
      <w:proofErr w:type="spellEnd"/>
      <w:r>
        <w:rPr>
          <w:color w:val="0000FF"/>
          <w:sz w:val="18"/>
          <w:szCs w:val="18"/>
        </w:rPr>
        <w:t xml:space="preserve"> </w:t>
      </w:r>
      <w:proofErr w:type="spellStart"/>
      <w:r>
        <w:rPr>
          <w:color w:val="0000FF"/>
          <w:sz w:val="18"/>
          <w:szCs w:val="18"/>
        </w:rPr>
        <w:t>biết</w:t>
      </w:r>
      <w:proofErr w:type="spellEnd"/>
      <w:r>
        <w:rPr>
          <w:color w:val="0000FF"/>
          <w:sz w:val="18"/>
          <w:szCs w:val="18"/>
        </w:rPr>
        <w:t xml:space="preserve"> </w:t>
      </w:r>
      <w:proofErr w:type="spellStart"/>
      <w:r>
        <w:rPr>
          <w:color w:val="0000FF"/>
          <w:sz w:val="18"/>
          <w:szCs w:val="18"/>
        </w:rPr>
        <w:t>thêm</w:t>
      </w:r>
      <w:proofErr w:type="spellEnd"/>
      <w:r>
        <w:rPr>
          <w:color w:val="0000FF"/>
          <w:sz w:val="18"/>
          <w:szCs w:val="18"/>
        </w:rPr>
        <w:t xml:space="preserve"> </w:t>
      </w:r>
      <w:proofErr w:type="spellStart"/>
      <w:r>
        <w:rPr>
          <w:color w:val="0000FF"/>
          <w:sz w:val="18"/>
          <w:szCs w:val="18"/>
        </w:rPr>
        <w:t>thông</w:t>
      </w:r>
      <w:proofErr w:type="spellEnd"/>
      <w:r>
        <w:rPr>
          <w:color w:val="0000FF"/>
          <w:sz w:val="18"/>
          <w:szCs w:val="18"/>
        </w:rPr>
        <w:t xml:space="preserve"> tin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cách</w:t>
      </w:r>
      <w:proofErr w:type="spellEnd"/>
      <w:r>
        <w:rPr>
          <w:color w:val="0000FF"/>
          <w:sz w:val="18"/>
          <w:szCs w:val="18"/>
        </w:rPr>
        <w:t xml:space="preserve"> </w:t>
      </w:r>
      <w:proofErr w:type="spellStart"/>
      <w:r>
        <w:rPr>
          <w:color w:val="0000FF"/>
          <w:sz w:val="18"/>
          <w:szCs w:val="18"/>
        </w:rPr>
        <w:t>thức</w:t>
      </w:r>
      <w:proofErr w:type="spellEnd"/>
      <w:r>
        <w:rPr>
          <w:color w:val="0000FF"/>
          <w:sz w:val="18"/>
          <w:szCs w:val="18"/>
        </w:rPr>
        <w:t xml:space="preserve"> </w:t>
      </w:r>
      <w:proofErr w:type="spellStart"/>
      <w:r>
        <w:rPr>
          <w:color w:val="0000FF"/>
          <w:sz w:val="18"/>
          <w:szCs w:val="18"/>
        </w:rPr>
        <w:t>Bộ</w:t>
      </w:r>
      <w:proofErr w:type="spellEnd"/>
      <w:r>
        <w:rPr>
          <w:color w:val="0000FF"/>
          <w:sz w:val="18"/>
          <w:szCs w:val="18"/>
        </w:rPr>
        <w:t xml:space="preserve"> </w:t>
      </w:r>
      <w:proofErr w:type="spellStart"/>
      <w:r>
        <w:rPr>
          <w:color w:val="0000FF"/>
          <w:sz w:val="18"/>
          <w:szCs w:val="18"/>
        </w:rPr>
        <w:t>xử</w:t>
      </w:r>
      <w:proofErr w:type="spellEnd"/>
      <w:r>
        <w:rPr>
          <w:color w:val="0000FF"/>
          <w:sz w:val="18"/>
          <w:szCs w:val="18"/>
        </w:rPr>
        <w:t xml:space="preserve"> </w:t>
      </w:r>
      <w:proofErr w:type="spellStart"/>
      <w:r>
        <w:rPr>
          <w:color w:val="0000FF"/>
          <w:sz w:val="18"/>
          <w:szCs w:val="18"/>
        </w:rPr>
        <w:t>lý</w:t>
      </w:r>
      <w:proofErr w:type="spellEnd"/>
      <w:r>
        <w:rPr>
          <w:color w:val="0000FF"/>
          <w:sz w:val="18"/>
          <w:szCs w:val="18"/>
        </w:rPr>
        <w:t xml:space="preserve"> </w:t>
      </w:r>
      <w:proofErr w:type="spellStart"/>
      <w:r>
        <w:rPr>
          <w:color w:val="0000FF"/>
          <w:sz w:val="18"/>
          <w:szCs w:val="18"/>
        </w:rPr>
        <w:t>thông</w:t>
      </w:r>
      <w:proofErr w:type="spellEnd"/>
      <w:r>
        <w:rPr>
          <w:color w:val="0000FF"/>
          <w:sz w:val="18"/>
          <w:szCs w:val="18"/>
        </w:rPr>
        <w:t xml:space="preserve"> tin </w:t>
      </w:r>
      <w:proofErr w:type="spellStart"/>
      <w:r>
        <w:rPr>
          <w:color w:val="0000FF"/>
          <w:sz w:val="18"/>
          <w:szCs w:val="18"/>
        </w:rPr>
        <w:t>cá</w:t>
      </w:r>
      <w:proofErr w:type="spellEnd"/>
      <w:r>
        <w:rPr>
          <w:color w:val="0000FF"/>
          <w:sz w:val="18"/>
          <w:szCs w:val="18"/>
        </w:rPr>
        <w:t xml:space="preserve"> </w:t>
      </w:r>
      <w:proofErr w:type="spellStart"/>
      <w:r>
        <w:rPr>
          <w:color w:val="0000FF"/>
          <w:sz w:val="18"/>
          <w:szCs w:val="18"/>
        </w:rPr>
        <w:t>nhân</w:t>
      </w:r>
      <w:proofErr w:type="spellEnd"/>
      <w:r>
        <w:rPr>
          <w:color w:val="0000FF"/>
          <w:sz w:val="18"/>
          <w:szCs w:val="18"/>
        </w:rPr>
        <w:t xml:space="preserve">, </w:t>
      </w:r>
      <w:proofErr w:type="spellStart"/>
      <w:r>
        <w:rPr>
          <w:color w:val="0000FF"/>
          <w:sz w:val="18"/>
          <w:szCs w:val="18"/>
        </w:rPr>
        <w:t>vui</w:t>
      </w:r>
      <w:proofErr w:type="spellEnd"/>
      <w:r>
        <w:rPr>
          <w:color w:val="0000FF"/>
          <w:sz w:val="18"/>
          <w:szCs w:val="18"/>
        </w:rPr>
        <w:t xml:space="preserve"> </w:t>
      </w:r>
      <w:proofErr w:type="spellStart"/>
      <w:r>
        <w:rPr>
          <w:color w:val="0000FF"/>
          <w:sz w:val="18"/>
          <w:szCs w:val="18"/>
        </w:rPr>
        <w:t>lòng</w:t>
      </w:r>
      <w:proofErr w:type="spellEnd"/>
      <w:r>
        <w:rPr>
          <w:color w:val="0000FF"/>
          <w:sz w:val="18"/>
          <w:szCs w:val="18"/>
        </w:rPr>
        <w:t xml:space="preserve"> </w:t>
      </w:r>
      <w:proofErr w:type="spellStart"/>
      <w:r>
        <w:rPr>
          <w:color w:val="0000FF"/>
          <w:sz w:val="18"/>
          <w:szCs w:val="18"/>
        </w:rPr>
        <w:t>xem</w:t>
      </w:r>
      <w:proofErr w:type="spellEnd"/>
      <w:r>
        <w:rPr>
          <w:color w:val="0000FF"/>
          <w:sz w:val="18"/>
          <w:szCs w:val="18"/>
        </w:rPr>
        <w:t xml:space="preserve"> </w:t>
      </w:r>
      <w:proofErr w:type="spellStart"/>
      <w:r>
        <w:rPr>
          <w:color w:val="0000FF"/>
          <w:sz w:val="18"/>
          <w:szCs w:val="18"/>
        </w:rPr>
        <w:t>Chính</w:t>
      </w:r>
      <w:proofErr w:type="spellEnd"/>
      <w:r>
        <w:rPr>
          <w:color w:val="0000FF"/>
          <w:sz w:val="18"/>
          <w:szCs w:val="18"/>
        </w:rPr>
        <w:t xml:space="preserve"> </w:t>
      </w:r>
      <w:proofErr w:type="spellStart"/>
      <w:r>
        <w:rPr>
          <w:color w:val="0000FF"/>
          <w:sz w:val="18"/>
          <w:szCs w:val="18"/>
        </w:rPr>
        <w:t>Sách</w:t>
      </w:r>
      <w:proofErr w:type="spellEnd"/>
      <w:r>
        <w:rPr>
          <w:color w:val="0000FF"/>
          <w:sz w:val="18"/>
          <w:szCs w:val="18"/>
        </w:rPr>
        <w:t xml:space="preserve">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Quyền</w:t>
      </w:r>
      <w:proofErr w:type="spellEnd"/>
      <w:r>
        <w:rPr>
          <w:color w:val="0000FF"/>
          <w:sz w:val="18"/>
          <w:szCs w:val="18"/>
        </w:rPr>
        <w:t xml:space="preserve"> </w:t>
      </w:r>
      <w:proofErr w:type="spellStart"/>
      <w:r>
        <w:rPr>
          <w:color w:val="0000FF"/>
          <w:sz w:val="18"/>
          <w:szCs w:val="18"/>
        </w:rPr>
        <w:t>Riêng</w:t>
      </w:r>
      <w:proofErr w:type="spellEnd"/>
      <w:r>
        <w:rPr>
          <w:color w:val="0000FF"/>
          <w:sz w:val="18"/>
          <w:szCs w:val="18"/>
        </w:rPr>
        <w:t xml:space="preserve"> </w:t>
      </w:r>
      <w:proofErr w:type="spellStart"/>
      <w:r>
        <w:rPr>
          <w:color w:val="0000FF"/>
          <w:sz w:val="18"/>
          <w:szCs w:val="18"/>
        </w:rPr>
        <w:t>Tư</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Bộ</w:t>
      </w:r>
      <w:proofErr w:type="spellEnd"/>
      <w:r>
        <w:rPr>
          <w:sz w:val="18"/>
          <w:szCs w:val="18"/>
        </w:rPr>
        <w:t xml:space="preserve"> [</w:t>
      </w:r>
      <w:hyperlink r:id="rId24">
        <w:r>
          <w:rPr>
            <w:color w:val="1155CC"/>
            <w:sz w:val="18"/>
            <w:szCs w:val="18"/>
            <w:u w:val="single"/>
          </w:rPr>
          <w:t>https://www.education.vic.gov.au/Pages/privacypolicy.aspx</w:t>
        </w:r>
      </w:hyperlink>
      <w:r>
        <w:rPr>
          <w:sz w:val="18"/>
          <w:szCs w:val="18"/>
        </w:rPr>
        <w:t xml:space="preserve">]. </w:t>
      </w:r>
    </w:p>
    <w:p w14:paraId="0932870F" w14:textId="77777777" w:rsidR="0005762B" w:rsidRDefault="002C2617" w:rsidP="00394BD7">
      <w:pPr>
        <w:pStyle w:val="Heading2"/>
        <w:numPr>
          <w:ilvl w:val="0"/>
          <w:numId w:val="0"/>
        </w:numPr>
      </w:pPr>
      <w:r>
        <w:t>9.</w:t>
      </w:r>
      <w:r>
        <w:tab/>
        <w:t xml:space="preserve">Definitions </w:t>
      </w:r>
    </w:p>
    <w:p w14:paraId="72740737" w14:textId="360E427C" w:rsidR="0005762B" w:rsidRDefault="002C2617" w:rsidP="00394BD7">
      <w:pPr>
        <w:pStyle w:val="Heading2"/>
        <w:numPr>
          <w:ilvl w:val="0"/>
          <w:numId w:val="0"/>
        </w:numPr>
        <w:rPr>
          <w:color w:val="0000FF"/>
        </w:rPr>
      </w:pPr>
      <w:r>
        <w:rPr>
          <w:color w:val="0000FF"/>
        </w:rPr>
        <w:t>9.</w:t>
      </w:r>
      <w:r w:rsidR="00EC6CAF">
        <w:rPr>
          <w:color w:val="0000FF"/>
        </w:rPr>
        <w:tab/>
      </w:r>
      <w:r>
        <w:rPr>
          <w:color w:val="0000FF"/>
        </w:rPr>
        <w:t xml:space="preserve"> </w:t>
      </w:r>
      <w:proofErr w:type="spellStart"/>
      <w:r>
        <w:rPr>
          <w:color w:val="0000FF"/>
        </w:rPr>
        <w:t>Những</w:t>
      </w:r>
      <w:proofErr w:type="spellEnd"/>
      <w:r>
        <w:rPr>
          <w:color w:val="0000FF"/>
        </w:rPr>
        <w:t xml:space="preserve"> </w:t>
      </w:r>
      <w:proofErr w:type="spellStart"/>
      <w:r>
        <w:rPr>
          <w:color w:val="0000FF"/>
        </w:rPr>
        <w:t>Định</w:t>
      </w:r>
      <w:proofErr w:type="spellEnd"/>
      <w:r>
        <w:rPr>
          <w:color w:val="0000FF"/>
        </w:rPr>
        <w:t xml:space="preserve"> </w:t>
      </w:r>
      <w:proofErr w:type="spellStart"/>
      <w:r>
        <w:rPr>
          <w:color w:val="0000FF"/>
        </w:rPr>
        <w:t>Nghĩa</w:t>
      </w:r>
      <w:proofErr w:type="spellEnd"/>
    </w:p>
    <w:p w14:paraId="6845AEBB"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sz w:val="18"/>
          <w:szCs w:val="18"/>
        </w:rPr>
        <w:t xml:space="preserve">In this Agreement, the following definitions apply: </w:t>
      </w:r>
    </w:p>
    <w:p w14:paraId="544D2F8C" w14:textId="77777777" w:rsidR="0005762B" w:rsidRDefault="002C2617">
      <w:pPr>
        <w:pBdr>
          <w:top w:val="nil"/>
          <w:left w:val="nil"/>
          <w:bottom w:val="nil"/>
          <w:right w:val="nil"/>
          <w:between w:val="nil"/>
        </w:pBdr>
        <w:spacing w:before="140" w:after="140" w:line="240" w:lineRule="auto"/>
        <w:jc w:val="both"/>
        <w:rPr>
          <w:color w:val="0000FF"/>
          <w:sz w:val="18"/>
          <w:szCs w:val="18"/>
        </w:rPr>
      </w:pPr>
      <w:r>
        <w:rPr>
          <w:color w:val="0000FF"/>
          <w:sz w:val="18"/>
          <w:szCs w:val="18"/>
        </w:rPr>
        <w:t xml:space="preserve">Trong </w:t>
      </w:r>
      <w:proofErr w:type="spellStart"/>
      <w:r>
        <w:rPr>
          <w:color w:val="0000FF"/>
          <w:sz w:val="18"/>
          <w:szCs w:val="18"/>
        </w:rPr>
        <w:t>Bản</w:t>
      </w:r>
      <w:proofErr w:type="spellEnd"/>
      <w:r>
        <w:rPr>
          <w:color w:val="0000FF"/>
          <w:sz w:val="18"/>
          <w:szCs w:val="18"/>
        </w:rPr>
        <w:t xml:space="preserve"> </w:t>
      </w:r>
      <w:proofErr w:type="spellStart"/>
      <w:r>
        <w:rPr>
          <w:color w:val="0000FF"/>
          <w:sz w:val="18"/>
          <w:szCs w:val="18"/>
        </w:rPr>
        <w:t>Thỏa</w:t>
      </w:r>
      <w:proofErr w:type="spellEnd"/>
      <w:r>
        <w:rPr>
          <w:color w:val="0000FF"/>
          <w:sz w:val="18"/>
          <w:szCs w:val="18"/>
        </w:rPr>
        <w:t xml:space="preserve"> </w:t>
      </w:r>
      <w:proofErr w:type="spellStart"/>
      <w:r>
        <w:rPr>
          <w:color w:val="0000FF"/>
          <w:sz w:val="18"/>
          <w:szCs w:val="18"/>
        </w:rPr>
        <w:t>Thuận</w:t>
      </w:r>
      <w:proofErr w:type="spellEnd"/>
      <w:r>
        <w:rPr>
          <w:color w:val="0000FF"/>
          <w:sz w:val="18"/>
          <w:szCs w:val="18"/>
        </w:rPr>
        <w:t xml:space="preserve"> </w:t>
      </w:r>
      <w:proofErr w:type="spellStart"/>
      <w:r>
        <w:rPr>
          <w:color w:val="0000FF"/>
          <w:sz w:val="18"/>
          <w:szCs w:val="18"/>
        </w:rPr>
        <w:t>này</w:t>
      </w:r>
      <w:proofErr w:type="spellEnd"/>
      <w:r>
        <w:rPr>
          <w:color w:val="0000FF"/>
          <w:sz w:val="18"/>
          <w:szCs w:val="18"/>
        </w:rPr>
        <w:t xml:space="preserve">, </w:t>
      </w:r>
      <w:proofErr w:type="spellStart"/>
      <w:r>
        <w:rPr>
          <w:color w:val="0000FF"/>
          <w:sz w:val="18"/>
          <w:szCs w:val="18"/>
        </w:rPr>
        <w:t>những</w:t>
      </w:r>
      <w:proofErr w:type="spellEnd"/>
      <w:r>
        <w:rPr>
          <w:color w:val="0000FF"/>
          <w:sz w:val="18"/>
          <w:szCs w:val="18"/>
        </w:rPr>
        <w:t xml:space="preserve"> </w:t>
      </w:r>
      <w:proofErr w:type="spellStart"/>
      <w:r>
        <w:rPr>
          <w:color w:val="0000FF"/>
          <w:sz w:val="18"/>
          <w:szCs w:val="18"/>
        </w:rPr>
        <w:t>định</w:t>
      </w:r>
      <w:proofErr w:type="spellEnd"/>
      <w:r>
        <w:rPr>
          <w:color w:val="0000FF"/>
          <w:sz w:val="18"/>
          <w:szCs w:val="18"/>
        </w:rPr>
        <w:t xml:space="preserve"> </w:t>
      </w:r>
      <w:proofErr w:type="spellStart"/>
      <w:r>
        <w:rPr>
          <w:color w:val="0000FF"/>
          <w:sz w:val="18"/>
          <w:szCs w:val="18"/>
        </w:rPr>
        <w:t>nghĩa</w:t>
      </w:r>
      <w:proofErr w:type="spellEnd"/>
      <w:r>
        <w:rPr>
          <w:color w:val="0000FF"/>
          <w:sz w:val="18"/>
          <w:szCs w:val="18"/>
        </w:rPr>
        <w:t xml:space="preserve"> </w:t>
      </w:r>
      <w:proofErr w:type="spellStart"/>
      <w:r>
        <w:rPr>
          <w:color w:val="0000FF"/>
          <w:sz w:val="18"/>
          <w:szCs w:val="18"/>
        </w:rPr>
        <w:t>sau</w:t>
      </w:r>
      <w:proofErr w:type="spellEnd"/>
      <w:r>
        <w:rPr>
          <w:color w:val="0000FF"/>
          <w:sz w:val="18"/>
          <w:szCs w:val="18"/>
        </w:rPr>
        <w:t xml:space="preserve"> </w:t>
      </w:r>
      <w:proofErr w:type="spellStart"/>
      <w:r>
        <w:rPr>
          <w:color w:val="0000FF"/>
          <w:sz w:val="18"/>
          <w:szCs w:val="18"/>
        </w:rPr>
        <w:t>đây</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áp</w:t>
      </w:r>
      <w:proofErr w:type="spellEnd"/>
      <w:r>
        <w:rPr>
          <w:color w:val="0000FF"/>
          <w:sz w:val="18"/>
          <w:szCs w:val="18"/>
        </w:rPr>
        <w:t xml:space="preserve"> </w:t>
      </w:r>
      <w:proofErr w:type="spellStart"/>
      <w:r>
        <w:rPr>
          <w:color w:val="0000FF"/>
          <w:sz w:val="18"/>
          <w:szCs w:val="18"/>
        </w:rPr>
        <w:t>dụng</w:t>
      </w:r>
      <w:proofErr w:type="spellEnd"/>
      <w:r>
        <w:rPr>
          <w:color w:val="0000FF"/>
          <w:sz w:val="18"/>
          <w:szCs w:val="18"/>
        </w:rPr>
        <w:t>:</w:t>
      </w:r>
    </w:p>
    <w:p w14:paraId="3025F21D"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b/>
          <w:sz w:val="18"/>
          <w:szCs w:val="18"/>
        </w:rPr>
        <w:t xml:space="preserve">Agreement </w:t>
      </w:r>
      <w:r>
        <w:rPr>
          <w:rFonts w:eastAsia="Arial"/>
          <w:sz w:val="18"/>
          <w:szCs w:val="18"/>
        </w:rPr>
        <w:t>means the Homestay Responsibility Agreement which consists of these Conditions, the attachments and the Contract Details.</w:t>
      </w:r>
    </w:p>
    <w:p w14:paraId="3AC61DB9" w14:textId="70F16EAC" w:rsidR="0005762B" w:rsidRDefault="002C2617">
      <w:pPr>
        <w:pBdr>
          <w:top w:val="nil"/>
          <w:left w:val="nil"/>
          <w:bottom w:val="nil"/>
          <w:right w:val="nil"/>
          <w:between w:val="nil"/>
        </w:pBdr>
        <w:spacing w:before="140" w:after="140" w:line="240" w:lineRule="auto"/>
        <w:jc w:val="both"/>
        <w:rPr>
          <w:color w:val="0000FF"/>
          <w:sz w:val="42"/>
          <w:szCs w:val="42"/>
        </w:rPr>
      </w:pPr>
      <w:proofErr w:type="spellStart"/>
      <w:r>
        <w:rPr>
          <w:b/>
          <w:color w:val="0000FF"/>
          <w:sz w:val="18"/>
          <w:szCs w:val="18"/>
        </w:rPr>
        <w:t>Bản</w:t>
      </w:r>
      <w:proofErr w:type="spellEnd"/>
      <w:r>
        <w:rPr>
          <w:b/>
          <w:color w:val="0000FF"/>
          <w:sz w:val="18"/>
          <w:szCs w:val="18"/>
        </w:rPr>
        <w:t xml:space="preserve"> </w:t>
      </w:r>
      <w:proofErr w:type="spellStart"/>
      <w:r>
        <w:rPr>
          <w:b/>
          <w:color w:val="0000FF"/>
          <w:sz w:val="18"/>
          <w:szCs w:val="18"/>
        </w:rPr>
        <w:t>Thỏa</w:t>
      </w:r>
      <w:proofErr w:type="spellEnd"/>
      <w:r>
        <w:rPr>
          <w:b/>
          <w:color w:val="0000FF"/>
          <w:sz w:val="18"/>
          <w:szCs w:val="18"/>
        </w:rPr>
        <w:t xml:space="preserve"> </w:t>
      </w:r>
      <w:proofErr w:type="spellStart"/>
      <w:r>
        <w:rPr>
          <w:b/>
          <w:color w:val="0000FF"/>
          <w:sz w:val="18"/>
          <w:szCs w:val="18"/>
        </w:rPr>
        <w:t>Thuận</w:t>
      </w:r>
      <w:proofErr w:type="spellEnd"/>
      <w:r>
        <w:rPr>
          <w:b/>
          <w:color w:val="0000FF"/>
          <w:sz w:val="18"/>
          <w:szCs w:val="18"/>
        </w:rPr>
        <w:t xml:space="preserve"> </w:t>
      </w:r>
      <w:proofErr w:type="spellStart"/>
      <w:r>
        <w:rPr>
          <w:color w:val="0000FF"/>
          <w:sz w:val="18"/>
          <w:szCs w:val="18"/>
        </w:rPr>
        <w:t>nghĩa</w:t>
      </w:r>
      <w:proofErr w:type="spellEnd"/>
      <w:r>
        <w:rPr>
          <w:color w:val="0000FF"/>
          <w:sz w:val="18"/>
          <w:szCs w:val="18"/>
        </w:rPr>
        <w:t xml:space="preserve"> </w:t>
      </w:r>
      <w:proofErr w:type="spellStart"/>
      <w:r>
        <w:rPr>
          <w:color w:val="0000FF"/>
          <w:sz w:val="18"/>
          <w:szCs w:val="18"/>
        </w:rPr>
        <w:t>là</w:t>
      </w:r>
      <w:proofErr w:type="spellEnd"/>
      <w:r>
        <w:rPr>
          <w:color w:val="0000FF"/>
          <w:sz w:val="18"/>
          <w:szCs w:val="18"/>
        </w:rPr>
        <w:t xml:space="preserve"> </w:t>
      </w:r>
      <w:proofErr w:type="spellStart"/>
      <w:r>
        <w:rPr>
          <w:color w:val="0000FF"/>
          <w:sz w:val="18"/>
          <w:szCs w:val="18"/>
        </w:rPr>
        <w:t>Bản</w:t>
      </w:r>
      <w:proofErr w:type="spellEnd"/>
      <w:r>
        <w:rPr>
          <w:color w:val="0000FF"/>
          <w:sz w:val="18"/>
          <w:szCs w:val="18"/>
        </w:rPr>
        <w:t xml:space="preserve"> </w:t>
      </w:r>
      <w:proofErr w:type="spellStart"/>
      <w:r>
        <w:rPr>
          <w:color w:val="0000FF"/>
          <w:sz w:val="18"/>
          <w:szCs w:val="18"/>
        </w:rPr>
        <w:t>Thoả</w:t>
      </w:r>
      <w:proofErr w:type="spellEnd"/>
      <w:r>
        <w:rPr>
          <w:color w:val="0000FF"/>
          <w:sz w:val="18"/>
          <w:szCs w:val="18"/>
        </w:rPr>
        <w:t xml:space="preserve"> </w:t>
      </w:r>
      <w:proofErr w:type="spellStart"/>
      <w:r>
        <w:rPr>
          <w:color w:val="0000FF"/>
          <w:sz w:val="18"/>
          <w:szCs w:val="18"/>
        </w:rPr>
        <w:t>Thuận</w:t>
      </w:r>
      <w:proofErr w:type="spellEnd"/>
      <w:r>
        <w:rPr>
          <w:color w:val="0000FF"/>
          <w:sz w:val="18"/>
          <w:szCs w:val="18"/>
        </w:rPr>
        <w:t xml:space="preserve">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Trách</w:t>
      </w:r>
      <w:proofErr w:type="spellEnd"/>
      <w:r>
        <w:rPr>
          <w:color w:val="0000FF"/>
          <w:sz w:val="18"/>
          <w:szCs w:val="18"/>
        </w:rPr>
        <w:t xml:space="preserve"> </w:t>
      </w:r>
      <w:proofErr w:type="spellStart"/>
      <w:r>
        <w:rPr>
          <w:color w:val="0000FF"/>
          <w:sz w:val="18"/>
          <w:szCs w:val="18"/>
        </w:rPr>
        <w:t>Nhiệm</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bao </w:t>
      </w:r>
      <w:proofErr w:type="spellStart"/>
      <w:r>
        <w:rPr>
          <w:color w:val="0000FF"/>
          <w:sz w:val="18"/>
          <w:szCs w:val="18"/>
        </w:rPr>
        <w:t>gồm</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Điều</w:t>
      </w:r>
      <w:proofErr w:type="spellEnd"/>
      <w:r>
        <w:rPr>
          <w:color w:val="0000FF"/>
          <w:sz w:val="18"/>
          <w:szCs w:val="18"/>
        </w:rPr>
        <w:t xml:space="preserve"> </w:t>
      </w:r>
      <w:proofErr w:type="spellStart"/>
      <w:r>
        <w:rPr>
          <w:color w:val="0000FF"/>
          <w:sz w:val="18"/>
          <w:szCs w:val="18"/>
        </w:rPr>
        <w:t>Kiện</w:t>
      </w:r>
      <w:proofErr w:type="spellEnd"/>
      <w:r w:rsidR="00EC6CAF">
        <w:rPr>
          <w:color w:val="0000FF"/>
          <w:sz w:val="18"/>
          <w:szCs w:val="18"/>
          <w:lang w:val="vi-VN"/>
        </w:rPr>
        <w:t xml:space="preserve"> này</w:t>
      </w:r>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tài</w:t>
      </w:r>
      <w:proofErr w:type="spellEnd"/>
      <w:r>
        <w:rPr>
          <w:color w:val="0000FF"/>
          <w:sz w:val="18"/>
          <w:szCs w:val="18"/>
        </w:rPr>
        <w:t xml:space="preserve"> </w:t>
      </w:r>
      <w:proofErr w:type="spellStart"/>
      <w:r>
        <w:rPr>
          <w:color w:val="0000FF"/>
          <w:sz w:val="18"/>
          <w:szCs w:val="18"/>
        </w:rPr>
        <w:t>liệu</w:t>
      </w:r>
      <w:proofErr w:type="spellEnd"/>
      <w:r>
        <w:rPr>
          <w:color w:val="0000FF"/>
          <w:sz w:val="18"/>
          <w:szCs w:val="18"/>
        </w:rPr>
        <w:t xml:space="preserve"> </w:t>
      </w:r>
      <w:proofErr w:type="spellStart"/>
      <w:r>
        <w:rPr>
          <w:color w:val="0000FF"/>
          <w:sz w:val="18"/>
          <w:szCs w:val="18"/>
        </w:rPr>
        <w:t>đính</w:t>
      </w:r>
      <w:proofErr w:type="spellEnd"/>
      <w:r>
        <w:rPr>
          <w:color w:val="0000FF"/>
          <w:sz w:val="18"/>
          <w:szCs w:val="18"/>
        </w:rPr>
        <w:t xml:space="preserve"> </w:t>
      </w:r>
      <w:proofErr w:type="spellStart"/>
      <w:r>
        <w:rPr>
          <w:color w:val="0000FF"/>
          <w:sz w:val="18"/>
          <w:szCs w:val="18"/>
        </w:rPr>
        <w:t>kèm</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sidR="00EC6CAF">
        <w:rPr>
          <w:color w:val="0000FF"/>
          <w:sz w:val="18"/>
          <w:szCs w:val="18"/>
        </w:rPr>
        <w:t>Các</w:t>
      </w:r>
      <w:proofErr w:type="spellEnd"/>
      <w:r w:rsidR="00EC6CAF">
        <w:rPr>
          <w:color w:val="0000FF"/>
          <w:sz w:val="18"/>
          <w:szCs w:val="18"/>
          <w:lang w:val="vi-VN"/>
        </w:rPr>
        <w:t xml:space="preserve"> </w:t>
      </w:r>
      <w:r w:rsidR="00EC6CAF">
        <w:rPr>
          <w:color w:val="0000FF"/>
          <w:sz w:val="18"/>
          <w:szCs w:val="18"/>
        </w:rPr>
        <w:t xml:space="preserve">Chi </w:t>
      </w:r>
      <w:proofErr w:type="spellStart"/>
      <w:r w:rsidR="00EC6CAF">
        <w:rPr>
          <w:color w:val="0000FF"/>
          <w:sz w:val="18"/>
          <w:szCs w:val="18"/>
        </w:rPr>
        <w:t>Tiết</w:t>
      </w:r>
      <w:proofErr w:type="spellEnd"/>
      <w:r w:rsidR="00EC6CAF">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Đồng</w:t>
      </w:r>
      <w:proofErr w:type="spellEnd"/>
      <w:r>
        <w:rPr>
          <w:color w:val="0000FF"/>
          <w:sz w:val="18"/>
          <w:szCs w:val="18"/>
        </w:rPr>
        <w:t xml:space="preserve">. </w:t>
      </w:r>
    </w:p>
    <w:p w14:paraId="5D6F1E38" w14:textId="77777777" w:rsidR="0005762B" w:rsidRDefault="002C2617">
      <w:pPr>
        <w:spacing w:before="140" w:after="140"/>
        <w:jc w:val="both"/>
        <w:rPr>
          <w:sz w:val="18"/>
          <w:szCs w:val="18"/>
        </w:rPr>
      </w:pPr>
      <w:r>
        <w:rPr>
          <w:b/>
          <w:sz w:val="18"/>
          <w:szCs w:val="18"/>
        </w:rPr>
        <w:t xml:space="preserve">Bond </w:t>
      </w:r>
      <w:r>
        <w:rPr>
          <w:sz w:val="18"/>
          <w:szCs w:val="18"/>
        </w:rPr>
        <w:t xml:space="preserve">means the bond amount specified in item 8 of the Contract Details. </w:t>
      </w:r>
    </w:p>
    <w:p w14:paraId="0AE72649" w14:textId="2ED7F2B3" w:rsidR="0005762B" w:rsidRDefault="002C2617">
      <w:pPr>
        <w:spacing w:before="140" w:after="140"/>
        <w:jc w:val="both"/>
        <w:rPr>
          <w:color w:val="0000FF"/>
          <w:sz w:val="18"/>
          <w:szCs w:val="18"/>
        </w:rPr>
      </w:pPr>
      <w:proofErr w:type="spellStart"/>
      <w:r>
        <w:rPr>
          <w:b/>
          <w:color w:val="0000FF"/>
          <w:sz w:val="18"/>
          <w:szCs w:val="18"/>
        </w:rPr>
        <w:t>Tiền</w:t>
      </w:r>
      <w:proofErr w:type="spellEnd"/>
      <w:r>
        <w:rPr>
          <w:b/>
          <w:color w:val="0000FF"/>
          <w:sz w:val="18"/>
          <w:szCs w:val="18"/>
        </w:rPr>
        <w:t xml:space="preserve"> </w:t>
      </w:r>
      <w:proofErr w:type="spellStart"/>
      <w:r>
        <w:rPr>
          <w:b/>
          <w:color w:val="0000FF"/>
          <w:sz w:val="18"/>
          <w:szCs w:val="18"/>
        </w:rPr>
        <w:t>đặt</w:t>
      </w:r>
      <w:proofErr w:type="spellEnd"/>
      <w:r>
        <w:rPr>
          <w:b/>
          <w:color w:val="0000FF"/>
          <w:sz w:val="18"/>
          <w:szCs w:val="18"/>
        </w:rPr>
        <w:t xml:space="preserve"> </w:t>
      </w:r>
      <w:proofErr w:type="spellStart"/>
      <w:r>
        <w:rPr>
          <w:b/>
          <w:color w:val="0000FF"/>
          <w:sz w:val="18"/>
          <w:szCs w:val="18"/>
        </w:rPr>
        <w:t>cọc</w:t>
      </w:r>
      <w:proofErr w:type="spellEnd"/>
      <w:r>
        <w:rPr>
          <w:b/>
          <w:color w:val="0000FF"/>
          <w:sz w:val="18"/>
          <w:szCs w:val="18"/>
        </w:rPr>
        <w:t xml:space="preserve"> </w:t>
      </w:r>
      <w:proofErr w:type="spellStart"/>
      <w:r>
        <w:rPr>
          <w:color w:val="0000FF"/>
          <w:sz w:val="18"/>
          <w:szCs w:val="18"/>
        </w:rPr>
        <w:t>nghĩa</w:t>
      </w:r>
      <w:proofErr w:type="spellEnd"/>
      <w:r>
        <w:rPr>
          <w:color w:val="0000FF"/>
          <w:sz w:val="18"/>
          <w:szCs w:val="18"/>
        </w:rPr>
        <w:t xml:space="preserve"> </w:t>
      </w:r>
      <w:proofErr w:type="spellStart"/>
      <w:r>
        <w:rPr>
          <w:color w:val="0000FF"/>
          <w:sz w:val="18"/>
          <w:szCs w:val="18"/>
        </w:rPr>
        <w:t>là</w:t>
      </w:r>
      <w:proofErr w:type="spellEnd"/>
      <w:r>
        <w:rPr>
          <w:color w:val="0000FF"/>
          <w:sz w:val="18"/>
          <w:szCs w:val="18"/>
        </w:rPr>
        <w:t xml:space="preserve"> </w:t>
      </w:r>
      <w:proofErr w:type="spellStart"/>
      <w:r>
        <w:rPr>
          <w:color w:val="0000FF"/>
          <w:sz w:val="18"/>
          <w:szCs w:val="18"/>
        </w:rPr>
        <w:t>số</w:t>
      </w:r>
      <w:proofErr w:type="spellEnd"/>
      <w:r>
        <w:rPr>
          <w:color w:val="0000FF"/>
          <w:sz w:val="18"/>
          <w:szCs w:val="18"/>
        </w:rPr>
        <w:t xml:space="preserve"> </w:t>
      </w:r>
      <w:proofErr w:type="spellStart"/>
      <w:r>
        <w:rPr>
          <w:color w:val="0000FF"/>
          <w:sz w:val="18"/>
          <w:szCs w:val="18"/>
        </w:rPr>
        <w:t>tiền</w:t>
      </w:r>
      <w:proofErr w:type="spellEnd"/>
      <w:r>
        <w:rPr>
          <w:color w:val="0000FF"/>
          <w:sz w:val="18"/>
          <w:szCs w:val="18"/>
        </w:rPr>
        <w:t xml:space="preserve"> </w:t>
      </w:r>
      <w:proofErr w:type="spellStart"/>
      <w:r>
        <w:rPr>
          <w:color w:val="0000FF"/>
          <w:sz w:val="18"/>
          <w:szCs w:val="18"/>
        </w:rPr>
        <w:t>đặt</w:t>
      </w:r>
      <w:proofErr w:type="spellEnd"/>
      <w:r>
        <w:rPr>
          <w:color w:val="0000FF"/>
          <w:sz w:val="18"/>
          <w:szCs w:val="18"/>
        </w:rPr>
        <w:t xml:space="preserve"> </w:t>
      </w:r>
      <w:proofErr w:type="spellStart"/>
      <w:r>
        <w:rPr>
          <w:color w:val="0000FF"/>
          <w:sz w:val="18"/>
          <w:szCs w:val="18"/>
        </w:rPr>
        <w:t>cọc</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nêu</w:t>
      </w:r>
      <w:proofErr w:type="spellEnd"/>
      <w:r>
        <w:rPr>
          <w:color w:val="0000FF"/>
          <w:sz w:val="18"/>
          <w:szCs w:val="18"/>
        </w:rPr>
        <w:t xml:space="preserve"> </w:t>
      </w:r>
      <w:proofErr w:type="spellStart"/>
      <w:r>
        <w:rPr>
          <w:color w:val="0000FF"/>
          <w:sz w:val="18"/>
          <w:szCs w:val="18"/>
        </w:rPr>
        <w:t>rõ</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mục</w:t>
      </w:r>
      <w:proofErr w:type="spellEnd"/>
      <w:r>
        <w:rPr>
          <w:color w:val="0000FF"/>
          <w:sz w:val="18"/>
          <w:szCs w:val="18"/>
        </w:rPr>
        <w:t xml:space="preserve"> 8 </w:t>
      </w:r>
      <w:proofErr w:type="spellStart"/>
      <w:r>
        <w:rPr>
          <w:color w:val="0000FF"/>
          <w:sz w:val="18"/>
          <w:szCs w:val="18"/>
        </w:rPr>
        <w:t>của</w:t>
      </w:r>
      <w:proofErr w:type="spellEnd"/>
      <w:r>
        <w:rPr>
          <w:color w:val="0000FF"/>
          <w:sz w:val="18"/>
          <w:szCs w:val="18"/>
        </w:rPr>
        <w:t xml:space="preserve"> </w:t>
      </w:r>
      <w:proofErr w:type="spellStart"/>
      <w:r w:rsidR="00EC6CAF">
        <w:rPr>
          <w:color w:val="0000FF"/>
          <w:sz w:val="18"/>
          <w:szCs w:val="18"/>
        </w:rPr>
        <w:t>Các</w:t>
      </w:r>
      <w:proofErr w:type="spellEnd"/>
      <w:r w:rsidR="00EC6CAF">
        <w:rPr>
          <w:color w:val="0000FF"/>
          <w:sz w:val="18"/>
          <w:szCs w:val="18"/>
          <w:lang w:val="vi-VN"/>
        </w:rPr>
        <w:t xml:space="preserve"> </w:t>
      </w:r>
      <w:r w:rsidR="00EC6CAF">
        <w:rPr>
          <w:color w:val="0000FF"/>
          <w:sz w:val="18"/>
          <w:szCs w:val="18"/>
        </w:rPr>
        <w:t xml:space="preserve">Chi </w:t>
      </w:r>
      <w:proofErr w:type="spellStart"/>
      <w:r w:rsidR="00EC6CAF">
        <w:rPr>
          <w:color w:val="0000FF"/>
          <w:sz w:val="18"/>
          <w:szCs w:val="18"/>
        </w:rPr>
        <w:t>Tiết</w:t>
      </w:r>
      <w:proofErr w:type="spellEnd"/>
      <w:r w:rsidR="00EC6CAF">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Đồng</w:t>
      </w:r>
      <w:proofErr w:type="spellEnd"/>
      <w:r>
        <w:rPr>
          <w:color w:val="0000FF"/>
          <w:sz w:val="18"/>
          <w:szCs w:val="18"/>
        </w:rPr>
        <w:t>.</w:t>
      </w:r>
    </w:p>
    <w:p w14:paraId="60B46D20" w14:textId="77777777" w:rsidR="0005762B" w:rsidRDefault="002C2617">
      <w:pPr>
        <w:numPr>
          <w:ilvl w:val="0"/>
          <w:numId w:val="1"/>
        </w:numPr>
        <w:spacing w:before="140" w:after="140"/>
        <w:jc w:val="both"/>
        <w:rPr>
          <w:b/>
          <w:sz w:val="18"/>
          <w:szCs w:val="18"/>
        </w:rPr>
      </w:pPr>
      <w:r>
        <w:rPr>
          <w:b/>
          <w:sz w:val="18"/>
          <w:szCs w:val="18"/>
        </w:rPr>
        <w:t xml:space="preserve">Child Safety Laws </w:t>
      </w:r>
      <w:r>
        <w:rPr>
          <w:sz w:val="18"/>
          <w:szCs w:val="18"/>
        </w:rPr>
        <w:t xml:space="preserve">means any Laws that in any way relate to child safety, including the </w:t>
      </w:r>
      <w:r>
        <w:rPr>
          <w:i/>
          <w:sz w:val="18"/>
          <w:szCs w:val="18"/>
        </w:rPr>
        <w:t>Child Safety and Wellbeing Act 2005</w:t>
      </w:r>
      <w:r>
        <w:rPr>
          <w:sz w:val="18"/>
          <w:szCs w:val="18"/>
        </w:rPr>
        <w:t xml:space="preserve"> (Vic). </w:t>
      </w:r>
    </w:p>
    <w:p w14:paraId="04CB3DB8" w14:textId="4818FB8B" w:rsidR="0005762B" w:rsidRDefault="002C2617">
      <w:pPr>
        <w:numPr>
          <w:ilvl w:val="0"/>
          <w:numId w:val="1"/>
        </w:numPr>
        <w:spacing w:before="140" w:after="140"/>
        <w:jc w:val="both"/>
        <w:rPr>
          <w:color w:val="0000FF"/>
          <w:sz w:val="18"/>
          <w:szCs w:val="18"/>
        </w:rPr>
      </w:pPr>
      <w:proofErr w:type="spellStart"/>
      <w:r>
        <w:rPr>
          <w:b/>
          <w:color w:val="0000FF"/>
          <w:sz w:val="18"/>
          <w:szCs w:val="18"/>
        </w:rPr>
        <w:t>Luật</w:t>
      </w:r>
      <w:proofErr w:type="spellEnd"/>
      <w:r>
        <w:rPr>
          <w:b/>
          <w:color w:val="0000FF"/>
          <w:sz w:val="18"/>
          <w:szCs w:val="18"/>
        </w:rPr>
        <w:t xml:space="preserve"> </w:t>
      </w:r>
      <w:proofErr w:type="spellStart"/>
      <w:r>
        <w:rPr>
          <w:b/>
          <w:color w:val="0000FF"/>
          <w:sz w:val="18"/>
          <w:szCs w:val="18"/>
        </w:rPr>
        <w:t>Về</w:t>
      </w:r>
      <w:proofErr w:type="spellEnd"/>
      <w:r>
        <w:rPr>
          <w:b/>
          <w:color w:val="0000FF"/>
          <w:sz w:val="18"/>
          <w:szCs w:val="18"/>
        </w:rPr>
        <w:t xml:space="preserve"> An </w:t>
      </w:r>
      <w:proofErr w:type="spellStart"/>
      <w:r>
        <w:rPr>
          <w:b/>
          <w:color w:val="0000FF"/>
          <w:sz w:val="18"/>
          <w:szCs w:val="18"/>
        </w:rPr>
        <w:t>Toàn</w:t>
      </w:r>
      <w:proofErr w:type="spellEnd"/>
      <w:r>
        <w:rPr>
          <w:b/>
          <w:color w:val="0000FF"/>
          <w:sz w:val="18"/>
          <w:szCs w:val="18"/>
        </w:rPr>
        <w:t xml:space="preserve"> </w:t>
      </w:r>
      <w:proofErr w:type="spellStart"/>
      <w:r>
        <w:rPr>
          <w:b/>
          <w:color w:val="0000FF"/>
          <w:sz w:val="18"/>
          <w:szCs w:val="18"/>
        </w:rPr>
        <w:t>Trẻ</w:t>
      </w:r>
      <w:proofErr w:type="spellEnd"/>
      <w:r>
        <w:rPr>
          <w:b/>
          <w:color w:val="0000FF"/>
          <w:sz w:val="18"/>
          <w:szCs w:val="18"/>
        </w:rPr>
        <w:t xml:space="preserve"> </w:t>
      </w:r>
      <w:proofErr w:type="spellStart"/>
      <w:r>
        <w:rPr>
          <w:b/>
          <w:color w:val="0000FF"/>
          <w:sz w:val="18"/>
          <w:szCs w:val="18"/>
        </w:rPr>
        <w:t>Em</w:t>
      </w:r>
      <w:proofErr w:type="spellEnd"/>
      <w:r>
        <w:rPr>
          <w:b/>
          <w:color w:val="0000FF"/>
          <w:sz w:val="18"/>
          <w:szCs w:val="18"/>
        </w:rPr>
        <w:t xml:space="preserve"> </w:t>
      </w:r>
      <w:proofErr w:type="spellStart"/>
      <w:r>
        <w:rPr>
          <w:color w:val="0000FF"/>
          <w:sz w:val="18"/>
          <w:szCs w:val="18"/>
        </w:rPr>
        <w:t>nghĩa</w:t>
      </w:r>
      <w:proofErr w:type="spellEnd"/>
      <w:r>
        <w:rPr>
          <w:color w:val="0000FF"/>
          <w:sz w:val="18"/>
          <w:szCs w:val="18"/>
        </w:rPr>
        <w:t xml:space="preserve"> </w:t>
      </w:r>
      <w:proofErr w:type="spellStart"/>
      <w:r>
        <w:rPr>
          <w:color w:val="0000FF"/>
          <w:sz w:val="18"/>
          <w:szCs w:val="18"/>
        </w:rPr>
        <w:t>là</w:t>
      </w:r>
      <w:proofErr w:type="spellEnd"/>
      <w:r>
        <w:rPr>
          <w:color w:val="0000FF"/>
          <w:sz w:val="18"/>
          <w:szCs w:val="18"/>
        </w:rPr>
        <w:t xml:space="preserve"> </w:t>
      </w:r>
      <w:proofErr w:type="spellStart"/>
      <w:r>
        <w:rPr>
          <w:color w:val="0000FF"/>
          <w:sz w:val="18"/>
          <w:szCs w:val="18"/>
        </w:rPr>
        <w:t>bất</w:t>
      </w:r>
      <w:proofErr w:type="spellEnd"/>
      <w:r>
        <w:rPr>
          <w:color w:val="0000FF"/>
          <w:sz w:val="18"/>
          <w:szCs w:val="18"/>
        </w:rPr>
        <w:t xml:space="preserve"> </w:t>
      </w:r>
      <w:proofErr w:type="spellStart"/>
      <w:r>
        <w:rPr>
          <w:color w:val="0000FF"/>
          <w:sz w:val="18"/>
          <w:szCs w:val="18"/>
        </w:rPr>
        <w:t>kỳ</w:t>
      </w:r>
      <w:proofErr w:type="spellEnd"/>
      <w:r>
        <w:rPr>
          <w:color w:val="0000FF"/>
          <w:sz w:val="18"/>
          <w:szCs w:val="18"/>
        </w:rPr>
        <w:t xml:space="preserve"> </w:t>
      </w:r>
      <w:proofErr w:type="spellStart"/>
      <w:r>
        <w:rPr>
          <w:color w:val="0000FF"/>
          <w:sz w:val="18"/>
          <w:szCs w:val="18"/>
        </w:rPr>
        <w:t>Luật</w:t>
      </w:r>
      <w:proofErr w:type="spellEnd"/>
      <w:r>
        <w:rPr>
          <w:color w:val="0000FF"/>
          <w:sz w:val="18"/>
          <w:szCs w:val="18"/>
        </w:rPr>
        <w:t xml:space="preserve"> </w:t>
      </w:r>
      <w:proofErr w:type="spellStart"/>
      <w:r>
        <w:rPr>
          <w:color w:val="0000FF"/>
          <w:sz w:val="18"/>
          <w:szCs w:val="18"/>
        </w:rPr>
        <w:t>nào</w:t>
      </w:r>
      <w:proofErr w:type="spellEnd"/>
      <w:r>
        <w:rPr>
          <w:color w:val="0000FF"/>
          <w:sz w:val="18"/>
          <w:szCs w:val="18"/>
        </w:rPr>
        <w:t xml:space="preserve"> </w:t>
      </w:r>
      <w:proofErr w:type="spellStart"/>
      <w:r>
        <w:rPr>
          <w:color w:val="0000FF"/>
          <w:sz w:val="18"/>
          <w:szCs w:val="18"/>
        </w:rPr>
        <w:t>dưới</w:t>
      </w:r>
      <w:proofErr w:type="spellEnd"/>
      <w:r>
        <w:rPr>
          <w:color w:val="0000FF"/>
          <w:sz w:val="18"/>
          <w:szCs w:val="18"/>
        </w:rPr>
        <w:t xml:space="preserve"> </w:t>
      </w:r>
      <w:proofErr w:type="spellStart"/>
      <w:r>
        <w:rPr>
          <w:color w:val="0000FF"/>
          <w:sz w:val="18"/>
          <w:szCs w:val="18"/>
        </w:rPr>
        <w:t>bất</w:t>
      </w:r>
      <w:proofErr w:type="spellEnd"/>
      <w:r>
        <w:rPr>
          <w:color w:val="0000FF"/>
          <w:sz w:val="18"/>
          <w:szCs w:val="18"/>
        </w:rPr>
        <w:t xml:space="preserve"> </w:t>
      </w:r>
      <w:proofErr w:type="spellStart"/>
      <w:r>
        <w:rPr>
          <w:color w:val="0000FF"/>
          <w:sz w:val="18"/>
          <w:szCs w:val="18"/>
        </w:rPr>
        <w:t>kỳ</w:t>
      </w:r>
      <w:proofErr w:type="spellEnd"/>
      <w:r>
        <w:rPr>
          <w:color w:val="0000FF"/>
          <w:sz w:val="18"/>
          <w:szCs w:val="18"/>
        </w:rPr>
        <w:t xml:space="preserve"> </w:t>
      </w:r>
      <w:proofErr w:type="spellStart"/>
      <w:r>
        <w:rPr>
          <w:color w:val="0000FF"/>
          <w:sz w:val="18"/>
          <w:szCs w:val="18"/>
        </w:rPr>
        <w:t>hình</w:t>
      </w:r>
      <w:proofErr w:type="spellEnd"/>
      <w:r>
        <w:rPr>
          <w:color w:val="0000FF"/>
          <w:sz w:val="18"/>
          <w:szCs w:val="18"/>
        </w:rPr>
        <w:t xml:space="preserve"> </w:t>
      </w:r>
      <w:proofErr w:type="spellStart"/>
      <w:r>
        <w:rPr>
          <w:color w:val="0000FF"/>
          <w:sz w:val="18"/>
          <w:szCs w:val="18"/>
        </w:rPr>
        <w:t>thức</w:t>
      </w:r>
      <w:proofErr w:type="spellEnd"/>
      <w:r>
        <w:rPr>
          <w:color w:val="0000FF"/>
          <w:sz w:val="18"/>
          <w:szCs w:val="18"/>
        </w:rPr>
        <w:t xml:space="preserve"> </w:t>
      </w:r>
      <w:proofErr w:type="spellStart"/>
      <w:r>
        <w:rPr>
          <w:color w:val="0000FF"/>
          <w:sz w:val="18"/>
          <w:szCs w:val="18"/>
        </w:rPr>
        <w:t>nào</w:t>
      </w:r>
      <w:proofErr w:type="spellEnd"/>
      <w:r>
        <w:rPr>
          <w:color w:val="0000FF"/>
          <w:sz w:val="18"/>
          <w:szCs w:val="18"/>
        </w:rPr>
        <w:t xml:space="preserve"> </w:t>
      </w:r>
      <w:proofErr w:type="spellStart"/>
      <w:r>
        <w:rPr>
          <w:color w:val="0000FF"/>
          <w:sz w:val="18"/>
          <w:szCs w:val="18"/>
        </w:rPr>
        <w:t>liên</w:t>
      </w:r>
      <w:proofErr w:type="spellEnd"/>
      <w:r>
        <w:rPr>
          <w:color w:val="0000FF"/>
          <w:sz w:val="18"/>
          <w:szCs w:val="18"/>
        </w:rPr>
        <w:t xml:space="preserve"> </w:t>
      </w:r>
      <w:proofErr w:type="spellStart"/>
      <w:r>
        <w:rPr>
          <w:color w:val="0000FF"/>
          <w:sz w:val="18"/>
          <w:szCs w:val="18"/>
        </w:rPr>
        <w:t>quan</w:t>
      </w:r>
      <w:proofErr w:type="spellEnd"/>
      <w:r>
        <w:rPr>
          <w:color w:val="0000FF"/>
          <w:sz w:val="18"/>
          <w:szCs w:val="18"/>
        </w:rPr>
        <w:t xml:space="preserve"> </w:t>
      </w:r>
      <w:proofErr w:type="spellStart"/>
      <w:r>
        <w:rPr>
          <w:color w:val="0000FF"/>
          <w:sz w:val="18"/>
          <w:szCs w:val="18"/>
        </w:rPr>
        <w:t>đến</w:t>
      </w:r>
      <w:proofErr w:type="spellEnd"/>
      <w:r>
        <w:rPr>
          <w:color w:val="0000FF"/>
          <w:sz w:val="18"/>
          <w:szCs w:val="18"/>
        </w:rPr>
        <w:t xml:space="preserve"> </w:t>
      </w:r>
      <w:proofErr w:type="spellStart"/>
      <w:r>
        <w:rPr>
          <w:color w:val="0000FF"/>
          <w:sz w:val="18"/>
          <w:szCs w:val="18"/>
        </w:rPr>
        <w:t>sự</w:t>
      </w:r>
      <w:proofErr w:type="spellEnd"/>
      <w:r>
        <w:rPr>
          <w:color w:val="0000FF"/>
          <w:sz w:val="18"/>
          <w:szCs w:val="18"/>
        </w:rPr>
        <w:t xml:space="preserve"> an </w:t>
      </w:r>
      <w:proofErr w:type="spellStart"/>
      <w:r>
        <w:rPr>
          <w:color w:val="0000FF"/>
          <w:sz w:val="18"/>
          <w:szCs w:val="18"/>
        </w:rPr>
        <w:t>toàn</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trẻ</w:t>
      </w:r>
      <w:proofErr w:type="spellEnd"/>
      <w:r>
        <w:rPr>
          <w:color w:val="0000FF"/>
          <w:sz w:val="18"/>
          <w:szCs w:val="18"/>
        </w:rPr>
        <w:t xml:space="preserve"> </w:t>
      </w:r>
      <w:proofErr w:type="spellStart"/>
      <w:r>
        <w:rPr>
          <w:color w:val="0000FF"/>
          <w:sz w:val="18"/>
          <w:szCs w:val="18"/>
        </w:rPr>
        <w:t>em</w:t>
      </w:r>
      <w:proofErr w:type="spellEnd"/>
      <w:r>
        <w:rPr>
          <w:color w:val="0000FF"/>
          <w:sz w:val="18"/>
          <w:szCs w:val="18"/>
        </w:rPr>
        <w:t xml:space="preserve">, bao </w:t>
      </w:r>
      <w:proofErr w:type="spellStart"/>
      <w:r>
        <w:rPr>
          <w:color w:val="0000FF"/>
          <w:sz w:val="18"/>
          <w:szCs w:val="18"/>
        </w:rPr>
        <w:t>gồm</w:t>
      </w:r>
      <w:proofErr w:type="spellEnd"/>
      <w:r w:rsidR="00EC6CAF">
        <w:rPr>
          <w:color w:val="0000FF"/>
          <w:sz w:val="18"/>
          <w:szCs w:val="18"/>
          <w:lang w:val="vi-VN"/>
        </w:rPr>
        <w:t xml:space="preserve"> cả</w:t>
      </w:r>
      <w:r>
        <w:rPr>
          <w:color w:val="0000FF"/>
          <w:sz w:val="18"/>
          <w:szCs w:val="18"/>
        </w:rPr>
        <w:t xml:space="preserve"> </w:t>
      </w:r>
      <w:proofErr w:type="spellStart"/>
      <w:r>
        <w:rPr>
          <w:i/>
          <w:color w:val="0000FF"/>
          <w:sz w:val="18"/>
          <w:szCs w:val="18"/>
        </w:rPr>
        <w:t>Luật</w:t>
      </w:r>
      <w:proofErr w:type="spellEnd"/>
      <w:r>
        <w:rPr>
          <w:i/>
          <w:color w:val="0000FF"/>
          <w:sz w:val="18"/>
          <w:szCs w:val="18"/>
        </w:rPr>
        <w:t xml:space="preserve"> An </w:t>
      </w:r>
      <w:proofErr w:type="spellStart"/>
      <w:r>
        <w:rPr>
          <w:i/>
          <w:color w:val="0000FF"/>
          <w:sz w:val="18"/>
          <w:szCs w:val="18"/>
        </w:rPr>
        <w:t>Toàn</w:t>
      </w:r>
      <w:proofErr w:type="spellEnd"/>
      <w:r>
        <w:rPr>
          <w:i/>
          <w:color w:val="0000FF"/>
          <w:sz w:val="18"/>
          <w:szCs w:val="18"/>
        </w:rPr>
        <w:t xml:space="preserve"> </w:t>
      </w:r>
      <w:proofErr w:type="spellStart"/>
      <w:r>
        <w:rPr>
          <w:i/>
          <w:color w:val="0000FF"/>
          <w:sz w:val="18"/>
          <w:szCs w:val="18"/>
        </w:rPr>
        <w:t>Và</w:t>
      </w:r>
      <w:proofErr w:type="spellEnd"/>
      <w:r>
        <w:rPr>
          <w:i/>
          <w:color w:val="0000FF"/>
          <w:sz w:val="18"/>
          <w:szCs w:val="18"/>
        </w:rPr>
        <w:t xml:space="preserve"> </w:t>
      </w:r>
      <w:proofErr w:type="spellStart"/>
      <w:r>
        <w:rPr>
          <w:i/>
          <w:color w:val="0000FF"/>
          <w:sz w:val="18"/>
          <w:szCs w:val="18"/>
        </w:rPr>
        <w:t>Sức</w:t>
      </w:r>
      <w:proofErr w:type="spellEnd"/>
      <w:r>
        <w:rPr>
          <w:i/>
          <w:color w:val="0000FF"/>
          <w:sz w:val="18"/>
          <w:szCs w:val="18"/>
        </w:rPr>
        <w:t xml:space="preserve"> </w:t>
      </w:r>
      <w:proofErr w:type="spellStart"/>
      <w:r>
        <w:rPr>
          <w:i/>
          <w:color w:val="0000FF"/>
          <w:sz w:val="18"/>
          <w:szCs w:val="18"/>
        </w:rPr>
        <w:t>Khỏe</w:t>
      </w:r>
      <w:proofErr w:type="spellEnd"/>
      <w:r>
        <w:rPr>
          <w:i/>
          <w:color w:val="0000FF"/>
          <w:sz w:val="18"/>
          <w:szCs w:val="18"/>
        </w:rPr>
        <w:t xml:space="preserve"> </w:t>
      </w:r>
      <w:proofErr w:type="spellStart"/>
      <w:r>
        <w:rPr>
          <w:i/>
          <w:color w:val="0000FF"/>
          <w:sz w:val="18"/>
          <w:szCs w:val="18"/>
        </w:rPr>
        <w:t>Trẻ</w:t>
      </w:r>
      <w:proofErr w:type="spellEnd"/>
      <w:r>
        <w:rPr>
          <w:i/>
          <w:color w:val="0000FF"/>
          <w:sz w:val="18"/>
          <w:szCs w:val="18"/>
        </w:rPr>
        <w:t xml:space="preserve"> </w:t>
      </w:r>
      <w:proofErr w:type="spellStart"/>
      <w:r>
        <w:rPr>
          <w:i/>
          <w:color w:val="0000FF"/>
          <w:sz w:val="18"/>
          <w:szCs w:val="18"/>
        </w:rPr>
        <w:t>Em</w:t>
      </w:r>
      <w:proofErr w:type="spellEnd"/>
      <w:r>
        <w:rPr>
          <w:i/>
          <w:color w:val="0000FF"/>
          <w:sz w:val="18"/>
          <w:szCs w:val="18"/>
        </w:rPr>
        <w:t xml:space="preserve"> 2005</w:t>
      </w:r>
      <w:r>
        <w:rPr>
          <w:color w:val="0000FF"/>
          <w:sz w:val="18"/>
          <w:szCs w:val="18"/>
        </w:rPr>
        <w:t xml:space="preserve"> (Vic). </w:t>
      </w:r>
    </w:p>
    <w:p w14:paraId="040B6E33" w14:textId="77777777" w:rsidR="0005762B" w:rsidRDefault="002C2617">
      <w:pPr>
        <w:numPr>
          <w:ilvl w:val="0"/>
          <w:numId w:val="1"/>
        </w:numPr>
        <w:spacing w:before="140" w:after="140"/>
        <w:jc w:val="both"/>
        <w:rPr>
          <w:b/>
          <w:sz w:val="18"/>
          <w:szCs w:val="18"/>
        </w:rPr>
      </w:pPr>
      <w:r>
        <w:rPr>
          <w:b/>
          <w:sz w:val="18"/>
          <w:szCs w:val="18"/>
        </w:rPr>
        <w:t xml:space="preserve">Critical Incident </w:t>
      </w:r>
      <w:r>
        <w:rPr>
          <w:sz w:val="18"/>
          <w:szCs w:val="18"/>
        </w:rPr>
        <w:t>means a traumatic event, or the threat of such (within or outside Australia), which causes extreme stress, fear or injury. Critical incidents may include, but are not limited to: </w:t>
      </w:r>
    </w:p>
    <w:p w14:paraId="458F5067" w14:textId="1A375110" w:rsidR="0005762B" w:rsidRDefault="002C2617">
      <w:pPr>
        <w:numPr>
          <w:ilvl w:val="0"/>
          <w:numId w:val="1"/>
        </w:numPr>
        <w:spacing w:before="140" w:after="140"/>
        <w:jc w:val="both"/>
        <w:rPr>
          <w:color w:val="0000FF"/>
          <w:sz w:val="18"/>
          <w:szCs w:val="18"/>
        </w:rPr>
      </w:pPr>
      <w:proofErr w:type="spellStart"/>
      <w:r>
        <w:rPr>
          <w:b/>
          <w:color w:val="0000FF"/>
          <w:sz w:val="18"/>
          <w:szCs w:val="18"/>
        </w:rPr>
        <w:t>Sự</w:t>
      </w:r>
      <w:proofErr w:type="spellEnd"/>
      <w:r>
        <w:rPr>
          <w:b/>
          <w:color w:val="0000FF"/>
          <w:sz w:val="18"/>
          <w:szCs w:val="18"/>
        </w:rPr>
        <w:t xml:space="preserve"> </w:t>
      </w:r>
      <w:proofErr w:type="spellStart"/>
      <w:r>
        <w:rPr>
          <w:b/>
          <w:color w:val="0000FF"/>
          <w:sz w:val="18"/>
          <w:szCs w:val="18"/>
        </w:rPr>
        <w:t>Cố</w:t>
      </w:r>
      <w:proofErr w:type="spellEnd"/>
      <w:r>
        <w:rPr>
          <w:b/>
          <w:color w:val="0000FF"/>
          <w:sz w:val="18"/>
          <w:szCs w:val="18"/>
        </w:rPr>
        <w:t xml:space="preserve"> Nghiêm </w:t>
      </w:r>
      <w:proofErr w:type="spellStart"/>
      <w:r>
        <w:rPr>
          <w:b/>
          <w:color w:val="0000FF"/>
          <w:sz w:val="18"/>
          <w:szCs w:val="18"/>
        </w:rPr>
        <w:t>Trọng</w:t>
      </w:r>
      <w:proofErr w:type="spellEnd"/>
      <w:r>
        <w:rPr>
          <w:b/>
          <w:color w:val="0000FF"/>
          <w:sz w:val="18"/>
          <w:szCs w:val="18"/>
        </w:rPr>
        <w:t xml:space="preserve"> </w:t>
      </w:r>
      <w:proofErr w:type="spellStart"/>
      <w:r>
        <w:rPr>
          <w:color w:val="0000FF"/>
          <w:sz w:val="18"/>
          <w:szCs w:val="18"/>
        </w:rPr>
        <w:t>nghĩa</w:t>
      </w:r>
      <w:proofErr w:type="spellEnd"/>
      <w:r>
        <w:rPr>
          <w:color w:val="0000FF"/>
          <w:sz w:val="18"/>
          <w:szCs w:val="18"/>
        </w:rPr>
        <w:t xml:space="preserve"> </w:t>
      </w:r>
      <w:proofErr w:type="spellStart"/>
      <w:r>
        <w:rPr>
          <w:color w:val="0000FF"/>
          <w:sz w:val="18"/>
          <w:szCs w:val="18"/>
        </w:rPr>
        <w:t>là</w:t>
      </w:r>
      <w:proofErr w:type="spellEnd"/>
      <w:r>
        <w:rPr>
          <w:color w:val="0000FF"/>
          <w:sz w:val="18"/>
          <w:szCs w:val="18"/>
        </w:rPr>
        <w:t xml:space="preserve"> </w:t>
      </w:r>
      <w:proofErr w:type="spellStart"/>
      <w:r>
        <w:rPr>
          <w:color w:val="0000FF"/>
          <w:sz w:val="18"/>
          <w:szCs w:val="18"/>
        </w:rPr>
        <w:t>một</w:t>
      </w:r>
      <w:proofErr w:type="spellEnd"/>
      <w:r>
        <w:rPr>
          <w:color w:val="0000FF"/>
          <w:sz w:val="18"/>
          <w:szCs w:val="18"/>
        </w:rPr>
        <w:t xml:space="preserve"> </w:t>
      </w:r>
      <w:proofErr w:type="spellStart"/>
      <w:r>
        <w:rPr>
          <w:color w:val="0000FF"/>
          <w:sz w:val="18"/>
          <w:szCs w:val="18"/>
        </w:rPr>
        <w:t>sự</w:t>
      </w:r>
      <w:proofErr w:type="spellEnd"/>
      <w:r>
        <w:rPr>
          <w:color w:val="0000FF"/>
          <w:sz w:val="18"/>
          <w:szCs w:val="18"/>
        </w:rPr>
        <w:t xml:space="preserve"> </w:t>
      </w:r>
      <w:proofErr w:type="spellStart"/>
      <w:r>
        <w:rPr>
          <w:color w:val="0000FF"/>
          <w:sz w:val="18"/>
          <w:szCs w:val="18"/>
        </w:rPr>
        <w:t>cố</w:t>
      </w:r>
      <w:proofErr w:type="spellEnd"/>
      <w:r>
        <w:rPr>
          <w:color w:val="0000FF"/>
          <w:sz w:val="18"/>
          <w:szCs w:val="18"/>
        </w:rPr>
        <w:t xml:space="preserve"> </w:t>
      </w:r>
      <w:proofErr w:type="spellStart"/>
      <w:r>
        <w:rPr>
          <w:color w:val="0000FF"/>
          <w:sz w:val="18"/>
          <w:szCs w:val="18"/>
        </w:rPr>
        <w:t>gây</w:t>
      </w:r>
      <w:proofErr w:type="spellEnd"/>
      <w:r>
        <w:rPr>
          <w:color w:val="0000FF"/>
          <w:sz w:val="18"/>
          <w:szCs w:val="18"/>
        </w:rPr>
        <w:t xml:space="preserve"> </w:t>
      </w:r>
      <w:proofErr w:type="spellStart"/>
      <w:r w:rsidR="00EC6CAF">
        <w:rPr>
          <w:color w:val="0000FF"/>
          <w:sz w:val="18"/>
          <w:szCs w:val="18"/>
        </w:rPr>
        <w:t>chấn</w:t>
      </w:r>
      <w:proofErr w:type="spellEnd"/>
      <w:r w:rsidR="00EC6CAF">
        <w:rPr>
          <w:color w:val="0000FF"/>
          <w:sz w:val="18"/>
          <w:szCs w:val="18"/>
          <w:lang w:val="vi-VN"/>
        </w:rPr>
        <w:t xml:space="preserve"> động</w:t>
      </w:r>
      <w:r>
        <w:rPr>
          <w:color w:val="0000FF"/>
          <w:sz w:val="18"/>
          <w:szCs w:val="18"/>
        </w:rPr>
        <w:t xml:space="preserve"> </w:t>
      </w:r>
      <w:proofErr w:type="spellStart"/>
      <w:r w:rsidR="00EC6CAF">
        <w:rPr>
          <w:color w:val="0000FF"/>
          <w:sz w:val="18"/>
          <w:szCs w:val="18"/>
        </w:rPr>
        <w:t>tâm</w:t>
      </w:r>
      <w:proofErr w:type="spellEnd"/>
      <w:r w:rsidR="00EC6CAF">
        <w:rPr>
          <w:color w:val="0000FF"/>
          <w:sz w:val="18"/>
          <w:szCs w:val="18"/>
          <w:lang w:val="vi-VN"/>
        </w:rPr>
        <w:t xml:space="preserve"> lý</w:t>
      </w:r>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một</w:t>
      </w:r>
      <w:proofErr w:type="spellEnd"/>
      <w:r>
        <w:rPr>
          <w:color w:val="0000FF"/>
          <w:sz w:val="18"/>
          <w:szCs w:val="18"/>
        </w:rPr>
        <w:t xml:space="preserve"> </w:t>
      </w:r>
      <w:proofErr w:type="spellStart"/>
      <w:r>
        <w:rPr>
          <w:color w:val="0000FF"/>
          <w:sz w:val="18"/>
          <w:szCs w:val="18"/>
        </w:rPr>
        <w:t>mối</w:t>
      </w:r>
      <w:proofErr w:type="spellEnd"/>
      <w:r>
        <w:rPr>
          <w:color w:val="0000FF"/>
          <w:sz w:val="18"/>
          <w:szCs w:val="18"/>
        </w:rPr>
        <w:t xml:space="preserve"> </w:t>
      </w:r>
      <w:proofErr w:type="spellStart"/>
      <w:r>
        <w:rPr>
          <w:color w:val="0000FF"/>
          <w:sz w:val="18"/>
          <w:szCs w:val="18"/>
        </w:rPr>
        <w:t>đe</w:t>
      </w:r>
      <w:proofErr w:type="spellEnd"/>
      <w:r>
        <w:rPr>
          <w:color w:val="0000FF"/>
          <w:sz w:val="18"/>
          <w:szCs w:val="18"/>
        </w:rPr>
        <w:t xml:space="preserve"> </w:t>
      </w:r>
      <w:proofErr w:type="spellStart"/>
      <w:r>
        <w:rPr>
          <w:color w:val="0000FF"/>
          <w:sz w:val="18"/>
          <w:szCs w:val="18"/>
        </w:rPr>
        <w:t>dọa</w:t>
      </w:r>
      <w:proofErr w:type="spellEnd"/>
      <w:r>
        <w:rPr>
          <w:color w:val="0000FF"/>
          <w:sz w:val="18"/>
          <w:szCs w:val="18"/>
        </w:rPr>
        <w:t xml:space="preserve"> </w:t>
      </w:r>
      <w:proofErr w:type="spellStart"/>
      <w:r>
        <w:rPr>
          <w:color w:val="0000FF"/>
          <w:sz w:val="18"/>
          <w:szCs w:val="18"/>
        </w:rPr>
        <w:t>gây</w:t>
      </w:r>
      <w:proofErr w:type="spellEnd"/>
      <w:r>
        <w:rPr>
          <w:color w:val="0000FF"/>
          <w:sz w:val="18"/>
          <w:szCs w:val="18"/>
        </w:rPr>
        <w:t xml:space="preserve"> </w:t>
      </w:r>
      <w:proofErr w:type="spellStart"/>
      <w:r>
        <w:rPr>
          <w:color w:val="0000FF"/>
          <w:sz w:val="18"/>
          <w:szCs w:val="18"/>
        </w:rPr>
        <w:t>ra</w:t>
      </w:r>
      <w:proofErr w:type="spellEnd"/>
      <w:r>
        <w:rPr>
          <w:color w:val="0000FF"/>
          <w:sz w:val="18"/>
          <w:szCs w:val="18"/>
        </w:rPr>
        <w:t xml:space="preserve"> </w:t>
      </w:r>
      <w:proofErr w:type="spellStart"/>
      <w:r>
        <w:rPr>
          <w:color w:val="0000FF"/>
          <w:sz w:val="18"/>
          <w:szCs w:val="18"/>
        </w:rPr>
        <w:t>những</w:t>
      </w:r>
      <w:proofErr w:type="spellEnd"/>
      <w:r>
        <w:rPr>
          <w:color w:val="0000FF"/>
          <w:sz w:val="18"/>
          <w:szCs w:val="18"/>
        </w:rPr>
        <w:t xml:space="preserve"> </w:t>
      </w:r>
      <w:proofErr w:type="spellStart"/>
      <w:r>
        <w:rPr>
          <w:color w:val="0000FF"/>
          <w:sz w:val="18"/>
          <w:szCs w:val="18"/>
        </w:rPr>
        <w:t>sự</w:t>
      </w:r>
      <w:proofErr w:type="spellEnd"/>
      <w:r>
        <w:rPr>
          <w:color w:val="0000FF"/>
          <w:sz w:val="18"/>
          <w:szCs w:val="18"/>
        </w:rPr>
        <w:t xml:space="preserve"> </w:t>
      </w:r>
      <w:proofErr w:type="spellStart"/>
      <w:r>
        <w:rPr>
          <w:color w:val="0000FF"/>
          <w:sz w:val="18"/>
          <w:szCs w:val="18"/>
        </w:rPr>
        <w:t>cố</w:t>
      </w:r>
      <w:proofErr w:type="spellEnd"/>
      <w:r>
        <w:rPr>
          <w:color w:val="0000FF"/>
          <w:sz w:val="18"/>
          <w:szCs w:val="18"/>
        </w:rPr>
        <w:t xml:space="preserve"> </w:t>
      </w:r>
      <w:proofErr w:type="spellStart"/>
      <w:r>
        <w:rPr>
          <w:color w:val="0000FF"/>
          <w:sz w:val="18"/>
          <w:szCs w:val="18"/>
        </w:rPr>
        <w:t>như</w:t>
      </w:r>
      <w:proofErr w:type="spellEnd"/>
      <w:r>
        <w:rPr>
          <w:color w:val="0000FF"/>
          <w:sz w:val="18"/>
          <w:szCs w:val="18"/>
        </w:rPr>
        <w:t xml:space="preserve"> </w:t>
      </w:r>
      <w:proofErr w:type="spellStart"/>
      <w:r>
        <w:rPr>
          <w:color w:val="0000FF"/>
          <w:sz w:val="18"/>
          <w:szCs w:val="18"/>
        </w:rPr>
        <w:t>vậy</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w:t>
      </w:r>
      <w:proofErr w:type="spellStart"/>
      <w:r>
        <w:rPr>
          <w:color w:val="0000FF"/>
          <w:sz w:val="18"/>
          <w:szCs w:val="18"/>
        </w:rPr>
        <w:t>ngoài</w:t>
      </w:r>
      <w:proofErr w:type="spellEnd"/>
      <w:r>
        <w:rPr>
          <w:color w:val="0000FF"/>
          <w:sz w:val="18"/>
          <w:szCs w:val="18"/>
        </w:rPr>
        <w:t xml:space="preserve"> </w:t>
      </w:r>
      <w:proofErr w:type="spellStart"/>
      <w:r>
        <w:rPr>
          <w:color w:val="0000FF"/>
          <w:sz w:val="18"/>
          <w:szCs w:val="18"/>
        </w:rPr>
        <w:t>nước</w:t>
      </w:r>
      <w:proofErr w:type="spellEnd"/>
      <w:r>
        <w:rPr>
          <w:color w:val="0000FF"/>
          <w:sz w:val="18"/>
          <w:szCs w:val="18"/>
        </w:rPr>
        <w:t xml:space="preserve"> </w:t>
      </w:r>
      <w:proofErr w:type="spellStart"/>
      <w:r>
        <w:rPr>
          <w:color w:val="0000FF"/>
          <w:sz w:val="18"/>
          <w:szCs w:val="18"/>
        </w:rPr>
        <w:t>Úc</w:t>
      </w:r>
      <w:proofErr w:type="spellEnd"/>
      <w:r>
        <w:rPr>
          <w:color w:val="0000FF"/>
          <w:sz w:val="18"/>
          <w:szCs w:val="18"/>
        </w:rPr>
        <w:t xml:space="preserve">), </w:t>
      </w:r>
      <w:proofErr w:type="spellStart"/>
      <w:r>
        <w:rPr>
          <w:color w:val="0000FF"/>
          <w:sz w:val="18"/>
          <w:szCs w:val="18"/>
        </w:rPr>
        <w:t>gây</w:t>
      </w:r>
      <w:proofErr w:type="spellEnd"/>
      <w:r>
        <w:rPr>
          <w:color w:val="0000FF"/>
          <w:sz w:val="18"/>
          <w:szCs w:val="18"/>
        </w:rPr>
        <w:t xml:space="preserve"> </w:t>
      </w:r>
      <w:proofErr w:type="spellStart"/>
      <w:r>
        <w:rPr>
          <w:color w:val="0000FF"/>
          <w:sz w:val="18"/>
          <w:szCs w:val="18"/>
        </w:rPr>
        <w:t>ra</w:t>
      </w:r>
      <w:proofErr w:type="spellEnd"/>
      <w:r>
        <w:rPr>
          <w:color w:val="0000FF"/>
          <w:sz w:val="18"/>
          <w:szCs w:val="18"/>
        </w:rPr>
        <w:t xml:space="preserve"> </w:t>
      </w:r>
      <w:proofErr w:type="spellStart"/>
      <w:r>
        <w:rPr>
          <w:color w:val="0000FF"/>
          <w:sz w:val="18"/>
          <w:szCs w:val="18"/>
        </w:rPr>
        <w:t>căng</w:t>
      </w:r>
      <w:proofErr w:type="spellEnd"/>
      <w:r>
        <w:rPr>
          <w:color w:val="0000FF"/>
          <w:sz w:val="18"/>
          <w:szCs w:val="18"/>
        </w:rPr>
        <w:t xml:space="preserve"> </w:t>
      </w:r>
      <w:proofErr w:type="spellStart"/>
      <w:r>
        <w:rPr>
          <w:color w:val="0000FF"/>
          <w:sz w:val="18"/>
          <w:szCs w:val="18"/>
        </w:rPr>
        <w:t>thẳng</w:t>
      </w:r>
      <w:proofErr w:type="spellEnd"/>
      <w:r>
        <w:rPr>
          <w:color w:val="0000FF"/>
          <w:sz w:val="18"/>
          <w:szCs w:val="18"/>
        </w:rPr>
        <w:t xml:space="preserve">, </w:t>
      </w:r>
      <w:proofErr w:type="spellStart"/>
      <w:r>
        <w:rPr>
          <w:color w:val="0000FF"/>
          <w:sz w:val="18"/>
          <w:szCs w:val="18"/>
        </w:rPr>
        <w:t>sợ</w:t>
      </w:r>
      <w:proofErr w:type="spellEnd"/>
      <w:r>
        <w:rPr>
          <w:color w:val="0000FF"/>
          <w:sz w:val="18"/>
          <w:szCs w:val="18"/>
        </w:rPr>
        <w:t xml:space="preserve"> </w:t>
      </w:r>
      <w:proofErr w:type="spellStart"/>
      <w:r>
        <w:rPr>
          <w:color w:val="0000FF"/>
          <w:sz w:val="18"/>
          <w:szCs w:val="18"/>
        </w:rPr>
        <w:t>hãi</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chấn</w:t>
      </w:r>
      <w:proofErr w:type="spellEnd"/>
      <w:r>
        <w:rPr>
          <w:color w:val="0000FF"/>
          <w:sz w:val="18"/>
          <w:szCs w:val="18"/>
        </w:rPr>
        <w:t xml:space="preserve"> </w:t>
      </w:r>
      <w:proofErr w:type="spellStart"/>
      <w:r>
        <w:rPr>
          <w:color w:val="0000FF"/>
          <w:sz w:val="18"/>
          <w:szCs w:val="18"/>
        </w:rPr>
        <w:t>thương</w:t>
      </w:r>
      <w:proofErr w:type="spellEnd"/>
      <w:r>
        <w:rPr>
          <w:color w:val="0000FF"/>
          <w:sz w:val="18"/>
          <w:szCs w:val="18"/>
        </w:rPr>
        <w:t xml:space="preserve"> </w:t>
      </w:r>
      <w:proofErr w:type="spellStart"/>
      <w:r>
        <w:rPr>
          <w:color w:val="0000FF"/>
          <w:sz w:val="18"/>
          <w:szCs w:val="18"/>
        </w:rPr>
        <w:t>nghiêm</w:t>
      </w:r>
      <w:proofErr w:type="spellEnd"/>
      <w:r>
        <w:rPr>
          <w:color w:val="0000FF"/>
          <w:sz w:val="18"/>
          <w:szCs w:val="18"/>
        </w:rPr>
        <w:t xml:space="preserve"> </w:t>
      </w:r>
      <w:proofErr w:type="spellStart"/>
      <w:r>
        <w:rPr>
          <w:color w:val="0000FF"/>
          <w:sz w:val="18"/>
          <w:szCs w:val="18"/>
        </w:rPr>
        <w:t>trọng</w:t>
      </w:r>
      <w:proofErr w:type="spellEnd"/>
      <w:r>
        <w:rPr>
          <w:color w:val="0000FF"/>
          <w:sz w:val="18"/>
          <w:szCs w:val="18"/>
        </w:rPr>
        <w:t xml:space="preserve">. </w:t>
      </w:r>
      <w:proofErr w:type="spellStart"/>
      <w:r>
        <w:rPr>
          <w:color w:val="0000FF"/>
          <w:sz w:val="18"/>
          <w:szCs w:val="18"/>
        </w:rPr>
        <w:t>Những</w:t>
      </w:r>
      <w:proofErr w:type="spellEnd"/>
      <w:r>
        <w:rPr>
          <w:color w:val="0000FF"/>
          <w:sz w:val="18"/>
          <w:szCs w:val="18"/>
        </w:rPr>
        <w:t xml:space="preserve"> </w:t>
      </w:r>
      <w:proofErr w:type="spellStart"/>
      <w:r>
        <w:rPr>
          <w:color w:val="0000FF"/>
          <w:sz w:val="18"/>
          <w:szCs w:val="18"/>
        </w:rPr>
        <w:t>sự</w:t>
      </w:r>
      <w:proofErr w:type="spellEnd"/>
      <w:r>
        <w:rPr>
          <w:color w:val="0000FF"/>
          <w:sz w:val="18"/>
          <w:szCs w:val="18"/>
        </w:rPr>
        <w:t xml:space="preserve"> </w:t>
      </w:r>
      <w:proofErr w:type="spellStart"/>
      <w:r>
        <w:rPr>
          <w:color w:val="0000FF"/>
          <w:sz w:val="18"/>
          <w:szCs w:val="18"/>
        </w:rPr>
        <w:t>cố</w:t>
      </w:r>
      <w:proofErr w:type="spellEnd"/>
      <w:r>
        <w:rPr>
          <w:color w:val="0000FF"/>
          <w:sz w:val="18"/>
          <w:szCs w:val="18"/>
        </w:rPr>
        <w:t xml:space="preserve"> </w:t>
      </w:r>
      <w:proofErr w:type="spellStart"/>
      <w:r>
        <w:rPr>
          <w:color w:val="0000FF"/>
          <w:sz w:val="18"/>
          <w:szCs w:val="18"/>
        </w:rPr>
        <w:t>nghiêm</w:t>
      </w:r>
      <w:proofErr w:type="spellEnd"/>
      <w:r>
        <w:rPr>
          <w:color w:val="0000FF"/>
          <w:sz w:val="18"/>
          <w:szCs w:val="18"/>
        </w:rPr>
        <w:t xml:space="preserve"> </w:t>
      </w:r>
      <w:proofErr w:type="spellStart"/>
      <w:r>
        <w:rPr>
          <w:color w:val="0000FF"/>
          <w:sz w:val="18"/>
          <w:szCs w:val="18"/>
        </w:rPr>
        <w:t>trọng</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thể</w:t>
      </w:r>
      <w:proofErr w:type="spellEnd"/>
      <w:r>
        <w:rPr>
          <w:color w:val="0000FF"/>
          <w:sz w:val="18"/>
          <w:szCs w:val="18"/>
        </w:rPr>
        <w:t xml:space="preserve"> bao </w:t>
      </w:r>
      <w:proofErr w:type="spellStart"/>
      <w:r>
        <w:rPr>
          <w:color w:val="0000FF"/>
          <w:sz w:val="18"/>
          <w:szCs w:val="18"/>
        </w:rPr>
        <w:t>gồm</w:t>
      </w:r>
      <w:proofErr w:type="spellEnd"/>
      <w:r>
        <w:rPr>
          <w:color w:val="0000FF"/>
          <w:sz w:val="18"/>
          <w:szCs w:val="18"/>
        </w:rPr>
        <w:t xml:space="preserve">, </w:t>
      </w:r>
      <w:proofErr w:type="spellStart"/>
      <w:r>
        <w:rPr>
          <w:color w:val="0000FF"/>
          <w:sz w:val="18"/>
          <w:szCs w:val="18"/>
        </w:rPr>
        <w:t>nhưng</w:t>
      </w:r>
      <w:proofErr w:type="spellEnd"/>
      <w:r>
        <w:rPr>
          <w:color w:val="0000FF"/>
          <w:sz w:val="18"/>
          <w:szCs w:val="18"/>
        </w:rPr>
        <w:t xml:space="preserve">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giới</w:t>
      </w:r>
      <w:proofErr w:type="spellEnd"/>
      <w:r>
        <w:rPr>
          <w:color w:val="0000FF"/>
          <w:sz w:val="18"/>
          <w:szCs w:val="18"/>
        </w:rPr>
        <w:t xml:space="preserve"> </w:t>
      </w:r>
      <w:proofErr w:type="spellStart"/>
      <w:r>
        <w:rPr>
          <w:color w:val="0000FF"/>
          <w:sz w:val="18"/>
          <w:szCs w:val="18"/>
        </w:rPr>
        <w:t>hạn</w:t>
      </w:r>
      <w:proofErr w:type="spellEnd"/>
      <w:r>
        <w:rPr>
          <w:color w:val="0000FF"/>
          <w:sz w:val="18"/>
          <w:szCs w:val="18"/>
        </w:rPr>
        <w:t xml:space="preserve"> </w:t>
      </w:r>
      <w:r w:rsidR="00EC6CAF">
        <w:rPr>
          <w:color w:val="0000FF"/>
          <w:sz w:val="18"/>
          <w:szCs w:val="18"/>
        </w:rPr>
        <w:t>ở</w:t>
      </w:r>
      <w:r>
        <w:rPr>
          <w:color w:val="0000FF"/>
          <w:sz w:val="18"/>
          <w:szCs w:val="18"/>
        </w:rPr>
        <w:t>:</w:t>
      </w:r>
    </w:p>
    <w:p w14:paraId="260C49E6"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missing students;</w:t>
      </w:r>
    </w:p>
    <w:p w14:paraId="407BC529" w14:textId="77777777"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mất</w:t>
      </w:r>
      <w:proofErr w:type="spellEnd"/>
      <w:r>
        <w:rPr>
          <w:color w:val="0000FF"/>
          <w:sz w:val="18"/>
          <w:szCs w:val="18"/>
        </w:rPr>
        <w:t xml:space="preserve"> </w:t>
      </w:r>
      <w:proofErr w:type="spellStart"/>
      <w:r>
        <w:rPr>
          <w:color w:val="0000FF"/>
          <w:sz w:val="18"/>
          <w:szCs w:val="18"/>
        </w:rPr>
        <w:t>tích</w:t>
      </w:r>
      <w:proofErr w:type="spellEnd"/>
      <w:r>
        <w:rPr>
          <w:color w:val="0000FF"/>
          <w:sz w:val="18"/>
          <w:szCs w:val="18"/>
        </w:rPr>
        <w:t>;</w:t>
      </w:r>
    </w:p>
    <w:p w14:paraId="6747901B"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severe verbal or psychological abuse;</w:t>
      </w:r>
    </w:p>
    <w:p w14:paraId="3F705053" w14:textId="0074EB06"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ngược</w:t>
      </w:r>
      <w:proofErr w:type="spellEnd"/>
      <w:r>
        <w:rPr>
          <w:color w:val="0000FF"/>
          <w:sz w:val="18"/>
          <w:szCs w:val="18"/>
        </w:rPr>
        <w:t xml:space="preserve"> </w:t>
      </w:r>
      <w:proofErr w:type="spellStart"/>
      <w:r>
        <w:rPr>
          <w:color w:val="0000FF"/>
          <w:sz w:val="18"/>
          <w:szCs w:val="18"/>
        </w:rPr>
        <w:t>đãi</w:t>
      </w:r>
      <w:proofErr w:type="spellEnd"/>
      <w:r>
        <w:rPr>
          <w:color w:val="0000FF"/>
          <w:sz w:val="18"/>
          <w:szCs w:val="18"/>
        </w:rPr>
        <w:t xml:space="preserve"> </w:t>
      </w:r>
      <w:proofErr w:type="spellStart"/>
      <w:r w:rsidR="00EC6CAF">
        <w:rPr>
          <w:color w:val="0000FF"/>
          <w:sz w:val="18"/>
          <w:szCs w:val="18"/>
        </w:rPr>
        <w:t>nghiêm</w:t>
      </w:r>
      <w:proofErr w:type="spellEnd"/>
      <w:r w:rsidR="00EC6CAF">
        <w:rPr>
          <w:color w:val="0000FF"/>
          <w:sz w:val="18"/>
          <w:szCs w:val="18"/>
          <w:lang w:val="vi-VN"/>
        </w:rPr>
        <w:t xml:space="preserve"> trọng </w:t>
      </w:r>
      <w:proofErr w:type="spellStart"/>
      <w:r>
        <w:rPr>
          <w:color w:val="0000FF"/>
          <w:sz w:val="18"/>
          <w:szCs w:val="18"/>
        </w:rPr>
        <w:t>bằng</w:t>
      </w:r>
      <w:proofErr w:type="spellEnd"/>
      <w:r>
        <w:rPr>
          <w:color w:val="0000FF"/>
          <w:sz w:val="18"/>
          <w:szCs w:val="18"/>
        </w:rPr>
        <w:t xml:space="preserve"> </w:t>
      </w:r>
      <w:proofErr w:type="spellStart"/>
      <w:r>
        <w:rPr>
          <w:color w:val="0000FF"/>
          <w:sz w:val="18"/>
          <w:szCs w:val="18"/>
        </w:rPr>
        <w:t>lời</w:t>
      </w:r>
      <w:proofErr w:type="spellEnd"/>
      <w:r>
        <w:rPr>
          <w:color w:val="0000FF"/>
          <w:sz w:val="18"/>
          <w:szCs w:val="18"/>
        </w:rPr>
        <w:t xml:space="preserve"> </w:t>
      </w:r>
      <w:proofErr w:type="spellStart"/>
      <w:r>
        <w:rPr>
          <w:color w:val="0000FF"/>
          <w:sz w:val="18"/>
          <w:szCs w:val="18"/>
        </w:rPr>
        <w:t>nói</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tâm</w:t>
      </w:r>
      <w:proofErr w:type="spellEnd"/>
      <w:r>
        <w:rPr>
          <w:color w:val="0000FF"/>
          <w:sz w:val="18"/>
          <w:szCs w:val="18"/>
        </w:rPr>
        <w:t xml:space="preserve"> </w:t>
      </w:r>
      <w:proofErr w:type="spellStart"/>
      <w:r>
        <w:rPr>
          <w:color w:val="0000FF"/>
          <w:sz w:val="18"/>
          <w:szCs w:val="18"/>
        </w:rPr>
        <w:t>lý</w:t>
      </w:r>
      <w:proofErr w:type="spellEnd"/>
      <w:r>
        <w:rPr>
          <w:color w:val="0000FF"/>
          <w:sz w:val="18"/>
          <w:szCs w:val="18"/>
        </w:rPr>
        <w:t>;</w:t>
      </w:r>
    </w:p>
    <w:p w14:paraId="52C644F0"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death, serious injury or any threat of these;</w:t>
      </w:r>
    </w:p>
    <w:p w14:paraId="1B4F7B4A" w14:textId="77777777"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tử</w:t>
      </w:r>
      <w:proofErr w:type="spellEnd"/>
      <w:r>
        <w:rPr>
          <w:color w:val="0000FF"/>
          <w:sz w:val="18"/>
          <w:szCs w:val="18"/>
        </w:rPr>
        <w:t xml:space="preserve"> </w:t>
      </w:r>
      <w:proofErr w:type="spellStart"/>
      <w:r>
        <w:rPr>
          <w:color w:val="0000FF"/>
          <w:sz w:val="18"/>
          <w:szCs w:val="18"/>
        </w:rPr>
        <w:t>vong</w:t>
      </w:r>
      <w:proofErr w:type="spellEnd"/>
      <w:r>
        <w:rPr>
          <w:color w:val="0000FF"/>
          <w:sz w:val="18"/>
          <w:szCs w:val="18"/>
        </w:rPr>
        <w:t xml:space="preserve">, </w:t>
      </w:r>
      <w:proofErr w:type="spellStart"/>
      <w:r>
        <w:rPr>
          <w:color w:val="0000FF"/>
          <w:sz w:val="18"/>
          <w:szCs w:val="18"/>
        </w:rPr>
        <w:t>chấn</w:t>
      </w:r>
      <w:proofErr w:type="spellEnd"/>
      <w:r>
        <w:rPr>
          <w:color w:val="0000FF"/>
          <w:sz w:val="18"/>
          <w:szCs w:val="18"/>
        </w:rPr>
        <w:t xml:space="preserve"> </w:t>
      </w:r>
      <w:proofErr w:type="spellStart"/>
      <w:r>
        <w:rPr>
          <w:color w:val="0000FF"/>
          <w:sz w:val="18"/>
          <w:szCs w:val="18"/>
        </w:rPr>
        <w:t>thương</w:t>
      </w:r>
      <w:proofErr w:type="spellEnd"/>
      <w:r>
        <w:rPr>
          <w:color w:val="0000FF"/>
          <w:sz w:val="18"/>
          <w:szCs w:val="18"/>
        </w:rPr>
        <w:t xml:space="preserve"> </w:t>
      </w:r>
      <w:proofErr w:type="spellStart"/>
      <w:r>
        <w:rPr>
          <w:color w:val="0000FF"/>
          <w:sz w:val="18"/>
          <w:szCs w:val="18"/>
        </w:rPr>
        <w:t>nghiêm</w:t>
      </w:r>
      <w:proofErr w:type="spellEnd"/>
      <w:r>
        <w:rPr>
          <w:color w:val="0000FF"/>
          <w:sz w:val="18"/>
          <w:szCs w:val="18"/>
        </w:rPr>
        <w:t xml:space="preserve"> </w:t>
      </w:r>
      <w:proofErr w:type="spellStart"/>
      <w:r>
        <w:rPr>
          <w:color w:val="0000FF"/>
          <w:sz w:val="18"/>
          <w:szCs w:val="18"/>
        </w:rPr>
        <w:t>trọng</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bất</w:t>
      </w:r>
      <w:proofErr w:type="spellEnd"/>
      <w:r>
        <w:rPr>
          <w:color w:val="0000FF"/>
          <w:sz w:val="18"/>
          <w:szCs w:val="18"/>
        </w:rPr>
        <w:t xml:space="preserve"> </w:t>
      </w:r>
      <w:proofErr w:type="spellStart"/>
      <w:r>
        <w:rPr>
          <w:color w:val="0000FF"/>
          <w:sz w:val="18"/>
          <w:szCs w:val="18"/>
        </w:rPr>
        <w:t>kỳ</w:t>
      </w:r>
      <w:proofErr w:type="spellEnd"/>
      <w:r>
        <w:rPr>
          <w:color w:val="0000FF"/>
          <w:sz w:val="18"/>
          <w:szCs w:val="18"/>
        </w:rPr>
        <w:t xml:space="preserve"> </w:t>
      </w:r>
      <w:proofErr w:type="spellStart"/>
      <w:r>
        <w:rPr>
          <w:color w:val="0000FF"/>
          <w:sz w:val="18"/>
          <w:szCs w:val="18"/>
        </w:rPr>
        <w:t>mối</w:t>
      </w:r>
      <w:proofErr w:type="spellEnd"/>
      <w:r>
        <w:rPr>
          <w:color w:val="0000FF"/>
          <w:sz w:val="18"/>
          <w:szCs w:val="18"/>
        </w:rPr>
        <w:t xml:space="preserve"> </w:t>
      </w:r>
      <w:proofErr w:type="spellStart"/>
      <w:r>
        <w:rPr>
          <w:color w:val="0000FF"/>
          <w:sz w:val="18"/>
          <w:szCs w:val="18"/>
        </w:rPr>
        <w:t>đe</w:t>
      </w:r>
      <w:proofErr w:type="spellEnd"/>
      <w:r>
        <w:rPr>
          <w:color w:val="0000FF"/>
          <w:sz w:val="18"/>
          <w:szCs w:val="18"/>
        </w:rPr>
        <w:t xml:space="preserve"> </w:t>
      </w:r>
      <w:proofErr w:type="spellStart"/>
      <w:r>
        <w:rPr>
          <w:color w:val="0000FF"/>
          <w:sz w:val="18"/>
          <w:szCs w:val="18"/>
        </w:rPr>
        <w:t>dọa</w:t>
      </w:r>
      <w:proofErr w:type="spellEnd"/>
      <w:r>
        <w:rPr>
          <w:color w:val="0000FF"/>
          <w:sz w:val="18"/>
          <w:szCs w:val="18"/>
        </w:rPr>
        <w:t xml:space="preserve"> </w:t>
      </w:r>
      <w:proofErr w:type="spellStart"/>
      <w:r>
        <w:rPr>
          <w:color w:val="0000FF"/>
          <w:sz w:val="18"/>
          <w:szCs w:val="18"/>
        </w:rPr>
        <w:t>nào</w:t>
      </w:r>
      <w:proofErr w:type="spellEnd"/>
      <w:r>
        <w:rPr>
          <w:color w:val="0000FF"/>
          <w:sz w:val="18"/>
          <w:szCs w:val="18"/>
        </w:rPr>
        <w:t xml:space="preserve"> </w:t>
      </w:r>
      <w:proofErr w:type="spellStart"/>
      <w:r>
        <w:rPr>
          <w:color w:val="0000FF"/>
          <w:sz w:val="18"/>
          <w:szCs w:val="18"/>
        </w:rPr>
        <w:t>gây</w:t>
      </w:r>
      <w:proofErr w:type="spellEnd"/>
      <w:r>
        <w:rPr>
          <w:color w:val="0000FF"/>
          <w:sz w:val="18"/>
          <w:szCs w:val="18"/>
        </w:rPr>
        <w:t xml:space="preserve"> </w:t>
      </w:r>
      <w:proofErr w:type="spellStart"/>
      <w:r>
        <w:rPr>
          <w:color w:val="0000FF"/>
          <w:sz w:val="18"/>
          <w:szCs w:val="18"/>
        </w:rPr>
        <w:t>ra</w:t>
      </w:r>
      <w:proofErr w:type="spellEnd"/>
      <w:r>
        <w:rPr>
          <w:color w:val="0000FF"/>
          <w:sz w:val="18"/>
          <w:szCs w:val="18"/>
        </w:rPr>
        <w:t xml:space="preserve"> </w:t>
      </w:r>
      <w:proofErr w:type="spellStart"/>
      <w:r>
        <w:rPr>
          <w:color w:val="0000FF"/>
          <w:sz w:val="18"/>
          <w:szCs w:val="18"/>
        </w:rPr>
        <w:t>những</w:t>
      </w:r>
      <w:proofErr w:type="spellEnd"/>
      <w:r>
        <w:rPr>
          <w:color w:val="0000FF"/>
          <w:sz w:val="18"/>
          <w:szCs w:val="18"/>
        </w:rPr>
        <w:t xml:space="preserve"> </w:t>
      </w:r>
      <w:proofErr w:type="spellStart"/>
      <w:r>
        <w:rPr>
          <w:color w:val="0000FF"/>
          <w:sz w:val="18"/>
          <w:szCs w:val="18"/>
        </w:rPr>
        <w:t>sự</w:t>
      </w:r>
      <w:proofErr w:type="spellEnd"/>
      <w:r>
        <w:rPr>
          <w:color w:val="0000FF"/>
          <w:sz w:val="18"/>
          <w:szCs w:val="18"/>
        </w:rPr>
        <w:t xml:space="preserve"> </w:t>
      </w:r>
      <w:proofErr w:type="spellStart"/>
      <w:r>
        <w:rPr>
          <w:color w:val="0000FF"/>
          <w:sz w:val="18"/>
          <w:szCs w:val="18"/>
        </w:rPr>
        <w:t>cố</w:t>
      </w:r>
      <w:proofErr w:type="spellEnd"/>
      <w:r>
        <w:rPr>
          <w:color w:val="0000FF"/>
          <w:sz w:val="18"/>
          <w:szCs w:val="18"/>
        </w:rPr>
        <w:t xml:space="preserve"> </w:t>
      </w:r>
      <w:proofErr w:type="spellStart"/>
      <w:r>
        <w:rPr>
          <w:color w:val="0000FF"/>
          <w:sz w:val="18"/>
          <w:szCs w:val="18"/>
        </w:rPr>
        <w:t>này</w:t>
      </w:r>
      <w:proofErr w:type="spellEnd"/>
      <w:r>
        <w:rPr>
          <w:color w:val="0000FF"/>
          <w:sz w:val="18"/>
          <w:szCs w:val="18"/>
        </w:rPr>
        <w:t>;</w:t>
      </w:r>
    </w:p>
    <w:p w14:paraId="53398007"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natural disaster;</w:t>
      </w:r>
    </w:p>
    <w:p w14:paraId="5FF16495" w14:textId="77777777"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thiên</w:t>
      </w:r>
      <w:proofErr w:type="spellEnd"/>
      <w:r>
        <w:rPr>
          <w:color w:val="0000FF"/>
          <w:sz w:val="18"/>
          <w:szCs w:val="18"/>
        </w:rPr>
        <w:t xml:space="preserve"> tai;</w:t>
      </w:r>
    </w:p>
    <w:p w14:paraId="4AAC9260"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lastRenderedPageBreak/>
        <w:t>issues such as domestic violence, physical, sexual or other abuse; and</w:t>
      </w:r>
    </w:p>
    <w:p w14:paraId="59785C71" w14:textId="77777777"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vấn</w:t>
      </w:r>
      <w:proofErr w:type="spellEnd"/>
      <w:r>
        <w:rPr>
          <w:color w:val="0000FF"/>
          <w:sz w:val="18"/>
          <w:szCs w:val="18"/>
        </w:rPr>
        <w:t xml:space="preserve"> </w:t>
      </w:r>
      <w:proofErr w:type="spellStart"/>
      <w:r>
        <w:rPr>
          <w:color w:val="0000FF"/>
          <w:sz w:val="18"/>
          <w:szCs w:val="18"/>
        </w:rPr>
        <w:t>đề</w:t>
      </w:r>
      <w:proofErr w:type="spellEnd"/>
      <w:r>
        <w:rPr>
          <w:color w:val="0000FF"/>
          <w:sz w:val="18"/>
          <w:szCs w:val="18"/>
        </w:rPr>
        <w:t xml:space="preserve"> </w:t>
      </w:r>
      <w:proofErr w:type="spellStart"/>
      <w:r>
        <w:rPr>
          <w:color w:val="0000FF"/>
          <w:sz w:val="18"/>
          <w:szCs w:val="18"/>
        </w:rPr>
        <w:t>như</w:t>
      </w:r>
      <w:proofErr w:type="spellEnd"/>
      <w:r>
        <w:rPr>
          <w:color w:val="0000FF"/>
          <w:sz w:val="18"/>
          <w:szCs w:val="18"/>
        </w:rPr>
        <w:t xml:space="preserve"> </w:t>
      </w:r>
      <w:proofErr w:type="spellStart"/>
      <w:r>
        <w:rPr>
          <w:color w:val="0000FF"/>
          <w:sz w:val="18"/>
          <w:szCs w:val="18"/>
        </w:rPr>
        <w:t>bạo</w:t>
      </w:r>
      <w:proofErr w:type="spellEnd"/>
      <w:r>
        <w:rPr>
          <w:color w:val="0000FF"/>
          <w:sz w:val="18"/>
          <w:szCs w:val="18"/>
        </w:rPr>
        <w:t xml:space="preserve"> </w:t>
      </w:r>
      <w:proofErr w:type="spellStart"/>
      <w:r>
        <w:rPr>
          <w:color w:val="0000FF"/>
          <w:sz w:val="18"/>
          <w:szCs w:val="18"/>
        </w:rPr>
        <w:t>hành</w:t>
      </w:r>
      <w:proofErr w:type="spellEnd"/>
      <w:r>
        <w:rPr>
          <w:color w:val="0000FF"/>
          <w:sz w:val="18"/>
          <w:szCs w:val="18"/>
        </w:rPr>
        <w:t xml:space="preserve"> </w:t>
      </w:r>
      <w:proofErr w:type="spellStart"/>
      <w:r>
        <w:rPr>
          <w:color w:val="0000FF"/>
          <w:sz w:val="18"/>
          <w:szCs w:val="18"/>
        </w:rPr>
        <w:t>gia</w:t>
      </w:r>
      <w:proofErr w:type="spellEnd"/>
      <w:r>
        <w:rPr>
          <w:color w:val="0000FF"/>
          <w:sz w:val="18"/>
          <w:szCs w:val="18"/>
        </w:rPr>
        <w:t xml:space="preserve"> </w:t>
      </w:r>
      <w:proofErr w:type="spellStart"/>
      <w:r>
        <w:rPr>
          <w:color w:val="0000FF"/>
          <w:sz w:val="18"/>
          <w:szCs w:val="18"/>
        </w:rPr>
        <w:t>đình</w:t>
      </w:r>
      <w:proofErr w:type="spellEnd"/>
      <w:r>
        <w:rPr>
          <w:color w:val="0000FF"/>
          <w:sz w:val="18"/>
          <w:szCs w:val="18"/>
        </w:rPr>
        <w:t xml:space="preserve">, </w:t>
      </w:r>
      <w:proofErr w:type="spellStart"/>
      <w:r>
        <w:rPr>
          <w:color w:val="0000FF"/>
          <w:sz w:val="18"/>
          <w:szCs w:val="18"/>
        </w:rPr>
        <w:t>bạo</w:t>
      </w:r>
      <w:proofErr w:type="spellEnd"/>
      <w:r>
        <w:rPr>
          <w:color w:val="0000FF"/>
          <w:sz w:val="18"/>
          <w:szCs w:val="18"/>
        </w:rPr>
        <w:t xml:space="preserve"> </w:t>
      </w:r>
      <w:proofErr w:type="spellStart"/>
      <w:r>
        <w:rPr>
          <w:color w:val="0000FF"/>
          <w:sz w:val="18"/>
          <w:szCs w:val="18"/>
        </w:rPr>
        <w:t>hành</w:t>
      </w:r>
      <w:proofErr w:type="spellEnd"/>
      <w:r>
        <w:rPr>
          <w:color w:val="0000FF"/>
          <w:sz w:val="18"/>
          <w:szCs w:val="18"/>
        </w:rPr>
        <w:t xml:space="preserve"> </w:t>
      </w:r>
      <w:proofErr w:type="spellStart"/>
      <w:r>
        <w:rPr>
          <w:color w:val="0000FF"/>
          <w:sz w:val="18"/>
          <w:szCs w:val="18"/>
        </w:rPr>
        <w:t>thể</w:t>
      </w:r>
      <w:proofErr w:type="spellEnd"/>
      <w:r>
        <w:rPr>
          <w:color w:val="0000FF"/>
          <w:sz w:val="18"/>
          <w:szCs w:val="18"/>
        </w:rPr>
        <w:t xml:space="preserve"> </w:t>
      </w:r>
      <w:proofErr w:type="spellStart"/>
      <w:r>
        <w:rPr>
          <w:color w:val="0000FF"/>
          <w:sz w:val="18"/>
          <w:szCs w:val="18"/>
        </w:rPr>
        <w:t>chất</w:t>
      </w:r>
      <w:proofErr w:type="spellEnd"/>
      <w:r>
        <w:rPr>
          <w:color w:val="0000FF"/>
          <w:sz w:val="18"/>
          <w:szCs w:val="18"/>
        </w:rPr>
        <w:t xml:space="preserve">, </w:t>
      </w:r>
      <w:proofErr w:type="spellStart"/>
      <w:r>
        <w:rPr>
          <w:color w:val="0000FF"/>
          <w:sz w:val="18"/>
          <w:szCs w:val="18"/>
        </w:rPr>
        <w:t>lạm</w:t>
      </w:r>
      <w:proofErr w:type="spellEnd"/>
      <w:r>
        <w:rPr>
          <w:color w:val="0000FF"/>
          <w:sz w:val="18"/>
          <w:szCs w:val="18"/>
        </w:rPr>
        <w:t xml:space="preserve"> </w:t>
      </w:r>
      <w:proofErr w:type="spellStart"/>
      <w:r>
        <w:rPr>
          <w:color w:val="0000FF"/>
          <w:sz w:val="18"/>
          <w:szCs w:val="18"/>
        </w:rPr>
        <w:t>dụng</w:t>
      </w:r>
      <w:proofErr w:type="spellEnd"/>
      <w:r>
        <w:rPr>
          <w:color w:val="0000FF"/>
          <w:sz w:val="18"/>
          <w:szCs w:val="18"/>
        </w:rPr>
        <w:t xml:space="preserve"> </w:t>
      </w:r>
      <w:proofErr w:type="spellStart"/>
      <w:r>
        <w:rPr>
          <w:color w:val="0000FF"/>
          <w:sz w:val="18"/>
          <w:szCs w:val="18"/>
        </w:rPr>
        <w:t>tình</w:t>
      </w:r>
      <w:proofErr w:type="spellEnd"/>
      <w:r>
        <w:rPr>
          <w:color w:val="0000FF"/>
          <w:sz w:val="18"/>
          <w:szCs w:val="18"/>
        </w:rPr>
        <w:t xml:space="preserve"> </w:t>
      </w:r>
      <w:proofErr w:type="spellStart"/>
      <w:r>
        <w:rPr>
          <w:color w:val="0000FF"/>
          <w:sz w:val="18"/>
          <w:szCs w:val="18"/>
        </w:rPr>
        <w:t>dục</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hình</w:t>
      </w:r>
      <w:proofErr w:type="spellEnd"/>
      <w:r>
        <w:rPr>
          <w:color w:val="0000FF"/>
          <w:sz w:val="18"/>
          <w:szCs w:val="18"/>
        </w:rPr>
        <w:t xml:space="preserve"> </w:t>
      </w:r>
      <w:proofErr w:type="spellStart"/>
      <w:r>
        <w:rPr>
          <w:color w:val="0000FF"/>
          <w:sz w:val="18"/>
          <w:szCs w:val="18"/>
        </w:rPr>
        <w:t>thức</w:t>
      </w:r>
      <w:proofErr w:type="spellEnd"/>
      <w:r>
        <w:rPr>
          <w:color w:val="0000FF"/>
          <w:sz w:val="18"/>
          <w:szCs w:val="18"/>
        </w:rPr>
        <w:t xml:space="preserve"> </w:t>
      </w:r>
      <w:proofErr w:type="spellStart"/>
      <w:r>
        <w:rPr>
          <w:color w:val="0000FF"/>
          <w:sz w:val="18"/>
          <w:szCs w:val="18"/>
        </w:rPr>
        <w:t>ngược</w:t>
      </w:r>
      <w:proofErr w:type="spellEnd"/>
      <w:r>
        <w:rPr>
          <w:color w:val="0000FF"/>
          <w:sz w:val="18"/>
          <w:szCs w:val="18"/>
        </w:rPr>
        <w:t xml:space="preserve"> </w:t>
      </w:r>
      <w:proofErr w:type="spellStart"/>
      <w:r>
        <w:rPr>
          <w:color w:val="0000FF"/>
          <w:sz w:val="18"/>
          <w:szCs w:val="18"/>
        </w:rPr>
        <w:t>đãi</w:t>
      </w:r>
      <w:proofErr w:type="spellEnd"/>
      <w:r>
        <w:rPr>
          <w:color w:val="0000FF"/>
          <w:sz w:val="18"/>
          <w:szCs w:val="18"/>
        </w:rPr>
        <w:t xml:space="preserve"> </w:t>
      </w:r>
      <w:proofErr w:type="spellStart"/>
      <w:r>
        <w:rPr>
          <w:color w:val="0000FF"/>
          <w:sz w:val="18"/>
          <w:szCs w:val="18"/>
        </w:rPr>
        <w:t>khác</w:t>
      </w:r>
      <w:proofErr w:type="spellEnd"/>
      <w:r>
        <w:rPr>
          <w:color w:val="0000FF"/>
          <w:sz w:val="18"/>
          <w:szCs w:val="18"/>
        </w:rPr>
        <w:t xml:space="preserve">; </w:t>
      </w:r>
      <w:proofErr w:type="spellStart"/>
      <w:r>
        <w:rPr>
          <w:color w:val="0000FF"/>
          <w:sz w:val="18"/>
          <w:szCs w:val="18"/>
        </w:rPr>
        <w:t>và</w:t>
      </w:r>
      <w:proofErr w:type="spellEnd"/>
    </w:p>
    <w:p w14:paraId="797F46A5" w14:textId="77777777" w:rsidR="0005762B" w:rsidRDefault="002C2617">
      <w:pPr>
        <w:numPr>
          <w:ilvl w:val="0"/>
          <w:numId w:val="4"/>
        </w:numPr>
        <w:pBdr>
          <w:top w:val="nil"/>
          <w:left w:val="nil"/>
          <w:bottom w:val="nil"/>
          <w:right w:val="nil"/>
          <w:between w:val="nil"/>
        </w:pBdr>
        <w:spacing w:before="40" w:after="40" w:line="240" w:lineRule="auto"/>
      </w:pPr>
      <w:r>
        <w:rPr>
          <w:rFonts w:eastAsia="Arial"/>
          <w:color w:val="404040"/>
          <w:sz w:val="18"/>
          <w:szCs w:val="18"/>
        </w:rPr>
        <w:t xml:space="preserve">other non-life-threatening events. </w:t>
      </w:r>
    </w:p>
    <w:p w14:paraId="22C621DA" w14:textId="77777777" w:rsidR="0005762B" w:rsidRDefault="002C2617">
      <w:pPr>
        <w:numPr>
          <w:ilvl w:val="0"/>
          <w:numId w:val="4"/>
        </w:numPr>
        <w:pBdr>
          <w:top w:val="nil"/>
          <w:left w:val="nil"/>
          <w:bottom w:val="nil"/>
          <w:right w:val="nil"/>
          <w:between w:val="nil"/>
        </w:pBdr>
        <w:spacing w:before="40" w:after="40" w:line="240" w:lineRule="auto"/>
        <w:rPr>
          <w:color w:val="0000FF"/>
          <w:sz w:val="18"/>
          <w:szCs w:val="18"/>
        </w:rPr>
      </w:pP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sự</w:t>
      </w:r>
      <w:proofErr w:type="spellEnd"/>
      <w:r>
        <w:rPr>
          <w:color w:val="0000FF"/>
          <w:sz w:val="18"/>
          <w:szCs w:val="18"/>
        </w:rPr>
        <w:t xml:space="preserve"> </w:t>
      </w:r>
      <w:proofErr w:type="spellStart"/>
      <w:r>
        <w:rPr>
          <w:color w:val="0000FF"/>
          <w:sz w:val="18"/>
          <w:szCs w:val="18"/>
        </w:rPr>
        <w:t>cố</w:t>
      </w:r>
      <w:proofErr w:type="spellEnd"/>
      <w:r>
        <w:rPr>
          <w:color w:val="0000FF"/>
          <w:sz w:val="18"/>
          <w:szCs w:val="18"/>
        </w:rPr>
        <w:t xml:space="preserve">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đe</w:t>
      </w:r>
      <w:proofErr w:type="spellEnd"/>
      <w:r>
        <w:rPr>
          <w:color w:val="0000FF"/>
          <w:sz w:val="18"/>
          <w:szCs w:val="18"/>
        </w:rPr>
        <w:t xml:space="preserve"> </w:t>
      </w:r>
      <w:proofErr w:type="spellStart"/>
      <w:r>
        <w:rPr>
          <w:color w:val="0000FF"/>
          <w:sz w:val="18"/>
          <w:szCs w:val="18"/>
        </w:rPr>
        <w:t>doạ</w:t>
      </w:r>
      <w:proofErr w:type="spellEnd"/>
      <w:r>
        <w:rPr>
          <w:color w:val="0000FF"/>
          <w:sz w:val="18"/>
          <w:szCs w:val="18"/>
        </w:rPr>
        <w:t xml:space="preserve"> </w:t>
      </w:r>
      <w:proofErr w:type="spellStart"/>
      <w:r>
        <w:rPr>
          <w:color w:val="0000FF"/>
          <w:sz w:val="18"/>
          <w:szCs w:val="18"/>
        </w:rPr>
        <w:t>tính</w:t>
      </w:r>
      <w:proofErr w:type="spellEnd"/>
      <w:r>
        <w:rPr>
          <w:color w:val="0000FF"/>
          <w:sz w:val="18"/>
          <w:szCs w:val="18"/>
        </w:rPr>
        <w:t xml:space="preserve"> </w:t>
      </w:r>
      <w:proofErr w:type="spellStart"/>
      <w:r>
        <w:rPr>
          <w:color w:val="0000FF"/>
          <w:sz w:val="18"/>
          <w:szCs w:val="18"/>
        </w:rPr>
        <w:t>mạng</w:t>
      </w:r>
      <w:proofErr w:type="spellEnd"/>
      <w:r>
        <w:rPr>
          <w:color w:val="0000FF"/>
          <w:sz w:val="18"/>
          <w:szCs w:val="18"/>
        </w:rPr>
        <w:t xml:space="preserve"> </w:t>
      </w:r>
      <w:proofErr w:type="spellStart"/>
      <w:r>
        <w:rPr>
          <w:color w:val="0000FF"/>
          <w:sz w:val="18"/>
          <w:szCs w:val="18"/>
        </w:rPr>
        <w:t>khác</w:t>
      </w:r>
      <w:proofErr w:type="spellEnd"/>
    </w:p>
    <w:p w14:paraId="260D700E" w14:textId="77777777" w:rsidR="0005762B" w:rsidRDefault="002C2617">
      <w:pPr>
        <w:numPr>
          <w:ilvl w:val="0"/>
          <w:numId w:val="1"/>
        </w:numPr>
        <w:spacing w:before="140" w:after="140"/>
        <w:jc w:val="both"/>
        <w:rPr>
          <w:b/>
          <w:sz w:val="18"/>
          <w:szCs w:val="18"/>
        </w:rPr>
      </w:pPr>
      <w:r>
        <w:rPr>
          <w:b/>
          <w:sz w:val="18"/>
          <w:szCs w:val="18"/>
        </w:rPr>
        <w:t xml:space="preserve">Commencement Date </w:t>
      </w:r>
      <w:r>
        <w:rPr>
          <w:sz w:val="18"/>
          <w:szCs w:val="18"/>
        </w:rPr>
        <w:t xml:space="preserve">means the date that the Homestay Provider commences providing Homestay Services to the Student at the Homestay as set out in item 5 of the Contract Details. </w:t>
      </w:r>
    </w:p>
    <w:p w14:paraId="6C9083FA" w14:textId="75D6B18B" w:rsidR="0005762B" w:rsidRDefault="002C2617">
      <w:pPr>
        <w:numPr>
          <w:ilvl w:val="0"/>
          <w:numId w:val="1"/>
        </w:numPr>
        <w:spacing w:before="140" w:after="140"/>
        <w:jc w:val="both"/>
        <w:rPr>
          <w:color w:val="0000FF"/>
          <w:sz w:val="18"/>
          <w:szCs w:val="18"/>
        </w:rPr>
      </w:pPr>
      <w:proofErr w:type="spellStart"/>
      <w:r>
        <w:rPr>
          <w:b/>
          <w:color w:val="0000FF"/>
          <w:sz w:val="18"/>
          <w:szCs w:val="18"/>
        </w:rPr>
        <w:t>Ngày</w:t>
      </w:r>
      <w:proofErr w:type="spellEnd"/>
      <w:r>
        <w:rPr>
          <w:b/>
          <w:color w:val="0000FF"/>
          <w:sz w:val="18"/>
          <w:szCs w:val="18"/>
        </w:rPr>
        <w:t xml:space="preserve"> </w:t>
      </w:r>
      <w:proofErr w:type="spellStart"/>
      <w:r>
        <w:rPr>
          <w:b/>
          <w:color w:val="0000FF"/>
          <w:sz w:val="18"/>
          <w:szCs w:val="18"/>
        </w:rPr>
        <w:t>Bắt</w:t>
      </w:r>
      <w:proofErr w:type="spellEnd"/>
      <w:r>
        <w:rPr>
          <w:b/>
          <w:color w:val="0000FF"/>
          <w:sz w:val="18"/>
          <w:szCs w:val="18"/>
        </w:rPr>
        <w:t xml:space="preserve"> </w:t>
      </w:r>
      <w:proofErr w:type="spellStart"/>
      <w:r>
        <w:rPr>
          <w:b/>
          <w:color w:val="0000FF"/>
          <w:sz w:val="18"/>
          <w:szCs w:val="18"/>
        </w:rPr>
        <w:t>Đầu</w:t>
      </w:r>
      <w:proofErr w:type="spellEnd"/>
      <w:r>
        <w:rPr>
          <w:b/>
          <w:color w:val="0000FF"/>
          <w:sz w:val="18"/>
          <w:szCs w:val="18"/>
        </w:rPr>
        <w:t xml:space="preserve"> </w:t>
      </w:r>
      <w:proofErr w:type="spellStart"/>
      <w:r>
        <w:rPr>
          <w:color w:val="0000FF"/>
          <w:sz w:val="18"/>
          <w:szCs w:val="18"/>
        </w:rPr>
        <w:t>nghĩa</w:t>
      </w:r>
      <w:proofErr w:type="spellEnd"/>
      <w:r>
        <w:rPr>
          <w:color w:val="0000FF"/>
          <w:sz w:val="18"/>
          <w:szCs w:val="18"/>
        </w:rPr>
        <w:t xml:space="preserve"> </w:t>
      </w:r>
      <w:proofErr w:type="spellStart"/>
      <w:r>
        <w:rPr>
          <w:color w:val="0000FF"/>
          <w:sz w:val="18"/>
          <w:szCs w:val="18"/>
        </w:rPr>
        <w:t>là</w:t>
      </w:r>
      <w:proofErr w:type="spellEnd"/>
      <w:r>
        <w:rPr>
          <w:color w:val="0000FF"/>
          <w:sz w:val="18"/>
          <w:szCs w:val="18"/>
        </w:rPr>
        <w:t xml:space="preserve"> </w:t>
      </w:r>
      <w:proofErr w:type="spellStart"/>
      <w:r>
        <w:rPr>
          <w:color w:val="0000FF"/>
          <w:sz w:val="18"/>
          <w:szCs w:val="18"/>
        </w:rPr>
        <w:t>ngày</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bắt</w:t>
      </w:r>
      <w:proofErr w:type="spellEnd"/>
      <w:r>
        <w:rPr>
          <w:color w:val="0000FF"/>
          <w:sz w:val="18"/>
          <w:szCs w:val="18"/>
        </w:rPr>
        <w:t xml:space="preserve"> </w:t>
      </w:r>
      <w:proofErr w:type="spellStart"/>
      <w:r>
        <w:rPr>
          <w:color w:val="0000FF"/>
          <w:sz w:val="18"/>
          <w:szCs w:val="18"/>
        </w:rPr>
        <w:t>đầu</w:t>
      </w:r>
      <w:proofErr w:type="spellEnd"/>
      <w:r>
        <w:rPr>
          <w:color w:val="0000FF"/>
          <w:sz w:val="18"/>
          <w:szCs w:val="18"/>
        </w:rPr>
        <w:t xml:space="preserve"> </w:t>
      </w:r>
      <w:proofErr w:type="spellStart"/>
      <w:r>
        <w:rPr>
          <w:color w:val="0000FF"/>
          <w:sz w:val="18"/>
          <w:szCs w:val="18"/>
        </w:rPr>
        <w:t>cung</w:t>
      </w:r>
      <w:proofErr w:type="spellEnd"/>
      <w:r>
        <w:rPr>
          <w:color w:val="0000FF"/>
          <w:sz w:val="18"/>
          <w:szCs w:val="18"/>
        </w:rPr>
        <w:t xml:space="preserve">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ở Homestay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nêu</w:t>
      </w:r>
      <w:proofErr w:type="spellEnd"/>
      <w:r>
        <w:rPr>
          <w:color w:val="0000FF"/>
          <w:sz w:val="18"/>
          <w:szCs w:val="18"/>
        </w:rPr>
        <w:t xml:space="preserve"> </w:t>
      </w:r>
      <w:proofErr w:type="spellStart"/>
      <w:r>
        <w:rPr>
          <w:color w:val="0000FF"/>
          <w:sz w:val="18"/>
          <w:szCs w:val="18"/>
        </w:rPr>
        <w:t>ra</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mục</w:t>
      </w:r>
      <w:proofErr w:type="spellEnd"/>
      <w:r>
        <w:rPr>
          <w:color w:val="0000FF"/>
          <w:sz w:val="18"/>
          <w:szCs w:val="18"/>
        </w:rPr>
        <w:t xml:space="preserve"> 5 </w:t>
      </w:r>
      <w:proofErr w:type="spellStart"/>
      <w:r>
        <w:rPr>
          <w:color w:val="0000FF"/>
          <w:sz w:val="18"/>
          <w:szCs w:val="18"/>
        </w:rPr>
        <w:t>của</w:t>
      </w:r>
      <w:proofErr w:type="spellEnd"/>
      <w:r>
        <w:rPr>
          <w:color w:val="0000FF"/>
          <w:sz w:val="18"/>
          <w:szCs w:val="18"/>
        </w:rPr>
        <w:t xml:space="preserve"> </w:t>
      </w:r>
      <w:proofErr w:type="spellStart"/>
      <w:r w:rsidR="00EC6CAF">
        <w:rPr>
          <w:color w:val="0000FF"/>
          <w:sz w:val="18"/>
          <w:szCs w:val="18"/>
        </w:rPr>
        <w:t>Các</w:t>
      </w:r>
      <w:proofErr w:type="spellEnd"/>
      <w:r w:rsidR="00EC6CAF">
        <w:rPr>
          <w:color w:val="0000FF"/>
          <w:sz w:val="18"/>
          <w:szCs w:val="18"/>
          <w:lang w:val="vi-VN"/>
        </w:rPr>
        <w:t xml:space="preserve"> </w:t>
      </w:r>
      <w:r w:rsidR="00EC6CAF">
        <w:rPr>
          <w:color w:val="0000FF"/>
          <w:sz w:val="18"/>
          <w:szCs w:val="18"/>
        </w:rPr>
        <w:t xml:space="preserve">Chi </w:t>
      </w:r>
      <w:proofErr w:type="spellStart"/>
      <w:r w:rsidR="00EC6CAF">
        <w:rPr>
          <w:color w:val="0000FF"/>
          <w:sz w:val="18"/>
          <w:szCs w:val="18"/>
        </w:rPr>
        <w:t>Tiết</w:t>
      </w:r>
      <w:proofErr w:type="spellEnd"/>
      <w:r w:rsidR="00EC6CAF">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Đồng</w:t>
      </w:r>
      <w:proofErr w:type="spellEnd"/>
      <w:r>
        <w:rPr>
          <w:color w:val="0000FF"/>
          <w:sz w:val="18"/>
          <w:szCs w:val="18"/>
        </w:rPr>
        <w:t>.</w:t>
      </w:r>
    </w:p>
    <w:p w14:paraId="7F24052D" w14:textId="77777777" w:rsidR="0005762B" w:rsidRDefault="002C2617">
      <w:pPr>
        <w:numPr>
          <w:ilvl w:val="0"/>
          <w:numId w:val="1"/>
        </w:numPr>
        <w:spacing w:before="140" w:after="140"/>
        <w:jc w:val="both"/>
        <w:rPr>
          <w:b/>
          <w:sz w:val="18"/>
          <w:szCs w:val="18"/>
        </w:rPr>
      </w:pPr>
      <w:r>
        <w:rPr>
          <w:b/>
          <w:sz w:val="18"/>
          <w:szCs w:val="18"/>
        </w:rPr>
        <w:t xml:space="preserve">Expected Completion Date </w:t>
      </w:r>
      <w:r>
        <w:rPr>
          <w:sz w:val="18"/>
          <w:szCs w:val="18"/>
        </w:rPr>
        <w:t xml:space="preserve">means the date that the Homestay Provider concludes providing Homestay Services to the Student at the Homestay as set out in item 5 of the Contract Details. </w:t>
      </w:r>
    </w:p>
    <w:p w14:paraId="23E79D30" w14:textId="7FB6D92C" w:rsidR="0005762B" w:rsidRDefault="002C2617">
      <w:pPr>
        <w:numPr>
          <w:ilvl w:val="0"/>
          <w:numId w:val="1"/>
        </w:numPr>
        <w:spacing w:before="140" w:after="140"/>
        <w:jc w:val="both"/>
        <w:rPr>
          <w:sz w:val="18"/>
          <w:szCs w:val="18"/>
        </w:rPr>
      </w:pPr>
      <w:proofErr w:type="spellStart"/>
      <w:r>
        <w:rPr>
          <w:b/>
          <w:color w:val="0000FF"/>
          <w:sz w:val="18"/>
          <w:szCs w:val="18"/>
        </w:rPr>
        <w:t>Ngày</w:t>
      </w:r>
      <w:proofErr w:type="spellEnd"/>
      <w:r>
        <w:rPr>
          <w:b/>
          <w:color w:val="0000FF"/>
          <w:sz w:val="18"/>
          <w:szCs w:val="18"/>
        </w:rPr>
        <w:t xml:space="preserve"> </w:t>
      </w:r>
      <w:proofErr w:type="spellStart"/>
      <w:r>
        <w:rPr>
          <w:b/>
          <w:color w:val="0000FF"/>
          <w:sz w:val="18"/>
          <w:szCs w:val="18"/>
        </w:rPr>
        <w:t>Dự</w:t>
      </w:r>
      <w:proofErr w:type="spellEnd"/>
      <w:r>
        <w:rPr>
          <w:b/>
          <w:color w:val="0000FF"/>
          <w:sz w:val="18"/>
          <w:szCs w:val="18"/>
        </w:rPr>
        <w:t xml:space="preserve"> </w:t>
      </w:r>
      <w:proofErr w:type="spellStart"/>
      <w:r>
        <w:rPr>
          <w:b/>
          <w:color w:val="0000FF"/>
          <w:sz w:val="18"/>
          <w:szCs w:val="18"/>
        </w:rPr>
        <w:t>Kiến</w:t>
      </w:r>
      <w:proofErr w:type="spellEnd"/>
      <w:r>
        <w:rPr>
          <w:b/>
          <w:color w:val="0000FF"/>
          <w:sz w:val="18"/>
          <w:szCs w:val="18"/>
        </w:rPr>
        <w:t xml:space="preserve"> </w:t>
      </w:r>
      <w:proofErr w:type="spellStart"/>
      <w:r>
        <w:rPr>
          <w:b/>
          <w:color w:val="0000FF"/>
          <w:sz w:val="18"/>
          <w:szCs w:val="18"/>
        </w:rPr>
        <w:t>Kết</w:t>
      </w:r>
      <w:proofErr w:type="spellEnd"/>
      <w:r>
        <w:rPr>
          <w:b/>
          <w:color w:val="0000FF"/>
          <w:sz w:val="18"/>
          <w:szCs w:val="18"/>
        </w:rPr>
        <w:t xml:space="preserve"> </w:t>
      </w:r>
      <w:proofErr w:type="spellStart"/>
      <w:r>
        <w:rPr>
          <w:b/>
          <w:color w:val="0000FF"/>
          <w:sz w:val="18"/>
          <w:szCs w:val="18"/>
        </w:rPr>
        <w:t>Thúc</w:t>
      </w:r>
      <w:proofErr w:type="spellEnd"/>
      <w:r>
        <w:rPr>
          <w:b/>
          <w:color w:val="0000FF"/>
          <w:sz w:val="18"/>
          <w:szCs w:val="18"/>
        </w:rPr>
        <w:t xml:space="preserve"> </w:t>
      </w:r>
      <w:proofErr w:type="spellStart"/>
      <w:r>
        <w:rPr>
          <w:color w:val="0000FF"/>
          <w:sz w:val="18"/>
          <w:szCs w:val="18"/>
        </w:rPr>
        <w:t>nghĩa</w:t>
      </w:r>
      <w:proofErr w:type="spellEnd"/>
      <w:r>
        <w:rPr>
          <w:color w:val="0000FF"/>
          <w:sz w:val="18"/>
          <w:szCs w:val="18"/>
        </w:rPr>
        <w:t xml:space="preserve"> </w:t>
      </w:r>
      <w:proofErr w:type="spellStart"/>
      <w:r>
        <w:rPr>
          <w:color w:val="0000FF"/>
          <w:sz w:val="18"/>
          <w:szCs w:val="18"/>
        </w:rPr>
        <w:t>là</w:t>
      </w:r>
      <w:proofErr w:type="spellEnd"/>
      <w:r>
        <w:rPr>
          <w:color w:val="0000FF"/>
          <w:sz w:val="18"/>
          <w:szCs w:val="18"/>
        </w:rPr>
        <w:t xml:space="preserve"> </w:t>
      </w:r>
      <w:proofErr w:type="spellStart"/>
      <w:r>
        <w:rPr>
          <w:color w:val="0000FF"/>
          <w:sz w:val="18"/>
          <w:szCs w:val="18"/>
        </w:rPr>
        <w:t>ngày</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kết</w:t>
      </w:r>
      <w:proofErr w:type="spellEnd"/>
      <w:r>
        <w:rPr>
          <w:color w:val="0000FF"/>
          <w:sz w:val="18"/>
          <w:szCs w:val="18"/>
        </w:rPr>
        <w:t xml:space="preserve"> </w:t>
      </w:r>
      <w:proofErr w:type="spellStart"/>
      <w:r>
        <w:rPr>
          <w:color w:val="0000FF"/>
          <w:sz w:val="18"/>
          <w:szCs w:val="18"/>
        </w:rPr>
        <w:t>thúc</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w:t>
      </w:r>
      <w:proofErr w:type="spellStart"/>
      <w:r>
        <w:rPr>
          <w:color w:val="0000FF"/>
          <w:sz w:val="18"/>
          <w:szCs w:val="18"/>
        </w:rPr>
        <w:t>cung</w:t>
      </w:r>
      <w:proofErr w:type="spellEnd"/>
      <w:r>
        <w:rPr>
          <w:color w:val="0000FF"/>
          <w:sz w:val="18"/>
          <w:szCs w:val="18"/>
        </w:rPr>
        <w:t xml:space="preserve">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ở Homestay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nêu</w:t>
      </w:r>
      <w:proofErr w:type="spellEnd"/>
      <w:r>
        <w:rPr>
          <w:color w:val="0000FF"/>
          <w:sz w:val="18"/>
          <w:szCs w:val="18"/>
        </w:rPr>
        <w:t xml:space="preserve"> </w:t>
      </w:r>
      <w:proofErr w:type="spellStart"/>
      <w:r>
        <w:rPr>
          <w:color w:val="0000FF"/>
          <w:sz w:val="18"/>
          <w:szCs w:val="18"/>
        </w:rPr>
        <w:t>ra</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mục</w:t>
      </w:r>
      <w:proofErr w:type="spellEnd"/>
      <w:r>
        <w:rPr>
          <w:color w:val="0000FF"/>
          <w:sz w:val="18"/>
          <w:szCs w:val="18"/>
        </w:rPr>
        <w:t xml:space="preserve"> 5 </w:t>
      </w:r>
      <w:proofErr w:type="spellStart"/>
      <w:r>
        <w:rPr>
          <w:color w:val="0000FF"/>
          <w:sz w:val="18"/>
          <w:szCs w:val="18"/>
        </w:rPr>
        <w:t>của</w:t>
      </w:r>
      <w:proofErr w:type="spellEnd"/>
      <w:r>
        <w:rPr>
          <w:color w:val="0000FF"/>
          <w:sz w:val="18"/>
          <w:szCs w:val="18"/>
        </w:rPr>
        <w:t xml:space="preserve"> </w:t>
      </w:r>
      <w:proofErr w:type="spellStart"/>
      <w:r w:rsidR="00EC6CAF">
        <w:rPr>
          <w:color w:val="0000FF"/>
          <w:sz w:val="18"/>
          <w:szCs w:val="18"/>
        </w:rPr>
        <w:t>Các</w:t>
      </w:r>
      <w:proofErr w:type="spellEnd"/>
      <w:r w:rsidR="00EC6CAF">
        <w:rPr>
          <w:color w:val="0000FF"/>
          <w:sz w:val="18"/>
          <w:szCs w:val="18"/>
          <w:lang w:val="vi-VN"/>
        </w:rPr>
        <w:t xml:space="preserve"> </w:t>
      </w:r>
      <w:r w:rsidR="00EC6CAF">
        <w:rPr>
          <w:color w:val="0000FF"/>
          <w:sz w:val="18"/>
          <w:szCs w:val="18"/>
        </w:rPr>
        <w:t xml:space="preserve">Chi </w:t>
      </w:r>
      <w:proofErr w:type="spellStart"/>
      <w:r w:rsidR="00EC6CAF">
        <w:rPr>
          <w:color w:val="0000FF"/>
          <w:sz w:val="18"/>
          <w:szCs w:val="18"/>
        </w:rPr>
        <w:t>Tiết</w:t>
      </w:r>
      <w:proofErr w:type="spellEnd"/>
      <w:r w:rsidR="00EC6CAF">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Đồng</w:t>
      </w:r>
      <w:proofErr w:type="spellEnd"/>
      <w:r>
        <w:rPr>
          <w:color w:val="0000FF"/>
          <w:sz w:val="18"/>
          <w:szCs w:val="18"/>
        </w:rPr>
        <w:t>.</w:t>
      </w:r>
    </w:p>
    <w:p w14:paraId="07860E70" w14:textId="77777777" w:rsidR="0005762B" w:rsidRDefault="002C2617">
      <w:pPr>
        <w:numPr>
          <w:ilvl w:val="0"/>
          <w:numId w:val="1"/>
        </w:numPr>
        <w:spacing w:before="140" w:after="140"/>
        <w:jc w:val="both"/>
        <w:rPr>
          <w:b/>
          <w:sz w:val="18"/>
          <w:szCs w:val="18"/>
        </w:rPr>
      </w:pPr>
      <w:r>
        <w:rPr>
          <w:b/>
          <w:sz w:val="18"/>
          <w:szCs w:val="18"/>
        </w:rPr>
        <w:t xml:space="preserve">Conditions </w:t>
      </w:r>
      <w:r>
        <w:rPr>
          <w:sz w:val="18"/>
          <w:szCs w:val="18"/>
        </w:rPr>
        <w:t xml:space="preserve">means these Homestay Services Terms and Conditions. </w:t>
      </w:r>
    </w:p>
    <w:p w14:paraId="3CE4838E" w14:textId="77777777" w:rsidR="0005762B" w:rsidRDefault="002C2617">
      <w:pPr>
        <w:numPr>
          <w:ilvl w:val="0"/>
          <w:numId w:val="1"/>
        </w:numPr>
        <w:spacing w:before="140" w:after="140"/>
        <w:jc w:val="both"/>
        <w:rPr>
          <w:color w:val="0000FF"/>
          <w:sz w:val="18"/>
          <w:szCs w:val="18"/>
        </w:rPr>
      </w:pPr>
      <w:proofErr w:type="spellStart"/>
      <w:r>
        <w:rPr>
          <w:b/>
          <w:color w:val="0000FF"/>
          <w:sz w:val="18"/>
          <w:szCs w:val="18"/>
        </w:rPr>
        <w:t>Các</w:t>
      </w:r>
      <w:proofErr w:type="spellEnd"/>
      <w:r>
        <w:rPr>
          <w:b/>
          <w:color w:val="0000FF"/>
          <w:sz w:val="18"/>
          <w:szCs w:val="18"/>
        </w:rPr>
        <w:t xml:space="preserve"> </w:t>
      </w:r>
      <w:proofErr w:type="spellStart"/>
      <w:r>
        <w:rPr>
          <w:b/>
          <w:color w:val="0000FF"/>
          <w:sz w:val="18"/>
          <w:szCs w:val="18"/>
        </w:rPr>
        <w:t>Điều</w:t>
      </w:r>
      <w:proofErr w:type="spellEnd"/>
      <w:r>
        <w:rPr>
          <w:b/>
          <w:color w:val="0000FF"/>
          <w:sz w:val="18"/>
          <w:szCs w:val="18"/>
        </w:rPr>
        <w:t xml:space="preserve"> </w:t>
      </w:r>
      <w:proofErr w:type="spellStart"/>
      <w:r>
        <w:rPr>
          <w:b/>
          <w:color w:val="0000FF"/>
          <w:sz w:val="18"/>
          <w:szCs w:val="18"/>
        </w:rPr>
        <w:t>Kiện</w:t>
      </w:r>
      <w:proofErr w:type="spellEnd"/>
      <w:r>
        <w:rPr>
          <w:b/>
          <w:color w:val="0000FF"/>
          <w:sz w:val="18"/>
          <w:szCs w:val="18"/>
        </w:rPr>
        <w:t xml:space="preserve"> </w:t>
      </w:r>
      <w:proofErr w:type="spellStart"/>
      <w:r>
        <w:rPr>
          <w:color w:val="0000FF"/>
          <w:sz w:val="18"/>
          <w:szCs w:val="18"/>
        </w:rPr>
        <w:t>nghĩa</w:t>
      </w:r>
      <w:proofErr w:type="spellEnd"/>
      <w:r>
        <w:rPr>
          <w:color w:val="0000FF"/>
          <w:sz w:val="18"/>
          <w:szCs w:val="18"/>
        </w:rPr>
        <w:t xml:space="preserve"> </w:t>
      </w:r>
      <w:proofErr w:type="spellStart"/>
      <w:r>
        <w:rPr>
          <w:color w:val="0000FF"/>
          <w:sz w:val="18"/>
          <w:szCs w:val="18"/>
        </w:rPr>
        <w:t>là</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Điều</w:t>
      </w:r>
      <w:proofErr w:type="spellEnd"/>
      <w:r>
        <w:rPr>
          <w:color w:val="0000FF"/>
          <w:sz w:val="18"/>
          <w:szCs w:val="18"/>
        </w:rPr>
        <w:t xml:space="preserve"> </w:t>
      </w:r>
      <w:proofErr w:type="spellStart"/>
      <w:r>
        <w:rPr>
          <w:color w:val="0000FF"/>
          <w:sz w:val="18"/>
          <w:szCs w:val="18"/>
        </w:rPr>
        <w:t>Khoản</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Điều</w:t>
      </w:r>
      <w:proofErr w:type="spellEnd"/>
      <w:r>
        <w:rPr>
          <w:color w:val="0000FF"/>
          <w:sz w:val="18"/>
          <w:szCs w:val="18"/>
        </w:rPr>
        <w:t xml:space="preserve"> </w:t>
      </w:r>
      <w:proofErr w:type="spellStart"/>
      <w:r>
        <w:rPr>
          <w:color w:val="0000FF"/>
          <w:sz w:val="18"/>
          <w:szCs w:val="18"/>
        </w:rPr>
        <w:t>Kiện</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w:t>
      </w:r>
    </w:p>
    <w:p w14:paraId="2597A026" w14:textId="77777777" w:rsidR="0005762B" w:rsidRDefault="002C2617">
      <w:pPr>
        <w:numPr>
          <w:ilvl w:val="0"/>
          <w:numId w:val="1"/>
        </w:numPr>
        <w:spacing w:before="140" w:after="140"/>
        <w:jc w:val="both"/>
        <w:rPr>
          <w:sz w:val="18"/>
          <w:szCs w:val="18"/>
        </w:rPr>
      </w:pPr>
      <w:r>
        <w:rPr>
          <w:b/>
          <w:sz w:val="18"/>
          <w:szCs w:val="18"/>
        </w:rPr>
        <w:t>Department of Education (DE (IED))</w:t>
      </w:r>
      <w:r>
        <w:rPr>
          <w:sz w:val="18"/>
          <w:szCs w:val="18"/>
        </w:rPr>
        <w:t xml:space="preserve"> </w:t>
      </w:r>
      <w:r>
        <w:rPr>
          <w:b/>
          <w:sz w:val="18"/>
          <w:szCs w:val="18"/>
        </w:rPr>
        <w:t xml:space="preserve">– </w:t>
      </w:r>
      <w:r>
        <w:rPr>
          <w:sz w:val="18"/>
          <w:szCs w:val="18"/>
        </w:rPr>
        <w:t>means</w:t>
      </w:r>
      <w:r>
        <w:rPr>
          <w:b/>
          <w:sz w:val="18"/>
          <w:szCs w:val="18"/>
        </w:rPr>
        <w:t xml:space="preserve"> </w:t>
      </w:r>
      <w:r>
        <w:rPr>
          <w:sz w:val="18"/>
          <w:szCs w:val="18"/>
        </w:rPr>
        <w:t>the International Education Division (</w:t>
      </w:r>
      <w:r>
        <w:rPr>
          <w:b/>
          <w:sz w:val="18"/>
          <w:szCs w:val="18"/>
        </w:rPr>
        <w:t>IED</w:t>
      </w:r>
      <w:r>
        <w:rPr>
          <w:sz w:val="18"/>
          <w:szCs w:val="18"/>
        </w:rPr>
        <w:t>) within the Department of Education that administers the International Student Program in Victorian government schools, including the Homestay Program. IED is not a separate entity to DE. DE is the CRICOS registered provider.</w:t>
      </w:r>
      <w:r>
        <w:rPr>
          <w:b/>
          <w:sz w:val="18"/>
          <w:szCs w:val="18"/>
        </w:rPr>
        <w:t xml:space="preserve"> </w:t>
      </w:r>
    </w:p>
    <w:p w14:paraId="44E7A92C" w14:textId="77D77935" w:rsidR="0005762B" w:rsidRDefault="002C2617">
      <w:pPr>
        <w:numPr>
          <w:ilvl w:val="0"/>
          <w:numId w:val="1"/>
        </w:numPr>
        <w:spacing w:before="140" w:after="140"/>
        <w:jc w:val="both"/>
        <w:rPr>
          <w:b/>
          <w:sz w:val="18"/>
          <w:szCs w:val="18"/>
        </w:rPr>
      </w:pPr>
      <w:proofErr w:type="spellStart"/>
      <w:r>
        <w:rPr>
          <w:b/>
          <w:color w:val="0000FF"/>
          <w:sz w:val="18"/>
          <w:szCs w:val="18"/>
        </w:rPr>
        <w:t>Bộ</w:t>
      </w:r>
      <w:proofErr w:type="spellEnd"/>
      <w:r>
        <w:rPr>
          <w:b/>
          <w:color w:val="0000FF"/>
          <w:sz w:val="18"/>
          <w:szCs w:val="18"/>
        </w:rPr>
        <w:t xml:space="preserve"> </w:t>
      </w:r>
      <w:proofErr w:type="spellStart"/>
      <w:r>
        <w:rPr>
          <w:b/>
          <w:color w:val="0000FF"/>
          <w:sz w:val="18"/>
          <w:szCs w:val="18"/>
        </w:rPr>
        <w:t>Giáo</w:t>
      </w:r>
      <w:proofErr w:type="spellEnd"/>
      <w:r>
        <w:rPr>
          <w:b/>
          <w:color w:val="0000FF"/>
          <w:sz w:val="18"/>
          <w:szCs w:val="18"/>
        </w:rPr>
        <w:t xml:space="preserve"> </w:t>
      </w:r>
      <w:proofErr w:type="spellStart"/>
      <w:r>
        <w:rPr>
          <w:b/>
          <w:color w:val="0000FF"/>
          <w:sz w:val="18"/>
          <w:szCs w:val="18"/>
        </w:rPr>
        <w:t>Dục</w:t>
      </w:r>
      <w:proofErr w:type="spellEnd"/>
      <w:r>
        <w:rPr>
          <w:b/>
          <w:color w:val="0000FF"/>
          <w:sz w:val="18"/>
          <w:szCs w:val="18"/>
        </w:rPr>
        <w:t xml:space="preserve"> (DE (IED)) </w:t>
      </w:r>
      <w:proofErr w:type="spellStart"/>
      <w:r>
        <w:rPr>
          <w:color w:val="0000FF"/>
          <w:sz w:val="18"/>
          <w:szCs w:val="18"/>
        </w:rPr>
        <w:t>nghĩa</w:t>
      </w:r>
      <w:proofErr w:type="spellEnd"/>
      <w:r>
        <w:rPr>
          <w:color w:val="0000FF"/>
          <w:sz w:val="18"/>
          <w:szCs w:val="18"/>
        </w:rPr>
        <w:t xml:space="preserve"> </w:t>
      </w:r>
      <w:proofErr w:type="spellStart"/>
      <w:r>
        <w:rPr>
          <w:color w:val="0000FF"/>
          <w:sz w:val="18"/>
          <w:szCs w:val="18"/>
        </w:rPr>
        <w:t>là</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w:t>
      </w:r>
      <w:proofErr w:type="spellStart"/>
      <w:r>
        <w:rPr>
          <w:color w:val="0000FF"/>
          <w:sz w:val="18"/>
          <w:szCs w:val="18"/>
        </w:rPr>
        <w:t>Giáo</w:t>
      </w:r>
      <w:proofErr w:type="spellEnd"/>
      <w:r>
        <w:rPr>
          <w:color w:val="0000FF"/>
          <w:sz w:val="18"/>
          <w:szCs w:val="18"/>
        </w:rPr>
        <w:t xml:space="preserve"> </w:t>
      </w:r>
      <w:proofErr w:type="spellStart"/>
      <w:r>
        <w:rPr>
          <w:color w:val="0000FF"/>
          <w:sz w:val="18"/>
          <w:szCs w:val="18"/>
        </w:rPr>
        <w:t>Dục</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Tác</w:t>
      </w:r>
      <w:proofErr w:type="spellEnd"/>
      <w:r>
        <w:rPr>
          <w:color w:val="0000FF"/>
          <w:sz w:val="18"/>
          <w:szCs w:val="18"/>
        </w:rPr>
        <w:t xml:space="preserve"> </w:t>
      </w:r>
      <w:proofErr w:type="spellStart"/>
      <w:r>
        <w:rPr>
          <w:color w:val="0000FF"/>
          <w:sz w:val="18"/>
          <w:szCs w:val="18"/>
        </w:rPr>
        <w:t>Quốc</w:t>
      </w:r>
      <w:proofErr w:type="spellEnd"/>
      <w:r>
        <w:rPr>
          <w:color w:val="0000FF"/>
          <w:sz w:val="18"/>
          <w:szCs w:val="18"/>
        </w:rPr>
        <w:t xml:space="preserve"> </w:t>
      </w:r>
      <w:proofErr w:type="spellStart"/>
      <w:r>
        <w:rPr>
          <w:color w:val="0000FF"/>
          <w:sz w:val="18"/>
          <w:szCs w:val="18"/>
        </w:rPr>
        <w:t>Tế</w:t>
      </w:r>
      <w:proofErr w:type="spellEnd"/>
      <w:r>
        <w:rPr>
          <w:color w:val="0000FF"/>
          <w:sz w:val="18"/>
          <w:szCs w:val="18"/>
        </w:rPr>
        <w:t xml:space="preserve"> (</w:t>
      </w:r>
      <w:r>
        <w:rPr>
          <w:b/>
          <w:color w:val="0000FF"/>
          <w:sz w:val="18"/>
          <w:szCs w:val="18"/>
        </w:rPr>
        <w:t>IED</w:t>
      </w:r>
      <w:r>
        <w:rPr>
          <w:color w:val="0000FF"/>
          <w:sz w:val="18"/>
          <w:szCs w:val="18"/>
        </w:rPr>
        <w:t xml:space="preserve">) </w:t>
      </w:r>
      <w:proofErr w:type="spellStart"/>
      <w:r>
        <w:rPr>
          <w:color w:val="0000FF"/>
          <w:sz w:val="18"/>
          <w:szCs w:val="18"/>
        </w:rPr>
        <w:t>trực</w:t>
      </w:r>
      <w:proofErr w:type="spellEnd"/>
      <w:r>
        <w:rPr>
          <w:color w:val="0000FF"/>
          <w:sz w:val="18"/>
          <w:szCs w:val="18"/>
        </w:rPr>
        <w:t xml:space="preserve"> </w:t>
      </w:r>
      <w:proofErr w:type="spellStart"/>
      <w:r>
        <w:rPr>
          <w:color w:val="0000FF"/>
          <w:sz w:val="18"/>
          <w:szCs w:val="18"/>
        </w:rPr>
        <w:t>thuộc</w:t>
      </w:r>
      <w:proofErr w:type="spellEnd"/>
      <w:r>
        <w:rPr>
          <w:color w:val="0000FF"/>
          <w:sz w:val="18"/>
          <w:szCs w:val="18"/>
        </w:rPr>
        <w:t xml:space="preserve"> </w:t>
      </w:r>
      <w:proofErr w:type="spellStart"/>
      <w:r>
        <w:rPr>
          <w:color w:val="0000FF"/>
          <w:sz w:val="18"/>
          <w:szCs w:val="18"/>
        </w:rPr>
        <w:t>Bộ</w:t>
      </w:r>
      <w:proofErr w:type="spellEnd"/>
      <w:r>
        <w:rPr>
          <w:color w:val="0000FF"/>
          <w:sz w:val="18"/>
          <w:szCs w:val="18"/>
        </w:rPr>
        <w:t xml:space="preserve"> </w:t>
      </w:r>
      <w:proofErr w:type="spellStart"/>
      <w:r>
        <w:rPr>
          <w:color w:val="0000FF"/>
          <w:sz w:val="18"/>
          <w:szCs w:val="18"/>
        </w:rPr>
        <w:t>Giáo</w:t>
      </w:r>
      <w:proofErr w:type="spellEnd"/>
      <w:r>
        <w:rPr>
          <w:color w:val="0000FF"/>
          <w:sz w:val="18"/>
          <w:szCs w:val="18"/>
        </w:rPr>
        <w:t xml:space="preserve"> </w:t>
      </w:r>
      <w:proofErr w:type="spellStart"/>
      <w:r>
        <w:rPr>
          <w:color w:val="0000FF"/>
          <w:sz w:val="18"/>
          <w:szCs w:val="18"/>
        </w:rPr>
        <w:t>Dục</w:t>
      </w:r>
      <w:proofErr w:type="spellEnd"/>
      <w:r>
        <w:rPr>
          <w:color w:val="0000FF"/>
          <w:sz w:val="18"/>
          <w:szCs w:val="18"/>
        </w:rPr>
        <w:t xml:space="preserve">, </w:t>
      </w:r>
      <w:proofErr w:type="spellStart"/>
      <w:r>
        <w:rPr>
          <w:color w:val="0000FF"/>
          <w:sz w:val="18"/>
          <w:szCs w:val="18"/>
        </w:rPr>
        <w:t>là</w:t>
      </w:r>
      <w:proofErr w:type="spellEnd"/>
      <w:r>
        <w:rPr>
          <w:color w:val="0000FF"/>
          <w:sz w:val="18"/>
          <w:szCs w:val="18"/>
        </w:rPr>
        <w:t xml:space="preserve"> </w:t>
      </w:r>
      <w:proofErr w:type="spellStart"/>
      <w:r>
        <w:rPr>
          <w:color w:val="0000FF"/>
          <w:sz w:val="18"/>
          <w:szCs w:val="18"/>
        </w:rPr>
        <w:t>cơ</w:t>
      </w:r>
      <w:proofErr w:type="spellEnd"/>
      <w:r>
        <w:rPr>
          <w:color w:val="0000FF"/>
          <w:sz w:val="18"/>
          <w:szCs w:val="18"/>
        </w:rPr>
        <w:t xml:space="preserve"> </w:t>
      </w:r>
      <w:proofErr w:type="spellStart"/>
      <w:r>
        <w:rPr>
          <w:color w:val="0000FF"/>
          <w:sz w:val="18"/>
          <w:szCs w:val="18"/>
        </w:rPr>
        <w:t>quan</w:t>
      </w:r>
      <w:proofErr w:type="spellEnd"/>
      <w:r>
        <w:rPr>
          <w:color w:val="0000FF"/>
          <w:sz w:val="18"/>
          <w:szCs w:val="18"/>
        </w:rPr>
        <w:t xml:space="preserve"> </w:t>
      </w:r>
      <w:proofErr w:type="spellStart"/>
      <w:r>
        <w:rPr>
          <w:color w:val="0000FF"/>
          <w:sz w:val="18"/>
          <w:szCs w:val="18"/>
        </w:rPr>
        <w:t>quản</w:t>
      </w:r>
      <w:proofErr w:type="spellEnd"/>
      <w:r>
        <w:rPr>
          <w:color w:val="0000FF"/>
          <w:sz w:val="18"/>
          <w:szCs w:val="18"/>
        </w:rPr>
        <w:t xml:space="preserve"> </w:t>
      </w:r>
      <w:proofErr w:type="spellStart"/>
      <w:r>
        <w:rPr>
          <w:color w:val="0000FF"/>
          <w:sz w:val="18"/>
          <w:szCs w:val="18"/>
        </w:rPr>
        <w:t>lý</w:t>
      </w:r>
      <w:proofErr w:type="spellEnd"/>
      <w:r>
        <w:rPr>
          <w:color w:val="0000FF"/>
          <w:sz w:val="18"/>
          <w:szCs w:val="18"/>
        </w:rPr>
        <w:t xml:space="preserve"> </w:t>
      </w:r>
      <w:proofErr w:type="spellStart"/>
      <w:r>
        <w:rPr>
          <w:color w:val="0000FF"/>
          <w:sz w:val="18"/>
          <w:szCs w:val="18"/>
        </w:rPr>
        <w:t>Chương</w:t>
      </w:r>
      <w:proofErr w:type="spellEnd"/>
      <w:r>
        <w:rPr>
          <w:color w:val="0000FF"/>
          <w:sz w:val="18"/>
          <w:szCs w:val="18"/>
        </w:rPr>
        <w:t xml:space="preserve"> </w:t>
      </w:r>
      <w:proofErr w:type="spellStart"/>
      <w:r>
        <w:rPr>
          <w:color w:val="0000FF"/>
          <w:sz w:val="18"/>
          <w:szCs w:val="18"/>
        </w:rPr>
        <w:t>Trình</w:t>
      </w:r>
      <w:proofErr w:type="spellEnd"/>
      <w:r>
        <w:rPr>
          <w:color w:val="0000FF"/>
          <w:sz w:val="18"/>
          <w:szCs w:val="18"/>
        </w:rPr>
        <w:t xml:space="preserve"> Du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công</w:t>
      </w:r>
      <w:proofErr w:type="spellEnd"/>
      <w:r>
        <w:rPr>
          <w:color w:val="0000FF"/>
          <w:sz w:val="18"/>
          <w:szCs w:val="18"/>
        </w:rPr>
        <w:t xml:space="preserve"> </w:t>
      </w:r>
      <w:proofErr w:type="spellStart"/>
      <w:r>
        <w:rPr>
          <w:color w:val="0000FF"/>
          <w:sz w:val="18"/>
          <w:szCs w:val="18"/>
        </w:rPr>
        <w:t>lập</w:t>
      </w:r>
      <w:proofErr w:type="spellEnd"/>
      <w:r>
        <w:rPr>
          <w:color w:val="0000FF"/>
          <w:sz w:val="18"/>
          <w:szCs w:val="18"/>
        </w:rPr>
        <w:t xml:space="preserve"> bang Victoria, </w:t>
      </w:r>
      <w:proofErr w:type="spellStart"/>
      <w:r w:rsidR="00EC6CAF">
        <w:rPr>
          <w:color w:val="0000FF"/>
          <w:sz w:val="18"/>
          <w:szCs w:val="18"/>
        </w:rPr>
        <w:t>trong</w:t>
      </w:r>
      <w:proofErr w:type="spellEnd"/>
      <w:r w:rsidR="00EC6CAF">
        <w:rPr>
          <w:color w:val="0000FF"/>
          <w:sz w:val="18"/>
          <w:szCs w:val="18"/>
          <w:lang w:val="vi-VN"/>
        </w:rPr>
        <w:t xml:space="preserve"> đó có </w:t>
      </w:r>
      <w:proofErr w:type="spellStart"/>
      <w:r>
        <w:rPr>
          <w:color w:val="0000FF"/>
          <w:sz w:val="18"/>
          <w:szCs w:val="18"/>
        </w:rPr>
        <w:t>Chương</w:t>
      </w:r>
      <w:proofErr w:type="spellEnd"/>
      <w:r>
        <w:rPr>
          <w:color w:val="0000FF"/>
          <w:sz w:val="18"/>
          <w:szCs w:val="18"/>
        </w:rPr>
        <w:t xml:space="preserve"> </w:t>
      </w:r>
      <w:proofErr w:type="spellStart"/>
      <w:r>
        <w:rPr>
          <w:color w:val="0000FF"/>
          <w:sz w:val="18"/>
          <w:szCs w:val="18"/>
        </w:rPr>
        <w:t>Trình</w:t>
      </w:r>
      <w:proofErr w:type="spellEnd"/>
      <w:r>
        <w:rPr>
          <w:color w:val="0000FF"/>
          <w:sz w:val="18"/>
          <w:szCs w:val="18"/>
        </w:rPr>
        <w:t xml:space="preserve"> Homestay. IED </w:t>
      </w:r>
      <w:proofErr w:type="spellStart"/>
      <w:r>
        <w:rPr>
          <w:color w:val="0000FF"/>
          <w:sz w:val="18"/>
          <w:szCs w:val="18"/>
        </w:rPr>
        <w:t>không</w:t>
      </w:r>
      <w:proofErr w:type="spellEnd"/>
      <w:r>
        <w:rPr>
          <w:color w:val="0000FF"/>
          <w:sz w:val="18"/>
          <w:szCs w:val="18"/>
        </w:rPr>
        <w:t xml:space="preserve"> </w:t>
      </w:r>
      <w:proofErr w:type="spellStart"/>
      <w:r>
        <w:rPr>
          <w:color w:val="0000FF"/>
          <w:sz w:val="18"/>
          <w:szCs w:val="18"/>
        </w:rPr>
        <w:t>phải</w:t>
      </w:r>
      <w:proofErr w:type="spellEnd"/>
      <w:r>
        <w:rPr>
          <w:color w:val="0000FF"/>
          <w:sz w:val="18"/>
          <w:szCs w:val="18"/>
        </w:rPr>
        <w:t xml:space="preserve"> </w:t>
      </w:r>
      <w:proofErr w:type="spellStart"/>
      <w:r>
        <w:rPr>
          <w:color w:val="0000FF"/>
          <w:sz w:val="18"/>
          <w:szCs w:val="18"/>
        </w:rPr>
        <w:t>là</w:t>
      </w:r>
      <w:proofErr w:type="spellEnd"/>
      <w:r>
        <w:rPr>
          <w:color w:val="0000FF"/>
          <w:sz w:val="18"/>
          <w:szCs w:val="18"/>
        </w:rPr>
        <w:t xml:space="preserve"> </w:t>
      </w:r>
      <w:proofErr w:type="spellStart"/>
      <w:r>
        <w:rPr>
          <w:color w:val="0000FF"/>
          <w:sz w:val="18"/>
          <w:szCs w:val="18"/>
        </w:rPr>
        <w:t>một</w:t>
      </w:r>
      <w:proofErr w:type="spellEnd"/>
      <w:r>
        <w:rPr>
          <w:color w:val="0000FF"/>
          <w:sz w:val="18"/>
          <w:szCs w:val="18"/>
        </w:rPr>
        <w:t xml:space="preserve"> </w:t>
      </w:r>
      <w:proofErr w:type="spellStart"/>
      <w:r>
        <w:rPr>
          <w:color w:val="0000FF"/>
          <w:sz w:val="18"/>
          <w:szCs w:val="18"/>
        </w:rPr>
        <w:t>đơn</w:t>
      </w:r>
      <w:proofErr w:type="spellEnd"/>
      <w:r>
        <w:rPr>
          <w:color w:val="0000FF"/>
          <w:sz w:val="18"/>
          <w:szCs w:val="18"/>
        </w:rPr>
        <w:t xml:space="preserve"> </w:t>
      </w:r>
      <w:proofErr w:type="spellStart"/>
      <w:r>
        <w:rPr>
          <w:color w:val="0000FF"/>
          <w:sz w:val="18"/>
          <w:szCs w:val="18"/>
        </w:rPr>
        <w:t>vị</w:t>
      </w:r>
      <w:proofErr w:type="spellEnd"/>
      <w:r>
        <w:rPr>
          <w:color w:val="0000FF"/>
          <w:sz w:val="18"/>
          <w:szCs w:val="18"/>
        </w:rPr>
        <w:t xml:space="preserve"> </w:t>
      </w:r>
      <w:proofErr w:type="spellStart"/>
      <w:r>
        <w:rPr>
          <w:color w:val="0000FF"/>
          <w:sz w:val="18"/>
          <w:szCs w:val="18"/>
        </w:rPr>
        <w:t>tách</w:t>
      </w:r>
      <w:proofErr w:type="spellEnd"/>
      <w:r>
        <w:rPr>
          <w:color w:val="0000FF"/>
          <w:sz w:val="18"/>
          <w:szCs w:val="18"/>
        </w:rPr>
        <w:t xml:space="preserve"> </w:t>
      </w:r>
      <w:proofErr w:type="spellStart"/>
      <w:r>
        <w:rPr>
          <w:color w:val="0000FF"/>
          <w:sz w:val="18"/>
          <w:szCs w:val="18"/>
        </w:rPr>
        <w:t>biệt</w:t>
      </w:r>
      <w:proofErr w:type="spellEnd"/>
      <w:r>
        <w:rPr>
          <w:color w:val="0000FF"/>
          <w:sz w:val="18"/>
          <w:szCs w:val="18"/>
        </w:rPr>
        <w:t xml:space="preserve">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Bộ</w:t>
      </w:r>
      <w:proofErr w:type="spellEnd"/>
      <w:r>
        <w:rPr>
          <w:color w:val="0000FF"/>
          <w:sz w:val="18"/>
          <w:szCs w:val="18"/>
        </w:rPr>
        <w:t xml:space="preserve"> </w:t>
      </w:r>
      <w:proofErr w:type="spellStart"/>
      <w:r>
        <w:rPr>
          <w:color w:val="0000FF"/>
          <w:sz w:val="18"/>
          <w:szCs w:val="18"/>
        </w:rPr>
        <w:t>Giáo</w:t>
      </w:r>
      <w:proofErr w:type="spellEnd"/>
      <w:r>
        <w:rPr>
          <w:color w:val="0000FF"/>
          <w:sz w:val="18"/>
          <w:szCs w:val="18"/>
        </w:rPr>
        <w:t xml:space="preserve"> </w:t>
      </w:r>
      <w:proofErr w:type="spellStart"/>
      <w:r>
        <w:rPr>
          <w:color w:val="0000FF"/>
          <w:sz w:val="18"/>
          <w:szCs w:val="18"/>
        </w:rPr>
        <w:t>Dục</w:t>
      </w:r>
      <w:proofErr w:type="spellEnd"/>
      <w:r>
        <w:rPr>
          <w:color w:val="0000FF"/>
          <w:sz w:val="18"/>
          <w:szCs w:val="18"/>
        </w:rPr>
        <w:t xml:space="preserve">. </w:t>
      </w:r>
      <w:proofErr w:type="spellStart"/>
      <w:r>
        <w:rPr>
          <w:color w:val="0000FF"/>
          <w:sz w:val="18"/>
          <w:szCs w:val="18"/>
        </w:rPr>
        <w:t>Bộ</w:t>
      </w:r>
      <w:proofErr w:type="spellEnd"/>
      <w:r>
        <w:rPr>
          <w:color w:val="0000FF"/>
          <w:sz w:val="18"/>
          <w:szCs w:val="18"/>
        </w:rPr>
        <w:t xml:space="preserve"> </w:t>
      </w:r>
      <w:proofErr w:type="spellStart"/>
      <w:r>
        <w:rPr>
          <w:color w:val="0000FF"/>
          <w:sz w:val="18"/>
          <w:szCs w:val="18"/>
        </w:rPr>
        <w:t>Giáo</w:t>
      </w:r>
      <w:proofErr w:type="spellEnd"/>
      <w:r>
        <w:rPr>
          <w:color w:val="0000FF"/>
          <w:sz w:val="18"/>
          <w:szCs w:val="18"/>
        </w:rPr>
        <w:t xml:space="preserve"> </w:t>
      </w:r>
      <w:proofErr w:type="spellStart"/>
      <w:r>
        <w:rPr>
          <w:color w:val="0000FF"/>
          <w:sz w:val="18"/>
          <w:szCs w:val="18"/>
        </w:rPr>
        <w:t>Dục</w:t>
      </w:r>
      <w:proofErr w:type="spellEnd"/>
      <w:r>
        <w:rPr>
          <w:color w:val="0000FF"/>
          <w:sz w:val="18"/>
          <w:szCs w:val="18"/>
        </w:rPr>
        <w:t xml:space="preserve"> </w:t>
      </w:r>
      <w:proofErr w:type="spellStart"/>
      <w:r>
        <w:rPr>
          <w:color w:val="0000FF"/>
          <w:sz w:val="18"/>
          <w:szCs w:val="18"/>
        </w:rPr>
        <w:t>là</w:t>
      </w:r>
      <w:proofErr w:type="spellEnd"/>
      <w:r>
        <w:rPr>
          <w:color w:val="0000FF"/>
          <w:sz w:val="18"/>
          <w:szCs w:val="18"/>
        </w:rPr>
        <w:t xml:space="preserve"> </w:t>
      </w:r>
      <w:proofErr w:type="spellStart"/>
      <w:r>
        <w:rPr>
          <w:color w:val="0000FF"/>
          <w:sz w:val="18"/>
          <w:szCs w:val="18"/>
        </w:rPr>
        <w:t>cơ</w:t>
      </w:r>
      <w:proofErr w:type="spellEnd"/>
      <w:r>
        <w:rPr>
          <w:color w:val="0000FF"/>
          <w:sz w:val="18"/>
          <w:szCs w:val="18"/>
        </w:rPr>
        <w:t xml:space="preserve"> </w:t>
      </w:r>
      <w:proofErr w:type="spellStart"/>
      <w:r>
        <w:rPr>
          <w:color w:val="0000FF"/>
          <w:sz w:val="18"/>
          <w:szCs w:val="18"/>
        </w:rPr>
        <w:t>quan</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đăng</w:t>
      </w:r>
      <w:proofErr w:type="spellEnd"/>
      <w:r>
        <w:rPr>
          <w:color w:val="0000FF"/>
          <w:sz w:val="18"/>
          <w:szCs w:val="18"/>
        </w:rPr>
        <w:t xml:space="preserve"> </w:t>
      </w:r>
      <w:proofErr w:type="spellStart"/>
      <w:r>
        <w:rPr>
          <w:color w:val="0000FF"/>
          <w:sz w:val="18"/>
          <w:szCs w:val="18"/>
        </w:rPr>
        <w:t>ký</w:t>
      </w:r>
      <w:proofErr w:type="spellEnd"/>
      <w:r>
        <w:rPr>
          <w:color w:val="0000FF"/>
          <w:sz w:val="18"/>
          <w:szCs w:val="18"/>
        </w:rPr>
        <w:t xml:space="preserve"> </w:t>
      </w:r>
      <w:proofErr w:type="spellStart"/>
      <w:r>
        <w:rPr>
          <w:color w:val="0000FF"/>
          <w:sz w:val="18"/>
          <w:szCs w:val="18"/>
        </w:rPr>
        <w:t>với</w:t>
      </w:r>
      <w:proofErr w:type="spellEnd"/>
      <w:r>
        <w:rPr>
          <w:color w:val="0000FF"/>
          <w:sz w:val="18"/>
          <w:szCs w:val="18"/>
        </w:rPr>
        <w:t xml:space="preserve"> CRICOS (</w:t>
      </w:r>
      <w:proofErr w:type="spellStart"/>
      <w:r>
        <w:rPr>
          <w:color w:val="0000FF"/>
          <w:sz w:val="18"/>
          <w:szCs w:val="18"/>
        </w:rPr>
        <w:t>Tổ</w:t>
      </w:r>
      <w:proofErr w:type="spellEnd"/>
      <w:r>
        <w:rPr>
          <w:color w:val="0000FF"/>
          <w:sz w:val="18"/>
          <w:szCs w:val="18"/>
        </w:rPr>
        <w:t xml:space="preserve"> </w:t>
      </w:r>
      <w:proofErr w:type="spellStart"/>
      <w:r>
        <w:rPr>
          <w:color w:val="0000FF"/>
          <w:sz w:val="18"/>
          <w:szCs w:val="18"/>
        </w:rPr>
        <w:t>Chức</w:t>
      </w:r>
      <w:proofErr w:type="spellEnd"/>
      <w:r>
        <w:rPr>
          <w:color w:val="0000FF"/>
          <w:sz w:val="18"/>
          <w:szCs w:val="18"/>
        </w:rPr>
        <w:t xml:space="preserve"> Liên Bang Theo </w:t>
      </w:r>
      <w:proofErr w:type="spellStart"/>
      <w:r>
        <w:rPr>
          <w:color w:val="0000FF"/>
          <w:sz w:val="18"/>
          <w:szCs w:val="18"/>
        </w:rPr>
        <w:t>Dõi</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Cơ</w:t>
      </w:r>
      <w:proofErr w:type="spellEnd"/>
      <w:r>
        <w:rPr>
          <w:color w:val="0000FF"/>
          <w:sz w:val="18"/>
          <w:szCs w:val="18"/>
        </w:rPr>
        <w:t xml:space="preserve"> </w:t>
      </w:r>
      <w:proofErr w:type="spellStart"/>
      <w:r>
        <w:rPr>
          <w:color w:val="0000FF"/>
          <w:sz w:val="18"/>
          <w:szCs w:val="18"/>
        </w:rPr>
        <w:t>Sở</w:t>
      </w:r>
      <w:proofErr w:type="spellEnd"/>
      <w:r>
        <w:rPr>
          <w:color w:val="0000FF"/>
          <w:sz w:val="18"/>
          <w:szCs w:val="18"/>
        </w:rPr>
        <w:t xml:space="preserve"> </w:t>
      </w:r>
      <w:proofErr w:type="spellStart"/>
      <w:r>
        <w:rPr>
          <w:color w:val="0000FF"/>
          <w:sz w:val="18"/>
          <w:szCs w:val="18"/>
        </w:rPr>
        <w:t>Giáo</w:t>
      </w:r>
      <w:proofErr w:type="spellEnd"/>
      <w:r>
        <w:rPr>
          <w:color w:val="0000FF"/>
          <w:sz w:val="18"/>
          <w:szCs w:val="18"/>
        </w:rPr>
        <w:t xml:space="preserve"> </w:t>
      </w:r>
      <w:proofErr w:type="spellStart"/>
      <w:r>
        <w:rPr>
          <w:color w:val="0000FF"/>
          <w:sz w:val="18"/>
          <w:szCs w:val="18"/>
        </w:rPr>
        <w:t>Dục</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Khoá</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w:t>
      </w:r>
    </w:p>
    <w:p w14:paraId="0651CEE3" w14:textId="77777777" w:rsidR="0005762B" w:rsidRDefault="002C2617">
      <w:pPr>
        <w:numPr>
          <w:ilvl w:val="0"/>
          <w:numId w:val="1"/>
        </w:numPr>
        <w:spacing w:before="140" w:after="140"/>
        <w:jc w:val="both"/>
        <w:rPr>
          <w:b/>
          <w:sz w:val="18"/>
          <w:szCs w:val="18"/>
        </w:rPr>
      </w:pPr>
      <w:r>
        <w:rPr>
          <w:b/>
          <w:sz w:val="18"/>
          <w:szCs w:val="18"/>
        </w:rPr>
        <w:t xml:space="preserve">Fees </w:t>
      </w:r>
      <w:r>
        <w:rPr>
          <w:sz w:val="18"/>
          <w:szCs w:val="18"/>
        </w:rPr>
        <w:t xml:space="preserve">means the fees payable to the Homestay Provider for the provision of the Homestay Services as set out in item 4 of the Contract Details. </w:t>
      </w:r>
    </w:p>
    <w:p w14:paraId="0B7A7C09" w14:textId="1D5D1379" w:rsidR="0005762B" w:rsidRDefault="002C2617">
      <w:pPr>
        <w:numPr>
          <w:ilvl w:val="0"/>
          <w:numId w:val="1"/>
        </w:numPr>
        <w:spacing w:before="140" w:after="140"/>
        <w:jc w:val="both"/>
        <w:rPr>
          <w:sz w:val="18"/>
          <w:szCs w:val="18"/>
        </w:rPr>
      </w:pPr>
      <w:proofErr w:type="spellStart"/>
      <w:r>
        <w:rPr>
          <w:b/>
          <w:color w:val="0000FF"/>
          <w:sz w:val="18"/>
          <w:szCs w:val="18"/>
        </w:rPr>
        <w:t>Các</w:t>
      </w:r>
      <w:proofErr w:type="spellEnd"/>
      <w:r>
        <w:rPr>
          <w:b/>
          <w:color w:val="0000FF"/>
          <w:sz w:val="18"/>
          <w:szCs w:val="18"/>
        </w:rPr>
        <w:t xml:space="preserve"> </w:t>
      </w:r>
      <w:proofErr w:type="spellStart"/>
      <w:r>
        <w:rPr>
          <w:b/>
          <w:color w:val="0000FF"/>
          <w:sz w:val="18"/>
          <w:szCs w:val="18"/>
        </w:rPr>
        <w:t>Khoản</w:t>
      </w:r>
      <w:proofErr w:type="spellEnd"/>
      <w:r>
        <w:rPr>
          <w:b/>
          <w:color w:val="0000FF"/>
          <w:sz w:val="18"/>
          <w:szCs w:val="18"/>
        </w:rPr>
        <w:t xml:space="preserve"> </w:t>
      </w:r>
      <w:proofErr w:type="spellStart"/>
      <w:r>
        <w:rPr>
          <w:b/>
          <w:color w:val="0000FF"/>
          <w:sz w:val="18"/>
          <w:szCs w:val="18"/>
        </w:rPr>
        <w:t>Phí</w:t>
      </w:r>
      <w:proofErr w:type="spellEnd"/>
      <w:r>
        <w:rPr>
          <w:b/>
          <w:color w:val="0000FF"/>
          <w:sz w:val="18"/>
          <w:szCs w:val="18"/>
        </w:rPr>
        <w:t xml:space="preserve"> </w:t>
      </w:r>
      <w:proofErr w:type="spellStart"/>
      <w:r>
        <w:rPr>
          <w:color w:val="0000FF"/>
          <w:sz w:val="18"/>
          <w:szCs w:val="18"/>
        </w:rPr>
        <w:t>nghĩa</w:t>
      </w:r>
      <w:proofErr w:type="spellEnd"/>
      <w:r>
        <w:rPr>
          <w:color w:val="0000FF"/>
          <w:sz w:val="18"/>
          <w:szCs w:val="18"/>
        </w:rPr>
        <w:t xml:space="preserve"> </w:t>
      </w:r>
      <w:proofErr w:type="spellStart"/>
      <w:r>
        <w:rPr>
          <w:color w:val="0000FF"/>
          <w:sz w:val="18"/>
          <w:szCs w:val="18"/>
        </w:rPr>
        <w:t>là</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khoản</w:t>
      </w:r>
      <w:proofErr w:type="spellEnd"/>
      <w:r>
        <w:rPr>
          <w:color w:val="0000FF"/>
          <w:sz w:val="18"/>
          <w:szCs w:val="18"/>
        </w:rPr>
        <w:t xml:space="preserve"> </w:t>
      </w:r>
      <w:proofErr w:type="spellStart"/>
      <w:r>
        <w:rPr>
          <w:color w:val="0000FF"/>
          <w:sz w:val="18"/>
          <w:szCs w:val="18"/>
        </w:rPr>
        <w:t>phí</w:t>
      </w:r>
      <w:proofErr w:type="spellEnd"/>
      <w:r>
        <w:rPr>
          <w:color w:val="0000FF"/>
          <w:sz w:val="18"/>
          <w:szCs w:val="18"/>
        </w:rPr>
        <w:t xml:space="preserve"> </w:t>
      </w:r>
      <w:proofErr w:type="spellStart"/>
      <w:r>
        <w:rPr>
          <w:color w:val="0000FF"/>
          <w:sz w:val="18"/>
          <w:szCs w:val="18"/>
        </w:rPr>
        <w:t>thanh</w:t>
      </w:r>
      <w:proofErr w:type="spellEnd"/>
      <w:r>
        <w:rPr>
          <w:color w:val="0000FF"/>
          <w:sz w:val="18"/>
          <w:szCs w:val="18"/>
        </w:rPr>
        <w:t xml:space="preserve"> </w:t>
      </w:r>
      <w:proofErr w:type="spellStart"/>
      <w:r>
        <w:rPr>
          <w:color w:val="0000FF"/>
          <w:sz w:val="18"/>
          <w:szCs w:val="18"/>
        </w:rPr>
        <w:t>toán</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w:t>
      </w:r>
      <w:proofErr w:type="spellStart"/>
      <w:r>
        <w:rPr>
          <w:color w:val="0000FF"/>
          <w:sz w:val="18"/>
          <w:szCs w:val="18"/>
        </w:rPr>
        <w:t>cung</w:t>
      </w:r>
      <w:proofErr w:type="spellEnd"/>
      <w:r>
        <w:rPr>
          <w:color w:val="0000FF"/>
          <w:sz w:val="18"/>
          <w:szCs w:val="18"/>
        </w:rPr>
        <w:t xml:space="preserve">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nêu</w:t>
      </w:r>
      <w:proofErr w:type="spellEnd"/>
      <w:r>
        <w:rPr>
          <w:color w:val="0000FF"/>
          <w:sz w:val="18"/>
          <w:szCs w:val="18"/>
        </w:rPr>
        <w:t xml:space="preserve"> </w:t>
      </w:r>
      <w:proofErr w:type="spellStart"/>
      <w:r>
        <w:rPr>
          <w:color w:val="0000FF"/>
          <w:sz w:val="18"/>
          <w:szCs w:val="18"/>
        </w:rPr>
        <w:t>ra</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mục</w:t>
      </w:r>
      <w:proofErr w:type="spellEnd"/>
      <w:r>
        <w:rPr>
          <w:color w:val="0000FF"/>
          <w:sz w:val="18"/>
          <w:szCs w:val="18"/>
        </w:rPr>
        <w:t xml:space="preserve"> 4 </w:t>
      </w:r>
      <w:proofErr w:type="spellStart"/>
      <w:r>
        <w:rPr>
          <w:color w:val="0000FF"/>
          <w:sz w:val="18"/>
          <w:szCs w:val="18"/>
        </w:rPr>
        <w:t>của</w:t>
      </w:r>
      <w:proofErr w:type="spellEnd"/>
      <w:r>
        <w:rPr>
          <w:color w:val="0000FF"/>
          <w:sz w:val="18"/>
          <w:szCs w:val="18"/>
        </w:rPr>
        <w:t xml:space="preserve"> </w:t>
      </w:r>
      <w:proofErr w:type="spellStart"/>
      <w:r w:rsidR="003F2D45">
        <w:rPr>
          <w:color w:val="0000FF"/>
          <w:sz w:val="18"/>
          <w:szCs w:val="18"/>
        </w:rPr>
        <w:t>Các</w:t>
      </w:r>
      <w:proofErr w:type="spellEnd"/>
      <w:r w:rsidR="003F2D45">
        <w:rPr>
          <w:color w:val="0000FF"/>
          <w:sz w:val="18"/>
          <w:szCs w:val="18"/>
          <w:lang w:val="vi-VN"/>
        </w:rPr>
        <w:t xml:space="preserve"> </w:t>
      </w:r>
      <w:r w:rsidR="003F2D45">
        <w:rPr>
          <w:color w:val="0000FF"/>
          <w:sz w:val="18"/>
          <w:szCs w:val="18"/>
        </w:rPr>
        <w:t xml:space="preserve">Chi </w:t>
      </w:r>
      <w:proofErr w:type="spellStart"/>
      <w:r w:rsidR="003F2D45">
        <w:rPr>
          <w:color w:val="0000FF"/>
          <w:sz w:val="18"/>
          <w:szCs w:val="18"/>
        </w:rPr>
        <w:t>Tiết</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Đồng</w:t>
      </w:r>
      <w:proofErr w:type="spellEnd"/>
      <w:r>
        <w:rPr>
          <w:color w:val="0000FF"/>
          <w:sz w:val="18"/>
          <w:szCs w:val="18"/>
        </w:rPr>
        <w:t>.</w:t>
      </w:r>
    </w:p>
    <w:p w14:paraId="74F52721" w14:textId="77777777" w:rsidR="0005762B" w:rsidRDefault="002C2617">
      <w:pPr>
        <w:numPr>
          <w:ilvl w:val="0"/>
          <w:numId w:val="1"/>
        </w:numPr>
        <w:spacing w:before="140" w:after="140"/>
        <w:jc w:val="both"/>
        <w:rPr>
          <w:sz w:val="18"/>
          <w:szCs w:val="18"/>
        </w:rPr>
      </w:pPr>
      <w:r>
        <w:rPr>
          <w:b/>
          <w:sz w:val="18"/>
          <w:szCs w:val="18"/>
        </w:rPr>
        <w:t>Homestay</w:t>
      </w:r>
      <w:r>
        <w:rPr>
          <w:sz w:val="18"/>
          <w:szCs w:val="18"/>
        </w:rPr>
        <w:t xml:space="preserve"> means accommodation provided by the Homestay Provider to the Student at the address set out in item 1 of the Contract Details. </w:t>
      </w:r>
    </w:p>
    <w:p w14:paraId="7BEB103A" w14:textId="671A2D28" w:rsidR="0005762B" w:rsidRDefault="002C2617">
      <w:pPr>
        <w:numPr>
          <w:ilvl w:val="0"/>
          <w:numId w:val="1"/>
        </w:numPr>
        <w:spacing w:before="140" w:after="140"/>
        <w:jc w:val="both"/>
        <w:rPr>
          <w:sz w:val="18"/>
          <w:szCs w:val="18"/>
        </w:rPr>
      </w:pPr>
      <w:proofErr w:type="spellStart"/>
      <w:r>
        <w:rPr>
          <w:b/>
          <w:color w:val="0000FF"/>
          <w:sz w:val="18"/>
          <w:szCs w:val="18"/>
        </w:rPr>
        <w:t>Nơi</w:t>
      </w:r>
      <w:proofErr w:type="spellEnd"/>
      <w:r>
        <w:rPr>
          <w:b/>
          <w:color w:val="0000FF"/>
          <w:sz w:val="18"/>
          <w:szCs w:val="18"/>
        </w:rPr>
        <w:t xml:space="preserve"> Ở Homestay </w:t>
      </w:r>
      <w:proofErr w:type="spellStart"/>
      <w:r>
        <w:rPr>
          <w:color w:val="0000FF"/>
          <w:sz w:val="18"/>
          <w:szCs w:val="18"/>
        </w:rPr>
        <w:t>nghĩa</w:t>
      </w:r>
      <w:proofErr w:type="spellEnd"/>
      <w:r>
        <w:rPr>
          <w:color w:val="0000FF"/>
          <w:sz w:val="18"/>
          <w:szCs w:val="18"/>
        </w:rPr>
        <w:t xml:space="preserve"> </w:t>
      </w:r>
      <w:proofErr w:type="spellStart"/>
      <w:r>
        <w:rPr>
          <w:color w:val="0000FF"/>
          <w:sz w:val="18"/>
          <w:szCs w:val="18"/>
        </w:rPr>
        <w:t>là</w:t>
      </w:r>
      <w:proofErr w:type="spellEnd"/>
      <w:r>
        <w:rPr>
          <w:color w:val="0000FF"/>
          <w:sz w:val="18"/>
          <w:szCs w:val="18"/>
        </w:rPr>
        <w:t xml:space="preserve"> </w:t>
      </w:r>
      <w:proofErr w:type="spellStart"/>
      <w:r>
        <w:rPr>
          <w:color w:val="0000FF"/>
          <w:sz w:val="18"/>
          <w:szCs w:val="18"/>
        </w:rPr>
        <w:t>nơi</w:t>
      </w:r>
      <w:proofErr w:type="spellEnd"/>
      <w:r>
        <w:rPr>
          <w:color w:val="0000FF"/>
          <w:sz w:val="18"/>
          <w:szCs w:val="18"/>
        </w:rPr>
        <w:t xml:space="preserve"> ở do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cung</w:t>
      </w:r>
      <w:proofErr w:type="spellEnd"/>
      <w:r>
        <w:rPr>
          <w:color w:val="0000FF"/>
          <w:sz w:val="18"/>
          <w:szCs w:val="18"/>
        </w:rPr>
        <w:t xml:space="preserve">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theo</w:t>
      </w:r>
      <w:proofErr w:type="spellEnd"/>
      <w:r>
        <w:rPr>
          <w:color w:val="0000FF"/>
          <w:sz w:val="18"/>
          <w:szCs w:val="18"/>
        </w:rPr>
        <w:t xml:space="preserve"> </w:t>
      </w:r>
      <w:proofErr w:type="spellStart"/>
      <w:r>
        <w:rPr>
          <w:color w:val="0000FF"/>
          <w:sz w:val="18"/>
          <w:szCs w:val="18"/>
        </w:rPr>
        <w:t>địa</w:t>
      </w:r>
      <w:proofErr w:type="spellEnd"/>
      <w:r>
        <w:rPr>
          <w:color w:val="0000FF"/>
          <w:sz w:val="18"/>
          <w:szCs w:val="18"/>
        </w:rPr>
        <w:t xml:space="preserve"> </w:t>
      </w:r>
      <w:proofErr w:type="spellStart"/>
      <w:r>
        <w:rPr>
          <w:color w:val="0000FF"/>
          <w:sz w:val="18"/>
          <w:szCs w:val="18"/>
        </w:rPr>
        <w:t>chỉ</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nêu</w:t>
      </w:r>
      <w:proofErr w:type="spellEnd"/>
      <w:r>
        <w:rPr>
          <w:color w:val="0000FF"/>
          <w:sz w:val="18"/>
          <w:szCs w:val="18"/>
        </w:rPr>
        <w:t xml:space="preserve"> </w:t>
      </w:r>
      <w:proofErr w:type="spellStart"/>
      <w:r>
        <w:rPr>
          <w:color w:val="0000FF"/>
          <w:sz w:val="18"/>
          <w:szCs w:val="18"/>
        </w:rPr>
        <w:t>ra</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mục</w:t>
      </w:r>
      <w:proofErr w:type="spellEnd"/>
      <w:r>
        <w:rPr>
          <w:color w:val="0000FF"/>
          <w:sz w:val="18"/>
          <w:szCs w:val="18"/>
        </w:rPr>
        <w:t xml:space="preserve"> 1 </w:t>
      </w:r>
      <w:proofErr w:type="spellStart"/>
      <w:r>
        <w:rPr>
          <w:color w:val="0000FF"/>
          <w:sz w:val="18"/>
          <w:szCs w:val="18"/>
        </w:rPr>
        <w:t>của</w:t>
      </w:r>
      <w:proofErr w:type="spellEnd"/>
      <w:r>
        <w:rPr>
          <w:color w:val="0000FF"/>
          <w:sz w:val="18"/>
          <w:szCs w:val="18"/>
        </w:rPr>
        <w:t xml:space="preserve"> </w:t>
      </w:r>
      <w:proofErr w:type="spellStart"/>
      <w:r w:rsidR="003F2D45">
        <w:rPr>
          <w:color w:val="0000FF"/>
          <w:sz w:val="18"/>
          <w:szCs w:val="18"/>
        </w:rPr>
        <w:t>Các</w:t>
      </w:r>
      <w:proofErr w:type="spellEnd"/>
      <w:r w:rsidR="003F2D45">
        <w:rPr>
          <w:color w:val="0000FF"/>
          <w:sz w:val="18"/>
          <w:szCs w:val="18"/>
          <w:lang w:val="vi-VN"/>
        </w:rPr>
        <w:t xml:space="preserve"> </w:t>
      </w:r>
      <w:r w:rsidR="003F2D45">
        <w:rPr>
          <w:color w:val="0000FF"/>
          <w:sz w:val="18"/>
          <w:szCs w:val="18"/>
        </w:rPr>
        <w:t xml:space="preserve">Chi </w:t>
      </w:r>
      <w:proofErr w:type="spellStart"/>
      <w:r w:rsidR="003F2D45">
        <w:rPr>
          <w:color w:val="0000FF"/>
          <w:sz w:val="18"/>
          <w:szCs w:val="18"/>
        </w:rPr>
        <w:t>Tiết</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Đồng</w:t>
      </w:r>
      <w:proofErr w:type="spellEnd"/>
      <w:r>
        <w:rPr>
          <w:color w:val="0000FF"/>
          <w:sz w:val="18"/>
          <w:szCs w:val="18"/>
        </w:rPr>
        <w:t>.</w:t>
      </w:r>
    </w:p>
    <w:p w14:paraId="03DA6900" w14:textId="77777777" w:rsidR="0005762B" w:rsidRDefault="002C2617">
      <w:pPr>
        <w:numPr>
          <w:ilvl w:val="0"/>
          <w:numId w:val="1"/>
        </w:numPr>
        <w:spacing w:before="140" w:after="140"/>
        <w:jc w:val="both"/>
        <w:rPr>
          <w:b/>
          <w:sz w:val="18"/>
          <w:szCs w:val="18"/>
        </w:rPr>
      </w:pPr>
      <w:r>
        <w:rPr>
          <w:b/>
          <w:sz w:val="18"/>
          <w:szCs w:val="18"/>
        </w:rPr>
        <w:t xml:space="preserve">Homestay Period </w:t>
      </w:r>
      <w:r>
        <w:rPr>
          <w:sz w:val="18"/>
          <w:szCs w:val="18"/>
        </w:rPr>
        <w:t xml:space="preserve">means the period that the Homestay Provider will provide Homestay Services to the Student which starts on the Commencement Date and ends on the Expected Completion Date. </w:t>
      </w:r>
    </w:p>
    <w:p w14:paraId="6CFAD613" w14:textId="77777777" w:rsidR="0005762B" w:rsidRDefault="002C2617">
      <w:pPr>
        <w:numPr>
          <w:ilvl w:val="0"/>
          <w:numId w:val="1"/>
        </w:numPr>
        <w:spacing w:before="140" w:after="140"/>
        <w:jc w:val="both"/>
        <w:rPr>
          <w:sz w:val="18"/>
          <w:szCs w:val="18"/>
        </w:rPr>
      </w:pPr>
      <w:proofErr w:type="spellStart"/>
      <w:r>
        <w:rPr>
          <w:b/>
          <w:color w:val="0000FF"/>
          <w:sz w:val="18"/>
          <w:szCs w:val="18"/>
        </w:rPr>
        <w:t>Thời</w:t>
      </w:r>
      <w:proofErr w:type="spellEnd"/>
      <w:r>
        <w:rPr>
          <w:b/>
          <w:color w:val="0000FF"/>
          <w:sz w:val="18"/>
          <w:szCs w:val="18"/>
        </w:rPr>
        <w:t xml:space="preserve"> Gian Ở Homestay </w:t>
      </w:r>
      <w:proofErr w:type="spellStart"/>
      <w:r>
        <w:rPr>
          <w:color w:val="0000FF"/>
          <w:sz w:val="18"/>
          <w:szCs w:val="18"/>
        </w:rPr>
        <w:t>nghĩa</w:t>
      </w:r>
      <w:proofErr w:type="spellEnd"/>
      <w:r>
        <w:rPr>
          <w:color w:val="0000FF"/>
          <w:sz w:val="18"/>
          <w:szCs w:val="18"/>
        </w:rPr>
        <w:t xml:space="preserve"> </w:t>
      </w:r>
      <w:proofErr w:type="spellStart"/>
      <w:r>
        <w:rPr>
          <w:color w:val="0000FF"/>
          <w:sz w:val="18"/>
          <w:szCs w:val="18"/>
        </w:rPr>
        <w:t>là</w:t>
      </w:r>
      <w:proofErr w:type="spellEnd"/>
      <w:r>
        <w:rPr>
          <w:color w:val="0000FF"/>
          <w:sz w:val="18"/>
          <w:szCs w:val="18"/>
        </w:rPr>
        <w:t xml:space="preserve"> </w:t>
      </w:r>
      <w:proofErr w:type="spellStart"/>
      <w:r>
        <w:rPr>
          <w:color w:val="0000FF"/>
          <w:sz w:val="18"/>
          <w:szCs w:val="18"/>
        </w:rPr>
        <w:t>khoảng</w:t>
      </w:r>
      <w:proofErr w:type="spellEnd"/>
      <w:r>
        <w:rPr>
          <w:color w:val="0000FF"/>
          <w:sz w:val="18"/>
          <w:szCs w:val="18"/>
        </w:rPr>
        <w:t xml:space="preserve"> </w:t>
      </w:r>
      <w:proofErr w:type="spellStart"/>
      <w:r>
        <w:rPr>
          <w:color w:val="0000FF"/>
          <w:sz w:val="18"/>
          <w:szCs w:val="18"/>
        </w:rPr>
        <w:t>thời</w:t>
      </w:r>
      <w:proofErr w:type="spellEnd"/>
      <w:r>
        <w:rPr>
          <w:color w:val="0000FF"/>
          <w:sz w:val="18"/>
          <w:szCs w:val="18"/>
        </w:rPr>
        <w:t xml:space="preserve"> </w:t>
      </w:r>
      <w:proofErr w:type="spellStart"/>
      <w:r>
        <w:rPr>
          <w:color w:val="0000FF"/>
          <w:sz w:val="18"/>
          <w:szCs w:val="18"/>
        </w:rPr>
        <w:t>gian</w:t>
      </w:r>
      <w:proofErr w:type="spellEnd"/>
      <w:r>
        <w:rPr>
          <w:color w:val="0000FF"/>
          <w:sz w:val="18"/>
          <w:szCs w:val="18"/>
        </w:rPr>
        <w:t xml:space="preserve"> </w:t>
      </w:r>
      <w:proofErr w:type="spellStart"/>
      <w:r>
        <w:rPr>
          <w:color w:val="0000FF"/>
          <w:sz w:val="18"/>
          <w:szCs w:val="18"/>
        </w:rPr>
        <w:t>mà</w:t>
      </w:r>
      <w:proofErr w:type="spellEnd"/>
      <w:r>
        <w:rPr>
          <w:color w:val="0000FF"/>
          <w:sz w:val="18"/>
          <w:szCs w:val="18"/>
        </w:rPr>
        <w:t xml:space="preserve"> </w:t>
      </w:r>
      <w:proofErr w:type="spellStart"/>
      <w:r>
        <w:rPr>
          <w:color w:val="0000FF"/>
          <w:sz w:val="18"/>
          <w:szCs w:val="18"/>
        </w:rPr>
        <w:t>Bên</w:t>
      </w:r>
      <w:proofErr w:type="spellEnd"/>
      <w:r>
        <w:rPr>
          <w:color w:val="0000FF"/>
          <w:sz w:val="18"/>
          <w:szCs w:val="18"/>
        </w:rPr>
        <w:t xml:space="preserve"> Cung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sẽ</w:t>
      </w:r>
      <w:proofErr w:type="spellEnd"/>
      <w:r>
        <w:rPr>
          <w:color w:val="0000FF"/>
          <w:sz w:val="18"/>
          <w:szCs w:val="18"/>
        </w:rPr>
        <w:t xml:space="preserve"> </w:t>
      </w:r>
      <w:proofErr w:type="spellStart"/>
      <w:r>
        <w:rPr>
          <w:color w:val="0000FF"/>
          <w:sz w:val="18"/>
          <w:szCs w:val="18"/>
        </w:rPr>
        <w:t>cung</w:t>
      </w:r>
      <w:proofErr w:type="spellEnd"/>
      <w:r>
        <w:rPr>
          <w:color w:val="0000FF"/>
          <w:sz w:val="18"/>
          <w:szCs w:val="18"/>
        </w:rPr>
        <w:t xml:space="preserve">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bắt</w:t>
      </w:r>
      <w:proofErr w:type="spellEnd"/>
      <w:r>
        <w:rPr>
          <w:color w:val="0000FF"/>
          <w:sz w:val="18"/>
          <w:szCs w:val="18"/>
        </w:rPr>
        <w:t xml:space="preserve"> </w:t>
      </w:r>
      <w:proofErr w:type="spellStart"/>
      <w:r>
        <w:rPr>
          <w:color w:val="0000FF"/>
          <w:sz w:val="18"/>
          <w:szCs w:val="18"/>
        </w:rPr>
        <w:t>đầu</w:t>
      </w:r>
      <w:proofErr w:type="spellEnd"/>
      <w:r>
        <w:rPr>
          <w:color w:val="0000FF"/>
          <w:sz w:val="18"/>
          <w:szCs w:val="18"/>
        </w:rPr>
        <w:t xml:space="preserve"> </w:t>
      </w:r>
      <w:proofErr w:type="spellStart"/>
      <w:r>
        <w:rPr>
          <w:color w:val="0000FF"/>
          <w:sz w:val="18"/>
          <w:szCs w:val="18"/>
        </w:rPr>
        <w:t>vào</w:t>
      </w:r>
      <w:proofErr w:type="spellEnd"/>
      <w:r>
        <w:rPr>
          <w:color w:val="0000FF"/>
          <w:sz w:val="18"/>
          <w:szCs w:val="18"/>
        </w:rPr>
        <w:t xml:space="preserve"> </w:t>
      </w:r>
      <w:proofErr w:type="spellStart"/>
      <w:r>
        <w:rPr>
          <w:color w:val="0000FF"/>
          <w:sz w:val="18"/>
          <w:szCs w:val="18"/>
        </w:rPr>
        <w:t>Ngày</w:t>
      </w:r>
      <w:proofErr w:type="spellEnd"/>
      <w:r>
        <w:rPr>
          <w:color w:val="0000FF"/>
          <w:sz w:val="18"/>
          <w:szCs w:val="18"/>
        </w:rPr>
        <w:t xml:space="preserve"> </w:t>
      </w:r>
      <w:proofErr w:type="spellStart"/>
      <w:r>
        <w:rPr>
          <w:color w:val="0000FF"/>
          <w:sz w:val="18"/>
          <w:szCs w:val="18"/>
        </w:rPr>
        <w:t>Bắt</w:t>
      </w:r>
      <w:proofErr w:type="spellEnd"/>
      <w:r>
        <w:rPr>
          <w:color w:val="0000FF"/>
          <w:sz w:val="18"/>
          <w:szCs w:val="18"/>
        </w:rPr>
        <w:t xml:space="preserve"> </w:t>
      </w:r>
      <w:proofErr w:type="spellStart"/>
      <w:r>
        <w:rPr>
          <w:color w:val="0000FF"/>
          <w:sz w:val="18"/>
          <w:szCs w:val="18"/>
        </w:rPr>
        <w:t>Đầu</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kết</w:t>
      </w:r>
      <w:proofErr w:type="spellEnd"/>
      <w:r>
        <w:rPr>
          <w:color w:val="0000FF"/>
          <w:sz w:val="18"/>
          <w:szCs w:val="18"/>
        </w:rPr>
        <w:t xml:space="preserve"> </w:t>
      </w:r>
      <w:proofErr w:type="spellStart"/>
      <w:r>
        <w:rPr>
          <w:color w:val="0000FF"/>
          <w:sz w:val="18"/>
          <w:szCs w:val="18"/>
        </w:rPr>
        <w:t>thúc</w:t>
      </w:r>
      <w:proofErr w:type="spellEnd"/>
      <w:r>
        <w:rPr>
          <w:color w:val="0000FF"/>
          <w:sz w:val="18"/>
          <w:szCs w:val="18"/>
        </w:rPr>
        <w:t xml:space="preserve"> </w:t>
      </w:r>
      <w:proofErr w:type="spellStart"/>
      <w:r>
        <w:rPr>
          <w:color w:val="0000FF"/>
          <w:sz w:val="18"/>
          <w:szCs w:val="18"/>
        </w:rPr>
        <w:t>vào</w:t>
      </w:r>
      <w:proofErr w:type="spellEnd"/>
      <w:r>
        <w:rPr>
          <w:color w:val="0000FF"/>
          <w:sz w:val="18"/>
          <w:szCs w:val="18"/>
        </w:rPr>
        <w:t xml:space="preserve"> </w:t>
      </w:r>
      <w:proofErr w:type="spellStart"/>
      <w:r>
        <w:rPr>
          <w:color w:val="0000FF"/>
          <w:sz w:val="18"/>
          <w:szCs w:val="18"/>
        </w:rPr>
        <w:t>ngày</w:t>
      </w:r>
      <w:proofErr w:type="spellEnd"/>
      <w:r>
        <w:rPr>
          <w:color w:val="0000FF"/>
          <w:sz w:val="18"/>
          <w:szCs w:val="18"/>
        </w:rPr>
        <w:t xml:space="preserve"> </w:t>
      </w:r>
      <w:proofErr w:type="spellStart"/>
      <w:r>
        <w:rPr>
          <w:color w:val="0000FF"/>
          <w:sz w:val="18"/>
          <w:szCs w:val="18"/>
        </w:rPr>
        <w:t>Dự</w:t>
      </w:r>
      <w:proofErr w:type="spellEnd"/>
      <w:r>
        <w:rPr>
          <w:color w:val="0000FF"/>
          <w:sz w:val="18"/>
          <w:szCs w:val="18"/>
        </w:rPr>
        <w:t xml:space="preserve"> </w:t>
      </w:r>
      <w:proofErr w:type="spellStart"/>
      <w:r>
        <w:rPr>
          <w:color w:val="0000FF"/>
          <w:sz w:val="18"/>
          <w:szCs w:val="18"/>
        </w:rPr>
        <w:t>Kiến</w:t>
      </w:r>
      <w:proofErr w:type="spellEnd"/>
      <w:r>
        <w:rPr>
          <w:color w:val="0000FF"/>
          <w:sz w:val="18"/>
          <w:szCs w:val="18"/>
        </w:rPr>
        <w:t xml:space="preserve"> </w:t>
      </w:r>
      <w:proofErr w:type="spellStart"/>
      <w:r>
        <w:rPr>
          <w:color w:val="0000FF"/>
          <w:sz w:val="18"/>
          <w:szCs w:val="18"/>
        </w:rPr>
        <w:t>Kết</w:t>
      </w:r>
      <w:proofErr w:type="spellEnd"/>
      <w:r>
        <w:rPr>
          <w:color w:val="0000FF"/>
          <w:sz w:val="18"/>
          <w:szCs w:val="18"/>
        </w:rPr>
        <w:t xml:space="preserve"> </w:t>
      </w:r>
      <w:proofErr w:type="spellStart"/>
      <w:r>
        <w:rPr>
          <w:color w:val="0000FF"/>
          <w:sz w:val="18"/>
          <w:szCs w:val="18"/>
        </w:rPr>
        <w:t>Thúc</w:t>
      </w:r>
      <w:proofErr w:type="spellEnd"/>
      <w:r>
        <w:rPr>
          <w:color w:val="0000FF"/>
          <w:sz w:val="18"/>
          <w:szCs w:val="18"/>
        </w:rPr>
        <w:t>.</w:t>
      </w:r>
    </w:p>
    <w:p w14:paraId="6DF39621" w14:textId="77777777" w:rsidR="0005762B" w:rsidRDefault="002C2617">
      <w:pPr>
        <w:numPr>
          <w:ilvl w:val="0"/>
          <w:numId w:val="1"/>
        </w:numPr>
        <w:spacing w:before="140" w:after="140"/>
        <w:jc w:val="both"/>
        <w:rPr>
          <w:sz w:val="18"/>
          <w:szCs w:val="18"/>
        </w:rPr>
      </w:pPr>
      <w:r>
        <w:rPr>
          <w:b/>
          <w:sz w:val="18"/>
          <w:szCs w:val="18"/>
        </w:rPr>
        <w:t>Homestay Provider</w:t>
      </w:r>
      <w:r>
        <w:rPr>
          <w:sz w:val="18"/>
          <w:szCs w:val="18"/>
        </w:rPr>
        <w:t xml:space="preserve"> means a family, a couple or a single person who provides Homestay Services to the Student and is named in item 1 of the Contract Details. </w:t>
      </w:r>
    </w:p>
    <w:p w14:paraId="34D35A50" w14:textId="02ED0E2F" w:rsidR="0005762B" w:rsidRDefault="002C2617">
      <w:pPr>
        <w:numPr>
          <w:ilvl w:val="0"/>
          <w:numId w:val="1"/>
        </w:numPr>
        <w:spacing w:before="140" w:after="140"/>
        <w:jc w:val="both"/>
        <w:rPr>
          <w:sz w:val="18"/>
          <w:szCs w:val="18"/>
        </w:rPr>
      </w:pPr>
      <w:proofErr w:type="spellStart"/>
      <w:r>
        <w:rPr>
          <w:b/>
          <w:color w:val="0000FF"/>
          <w:sz w:val="18"/>
          <w:szCs w:val="18"/>
        </w:rPr>
        <w:t>Bên</w:t>
      </w:r>
      <w:proofErr w:type="spellEnd"/>
      <w:r>
        <w:rPr>
          <w:b/>
          <w:color w:val="0000FF"/>
          <w:sz w:val="18"/>
          <w:szCs w:val="18"/>
        </w:rPr>
        <w:t xml:space="preserve"> Cung </w:t>
      </w:r>
      <w:proofErr w:type="spellStart"/>
      <w:r>
        <w:rPr>
          <w:b/>
          <w:color w:val="0000FF"/>
          <w:sz w:val="18"/>
          <w:szCs w:val="18"/>
        </w:rPr>
        <w:t>Cấp</w:t>
      </w:r>
      <w:proofErr w:type="spellEnd"/>
      <w:r>
        <w:rPr>
          <w:b/>
          <w:color w:val="0000FF"/>
          <w:sz w:val="18"/>
          <w:szCs w:val="18"/>
        </w:rPr>
        <w:t xml:space="preserve"> </w:t>
      </w:r>
      <w:proofErr w:type="spellStart"/>
      <w:r>
        <w:rPr>
          <w:b/>
          <w:color w:val="0000FF"/>
          <w:sz w:val="18"/>
          <w:szCs w:val="18"/>
        </w:rPr>
        <w:t>Dịch</w:t>
      </w:r>
      <w:proofErr w:type="spellEnd"/>
      <w:r>
        <w:rPr>
          <w:b/>
          <w:color w:val="0000FF"/>
          <w:sz w:val="18"/>
          <w:szCs w:val="18"/>
        </w:rPr>
        <w:t xml:space="preserve"> </w:t>
      </w:r>
      <w:proofErr w:type="spellStart"/>
      <w:r>
        <w:rPr>
          <w:b/>
          <w:color w:val="0000FF"/>
          <w:sz w:val="18"/>
          <w:szCs w:val="18"/>
        </w:rPr>
        <w:t>Vụ</w:t>
      </w:r>
      <w:proofErr w:type="spellEnd"/>
      <w:r>
        <w:rPr>
          <w:b/>
          <w:color w:val="0000FF"/>
          <w:sz w:val="18"/>
          <w:szCs w:val="18"/>
        </w:rPr>
        <w:t xml:space="preserve"> Homestay </w:t>
      </w:r>
      <w:proofErr w:type="spellStart"/>
      <w:r>
        <w:rPr>
          <w:color w:val="0000FF"/>
          <w:sz w:val="18"/>
          <w:szCs w:val="18"/>
        </w:rPr>
        <w:t>nghĩa</w:t>
      </w:r>
      <w:proofErr w:type="spellEnd"/>
      <w:r>
        <w:rPr>
          <w:color w:val="0000FF"/>
          <w:sz w:val="18"/>
          <w:szCs w:val="18"/>
        </w:rPr>
        <w:t xml:space="preserve"> </w:t>
      </w:r>
      <w:proofErr w:type="spellStart"/>
      <w:r>
        <w:rPr>
          <w:color w:val="0000FF"/>
          <w:sz w:val="18"/>
          <w:szCs w:val="18"/>
        </w:rPr>
        <w:t>là</w:t>
      </w:r>
      <w:proofErr w:type="spellEnd"/>
      <w:r>
        <w:rPr>
          <w:color w:val="0000FF"/>
          <w:sz w:val="18"/>
          <w:szCs w:val="18"/>
        </w:rPr>
        <w:t xml:space="preserve"> </w:t>
      </w:r>
      <w:proofErr w:type="spellStart"/>
      <w:r>
        <w:rPr>
          <w:color w:val="0000FF"/>
          <w:sz w:val="18"/>
          <w:szCs w:val="18"/>
        </w:rPr>
        <w:t>một</w:t>
      </w:r>
      <w:proofErr w:type="spellEnd"/>
      <w:r>
        <w:rPr>
          <w:color w:val="0000FF"/>
          <w:sz w:val="18"/>
          <w:szCs w:val="18"/>
        </w:rPr>
        <w:t xml:space="preserve"> </w:t>
      </w:r>
      <w:proofErr w:type="spellStart"/>
      <w:r>
        <w:rPr>
          <w:color w:val="0000FF"/>
          <w:sz w:val="18"/>
          <w:szCs w:val="18"/>
        </w:rPr>
        <w:t>gia</w:t>
      </w:r>
      <w:proofErr w:type="spellEnd"/>
      <w:r>
        <w:rPr>
          <w:color w:val="0000FF"/>
          <w:sz w:val="18"/>
          <w:szCs w:val="18"/>
        </w:rPr>
        <w:t xml:space="preserve"> </w:t>
      </w:r>
      <w:proofErr w:type="spellStart"/>
      <w:r>
        <w:rPr>
          <w:color w:val="0000FF"/>
          <w:sz w:val="18"/>
          <w:szCs w:val="18"/>
        </w:rPr>
        <w:t>đình</w:t>
      </w:r>
      <w:proofErr w:type="spellEnd"/>
      <w:r>
        <w:rPr>
          <w:color w:val="0000FF"/>
          <w:sz w:val="18"/>
          <w:szCs w:val="18"/>
        </w:rPr>
        <w:t xml:space="preserve">, </w:t>
      </w:r>
      <w:proofErr w:type="spellStart"/>
      <w:r>
        <w:rPr>
          <w:color w:val="0000FF"/>
          <w:sz w:val="18"/>
          <w:szCs w:val="18"/>
        </w:rPr>
        <w:t>một</w:t>
      </w:r>
      <w:proofErr w:type="spellEnd"/>
      <w:r>
        <w:rPr>
          <w:color w:val="0000FF"/>
          <w:sz w:val="18"/>
          <w:szCs w:val="18"/>
        </w:rPr>
        <w:t xml:space="preserve"> </w:t>
      </w:r>
      <w:proofErr w:type="spellStart"/>
      <w:r>
        <w:rPr>
          <w:color w:val="0000FF"/>
          <w:sz w:val="18"/>
          <w:szCs w:val="18"/>
        </w:rPr>
        <w:t>cặp</w:t>
      </w:r>
      <w:proofErr w:type="spellEnd"/>
      <w:r>
        <w:rPr>
          <w:color w:val="0000FF"/>
          <w:sz w:val="18"/>
          <w:szCs w:val="18"/>
        </w:rPr>
        <w:t xml:space="preserve"> </w:t>
      </w:r>
      <w:proofErr w:type="spellStart"/>
      <w:r>
        <w:rPr>
          <w:color w:val="0000FF"/>
          <w:sz w:val="18"/>
          <w:szCs w:val="18"/>
        </w:rPr>
        <w:t>vợ</w:t>
      </w:r>
      <w:proofErr w:type="spellEnd"/>
      <w:r>
        <w:rPr>
          <w:color w:val="0000FF"/>
          <w:sz w:val="18"/>
          <w:szCs w:val="18"/>
        </w:rPr>
        <w:t xml:space="preserve"> </w:t>
      </w:r>
      <w:proofErr w:type="spellStart"/>
      <w:r>
        <w:rPr>
          <w:color w:val="0000FF"/>
          <w:sz w:val="18"/>
          <w:szCs w:val="18"/>
        </w:rPr>
        <w:t>chồng</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một</w:t>
      </w:r>
      <w:proofErr w:type="spellEnd"/>
      <w:r>
        <w:rPr>
          <w:color w:val="0000FF"/>
          <w:sz w:val="18"/>
          <w:szCs w:val="18"/>
        </w:rPr>
        <w:t xml:space="preserve"> </w:t>
      </w:r>
      <w:proofErr w:type="spellStart"/>
      <w:r>
        <w:rPr>
          <w:color w:val="0000FF"/>
          <w:sz w:val="18"/>
          <w:szCs w:val="18"/>
        </w:rPr>
        <w:t>người</w:t>
      </w:r>
      <w:proofErr w:type="spellEnd"/>
      <w:r>
        <w:rPr>
          <w:color w:val="0000FF"/>
          <w:sz w:val="18"/>
          <w:szCs w:val="18"/>
        </w:rPr>
        <w:t xml:space="preserve"> </w:t>
      </w:r>
      <w:proofErr w:type="spellStart"/>
      <w:r>
        <w:rPr>
          <w:color w:val="0000FF"/>
          <w:sz w:val="18"/>
          <w:szCs w:val="18"/>
        </w:rPr>
        <w:t>độc</w:t>
      </w:r>
      <w:proofErr w:type="spellEnd"/>
      <w:r>
        <w:rPr>
          <w:color w:val="0000FF"/>
          <w:sz w:val="18"/>
          <w:szCs w:val="18"/>
        </w:rPr>
        <w:t xml:space="preserve"> </w:t>
      </w:r>
      <w:proofErr w:type="spellStart"/>
      <w:r>
        <w:rPr>
          <w:color w:val="0000FF"/>
          <w:sz w:val="18"/>
          <w:szCs w:val="18"/>
        </w:rPr>
        <w:t>thân</w:t>
      </w:r>
      <w:proofErr w:type="spellEnd"/>
      <w:r>
        <w:rPr>
          <w:color w:val="0000FF"/>
          <w:sz w:val="18"/>
          <w:szCs w:val="18"/>
        </w:rPr>
        <w:t xml:space="preserve"> </w:t>
      </w:r>
      <w:proofErr w:type="spellStart"/>
      <w:r>
        <w:rPr>
          <w:color w:val="0000FF"/>
          <w:sz w:val="18"/>
          <w:szCs w:val="18"/>
        </w:rPr>
        <w:t>cung</w:t>
      </w:r>
      <w:proofErr w:type="spellEnd"/>
      <w:r>
        <w:rPr>
          <w:color w:val="0000FF"/>
          <w:sz w:val="18"/>
          <w:szCs w:val="18"/>
        </w:rPr>
        <w:t xml:space="preserve">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Homestay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tên</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mục</w:t>
      </w:r>
      <w:proofErr w:type="spellEnd"/>
      <w:r>
        <w:rPr>
          <w:color w:val="0000FF"/>
          <w:sz w:val="18"/>
          <w:szCs w:val="18"/>
        </w:rPr>
        <w:t xml:space="preserve"> 1 </w:t>
      </w:r>
      <w:proofErr w:type="spellStart"/>
      <w:r>
        <w:rPr>
          <w:color w:val="0000FF"/>
          <w:sz w:val="18"/>
          <w:szCs w:val="18"/>
        </w:rPr>
        <w:t>của</w:t>
      </w:r>
      <w:proofErr w:type="spellEnd"/>
      <w:r>
        <w:rPr>
          <w:color w:val="0000FF"/>
          <w:sz w:val="18"/>
          <w:szCs w:val="18"/>
        </w:rPr>
        <w:t xml:space="preserve"> </w:t>
      </w:r>
      <w:proofErr w:type="spellStart"/>
      <w:r w:rsidR="003F2D45">
        <w:rPr>
          <w:color w:val="0000FF"/>
          <w:sz w:val="18"/>
          <w:szCs w:val="18"/>
        </w:rPr>
        <w:t>Các</w:t>
      </w:r>
      <w:proofErr w:type="spellEnd"/>
      <w:r w:rsidR="003F2D45">
        <w:rPr>
          <w:color w:val="0000FF"/>
          <w:sz w:val="18"/>
          <w:szCs w:val="18"/>
          <w:lang w:val="vi-VN"/>
        </w:rPr>
        <w:t xml:space="preserve"> </w:t>
      </w:r>
      <w:r w:rsidR="003F2D45">
        <w:rPr>
          <w:color w:val="0000FF"/>
          <w:sz w:val="18"/>
          <w:szCs w:val="18"/>
        </w:rPr>
        <w:t xml:space="preserve">Chi </w:t>
      </w:r>
      <w:proofErr w:type="spellStart"/>
      <w:r w:rsidR="003F2D45">
        <w:rPr>
          <w:color w:val="0000FF"/>
          <w:sz w:val="18"/>
          <w:szCs w:val="18"/>
        </w:rPr>
        <w:t>Tiết</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Đồng</w:t>
      </w:r>
      <w:proofErr w:type="spellEnd"/>
      <w:r>
        <w:rPr>
          <w:color w:val="0000FF"/>
          <w:sz w:val="18"/>
          <w:szCs w:val="18"/>
        </w:rPr>
        <w:t>.</w:t>
      </w:r>
    </w:p>
    <w:p w14:paraId="2B3C7F50" w14:textId="77777777" w:rsidR="0005762B" w:rsidRDefault="002C2617">
      <w:pPr>
        <w:numPr>
          <w:ilvl w:val="0"/>
          <w:numId w:val="1"/>
        </w:numPr>
        <w:spacing w:before="140" w:after="140"/>
        <w:jc w:val="both"/>
        <w:rPr>
          <w:sz w:val="18"/>
          <w:szCs w:val="18"/>
        </w:rPr>
      </w:pPr>
      <w:r>
        <w:rPr>
          <w:b/>
          <w:sz w:val="18"/>
          <w:szCs w:val="18"/>
        </w:rPr>
        <w:t>Homestay Services</w:t>
      </w:r>
      <w:r>
        <w:rPr>
          <w:sz w:val="18"/>
          <w:szCs w:val="18"/>
        </w:rPr>
        <w:t xml:space="preserve"> means the services set out in item 1 of the Contract Details. </w:t>
      </w:r>
    </w:p>
    <w:p w14:paraId="4AECE825" w14:textId="5BEDD51D" w:rsidR="0005762B" w:rsidRDefault="002C2617">
      <w:pPr>
        <w:numPr>
          <w:ilvl w:val="0"/>
          <w:numId w:val="1"/>
        </w:numPr>
        <w:spacing w:before="140" w:after="140"/>
        <w:jc w:val="both"/>
        <w:rPr>
          <w:sz w:val="18"/>
          <w:szCs w:val="18"/>
        </w:rPr>
      </w:pPr>
      <w:proofErr w:type="spellStart"/>
      <w:r>
        <w:rPr>
          <w:b/>
          <w:color w:val="0000FF"/>
          <w:sz w:val="18"/>
          <w:szCs w:val="18"/>
        </w:rPr>
        <w:t>Các</w:t>
      </w:r>
      <w:proofErr w:type="spellEnd"/>
      <w:r>
        <w:rPr>
          <w:b/>
          <w:color w:val="0000FF"/>
          <w:sz w:val="18"/>
          <w:szCs w:val="18"/>
        </w:rPr>
        <w:t xml:space="preserve"> </w:t>
      </w:r>
      <w:proofErr w:type="spellStart"/>
      <w:r>
        <w:rPr>
          <w:b/>
          <w:color w:val="0000FF"/>
          <w:sz w:val="18"/>
          <w:szCs w:val="18"/>
        </w:rPr>
        <w:t>Dịch</w:t>
      </w:r>
      <w:proofErr w:type="spellEnd"/>
      <w:r>
        <w:rPr>
          <w:b/>
          <w:color w:val="0000FF"/>
          <w:sz w:val="18"/>
          <w:szCs w:val="18"/>
        </w:rPr>
        <w:t xml:space="preserve"> </w:t>
      </w:r>
      <w:proofErr w:type="spellStart"/>
      <w:r>
        <w:rPr>
          <w:b/>
          <w:color w:val="0000FF"/>
          <w:sz w:val="18"/>
          <w:szCs w:val="18"/>
        </w:rPr>
        <w:t>Vụ</w:t>
      </w:r>
      <w:proofErr w:type="spellEnd"/>
      <w:r>
        <w:rPr>
          <w:b/>
          <w:color w:val="0000FF"/>
          <w:sz w:val="18"/>
          <w:szCs w:val="18"/>
        </w:rPr>
        <w:t xml:space="preserve"> Homestay </w:t>
      </w:r>
      <w:proofErr w:type="spellStart"/>
      <w:r>
        <w:rPr>
          <w:color w:val="0000FF"/>
          <w:sz w:val="18"/>
          <w:szCs w:val="18"/>
        </w:rPr>
        <w:t>nghĩa</w:t>
      </w:r>
      <w:proofErr w:type="spellEnd"/>
      <w:r>
        <w:rPr>
          <w:color w:val="0000FF"/>
          <w:sz w:val="18"/>
          <w:szCs w:val="18"/>
        </w:rPr>
        <w:t xml:space="preserve"> </w:t>
      </w:r>
      <w:proofErr w:type="spellStart"/>
      <w:r>
        <w:rPr>
          <w:color w:val="0000FF"/>
          <w:sz w:val="18"/>
          <w:szCs w:val="18"/>
        </w:rPr>
        <w:t>là</w:t>
      </w:r>
      <w:proofErr w:type="spellEnd"/>
      <w:r>
        <w:rPr>
          <w:color w:val="0000FF"/>
          <w:sz w:val="18"/>
          <w:szCs w:val="18"/>
        </w:rPr>
        <w:t xml:space="preserve"> </w:t>
      </w:r>
      <w:proofErr w:type="spellStart"/>
      <w:r>
        <w:rPr>
          <w:color w:val="0000FF"/>
          <w:sz w:val="18"/>
          <w:szCs w:val="18"/>
        </w:rPr>
        <w:t>các</w:t>
      </w:r>
      <w:proofErr w:type="spellEnd"/>
      <w:r>
        <w:rPr>
          <w:color w:val="0000FF"/>
          <w:sz w:val="18"/>
          <w:szCs w:val="18"/>
        </w:rPr>
        <w:t xml:space="preserve"> </w:t>
      </w:r>
      <w:proofErr w:type="spellStart"/>
      <w:r>
        <w:rPr>
          <w:color w:val="0000FF"/>
          <w:sz w:val="18"/>
          <w:szCs w:val="18"/>
        </w:rPr>
        <w:t>dịch</w:t>
      </w:r>
      <w:proofErr w:type="spellEnd"/>
      <w:r>
        <w:rPr>
          <w:color w:val="0000FF"/>
          <w:sz w:val="18"/>
          <w:szCs w:val="18"/>
        </w:rPr>
        <w:t xml:space="preserve"> </w:t>
      </w:r>
      <w:proofErr w:type="spellStart"/>
      <w:r>
        <w:rPr>
          <w:color w:val="0000FF"/>
          <w:sz w:val="18"/>
          <w:szCs w:val="18"/>
        </w:rPr>
        <w:t>vụ</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nêu</w:t>
      </w:r>
      <w:proofErr w:type="spellEnd"/>
      <w:r>
        <w:rPr>
          <w:color w:val="0000FF"/>
          <w:sz w:val="18"/>
          <w:szCs w:val="18"/>
        </w:rPr>
        <w:t xml:space="preserve"> </w:t>
      </w:r>
      <w:proofErr w:type="spellStart"/>
      <w:r>
        <w:rPr>
          <w:color w:val="0000FF"/>
          <w:sz w:val="18"/>
          <w:szCs w:val="18"/>
        </w:rPr>
        <w:t>ra</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mục</w:t>
      </w:r>
      <w:proofErr w:type="spellEnd"/>
      <w:r>
        <w:rPr>
          <w:color w:val="0000FF"/>
          <w:sz w:val="18"/>
          <w:szCs w:val="18"/>
        </w:rPr>
        <w:t xml:space="preserve"> 1 </w:t>
      </w:r>
      <w:proofErr w:type="spellStart"/>
      <w:r>
        <w:rPr>
          <w:color w:val="0000FF"/>
          <w:sz w:val="18"/>
          <w:szCs w:val="18"/>
        </w:rPr>
        <w:t>của</w:t>
      </w:r>
      <w:proofErr w:type="spellEnd"/>
      <w:r w:rsidR="003F2D45">
        <w:rPr>
          <w:color w:val="0000FF"/>
          <w:sz w:val="18"/>
          <w:szCs w:val="18"/>
          <w:lang w:val="vi-VN"/>
        </w:rPr>
        <w:t xml:space="preserve"> </w:t>
      </w:r>
      <w:proofErr w:type="spellStart"/>
      <w:r w:rsidR="003F2D45">
        <w:rPr>
          <w:color w:val="0000FF"/>
          <w:sz w:val="18"/>
          <w:szCs w:val="18"/>
        </w:rPr>
        <w:t>Các</w:t>
      </w:r>
      <w:proofErr w:type="spellEnd"/>
      <w:r w:rsidR="003F2D45">
        <w:rPr>
          <w:color w:val="0000FF"/>
          <w:sz w:val="18"/>
          <w:szCs w:val="18"/>
          <w:lang w:val="vi-VN"/>
        </w:rPr>
        <w:t xml:space="preserve"> </w:t>
      </w:r>
      <w:r w:rsidR="003F2D45">
        <w:rPr>
          <w:color w:val="0000FF"/>
          <w:sz w:val="18"/>
          <w:szCs w:val="18"/>
        </w:rPr>
        <w:t xml:space="preserve">Chi </w:t>
      </w:r>
      <w:proofErr w:type="spellStart"/>
      <w:r w:rsidR="003F2D45">
        <w:rPr>
          <w:color w:val="0000FF"/>
          <w:sz w:val="18"/>
          <w:szCs w:val="18"/>
        </w:rPr>
        <w:t>Tiết</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Đồng</w:t>
      </w:r>
      <w:proofErr w:type="spellEnd"/>
      <w:r>
        <w:rPr>
          <w:color w:val="0000FF"/>
          <w:sz w:val="18"/>
          <w:szCs w:val="18"/>
        </w:rPr>
        <w:t>.</w:t>
      </w:r>
    </w:p>
    <w:p w14:paraId="7D92A33D" w14:textId="77777777" w:rsidR="0005762B" w:rsidRDefault="002C2617">
      <w:pPr>
        <w:numPr>
          <w:ilvl w:val="0"/>
          <w:numId w:val="1"/>
        </w:numPr>
        <w:spacing w:before="140" w:after="140"/>
        <w:jc w:val="both"/>
        <w:rPr>
          <w:sz w:val="18"/>
          <w:szCs w:val="18"/>
        </w:rPr>
      </w:pPr>
      <w:r>
        <w:rPr>
          <w:b/>
          <w:sz w:val="18"/>
          <w:szCs w:val="18"/>
        </w:rPr>
        <w:t xml:space="preserve">Laws </w:t>
      </w:r>
      <w:r>
        <w:rPr>
          <w:sz w:val="18"/>
          <w:szCs w:val="18"/>
        </w:rPr>
        <w:t xml:space="preserve">means the law in force in the State of Victoria and the Commonwealth of Australia, including common law and legislation. </w:t>
      </w:r>
    </w:p>
    <w:p w14:paraId="7D8D4628" w14:textId="265A0598" w:rsidR="0005762B" w:rsidRDefault="002C2617">
      <w:pPr>
        <w:numPr>
          <w:ilvl w:val="0"/>
          <w:numId w:val="1"/>
        </w:numPr>
        <w:spacing w:before="140" w:after="140"/>
        <w:jc w:val="both"/>
        <w:rPr>
          <w:color w:val="0000FF"/>
          <w:sz w:val="18"/>
          <w:szCs w:val="18"/>
        </w:rPr>
      </w:pPr>
      <w:proofErr w:type="spellStart"/>
      <w:r>
        <w:rPr>
          <w:b/>
          <w:color w:val="0000FF"/>
          <w:sz w:val="18"/>
          <w:szCs w:val="18"/>
        </w:rPr>
        <w:t>Luật</w:t>
      </w:r>
      <w:proofErr w:type="spellEnd"/>
      <w:r>
        <w:rPr>
          <w:b/>
          <w:color w:val="0000FF"/>
          <w:sz w:val="18"/>
          <w:szCs w:val="18"/>
        </w:rPr>
        <w:t xml:space="preserve"> </w:t>
      </w:r>
      <w:proofErr w:type="spellStart"/>
      <w:r>
        <w:rPr>
          <w:color w:val="0000FF"/>
          <w:sz w:val="18"/>
          <w:szCs w:val="18"/>
        </w:rPr>
        <w:t>nghĩa</w:t>
      </w:r>
      <w:proofErr w:type="spellEnd"/>
      <w:r>
        <w:rPr>
          <w:color w:val="0000FF"/>
          <w:sz w:val="18"/>
          <w:szCs w:val="18"/>
        </w:rPr>
        <w:t xml:space="preserve"> </w:t>
      </w:r>
      <w:proofErr w:type="spellStart"/>
      <w:r>
        <w:rPr>
          <w:color w:val="0000FF"/>
          <w:sz w:val="18"/>
          <w:szCs w:val="18"/>
        </w:rPr>
        <w:t>là</w:t>
      </w:r>
      <w:proofErr w:type="spellEnd"/>
      <w:r>
        <w:rPr>
          <w:color w:val="0000FF"/>
          <w:sz w:val="18"/>
          <w:szCs w:val="18"/>
        </w:rPr>
        <w:t xml:space="preserve"> </w:t>
      </w:r>
      <w:proofErr w:type="spellStart"/>
      <w:r>
        <w:rPr>
          <w:color w:val="0000FF"/>
          <w:sz w:val="18"/>
          <w:szCs w:val="18"/>
        </w:rPr>
        <w:t>luật</w:t>
      </w:r>
      <w:proofErr w:type="spellEnd"/>
      <w:r>
        <w:rPr>
          <w:color w:val="0000FF"/>
          <w:sz w:val="18"/>
          <w:szCs w:val="18"/>
        </w:rPr>
        <w:t xml:space="preserve"> </w:t>
      </w:r>
      <w:proofErr w:type="spellStart"/>
      <w:r>
        <w:rPr>
          <w:color w:val="0000FF"/>
          <w:sz w:val="18"/>
          <w:szCs w:val="18"/>
        </w:rPr>
        <w:t>hiện</w:t>
      </w:r>
      <w:proofErr w:type="spellEnd"/>
      <w:r>
        <w:rPr>
          <w:color w:val="0000FF"/>
          <w:sz w:val="18"/>
          <w:szCs w:val="18"/>
        </w:rPr>
        <w:t xml:space="preserve"> </w:t>
      </w:r>
      <w:proofErr w:type="spellStart"/>
      <w:r>
        <w:rPr>
          <w:color w:val="0000FF"/>
          <w:sz w:val="18"/>
          <w:szCs w:val="18"/>
        </w:rPr>
        <w:t>hành</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bang Victoria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của</w:t>
      </w:r>
      <w:proofErr w:type="spellEnd"/>
      <w:r>
        <w:rPr>
          <w:color w:val="0000FF"/>
          <w:sz w:val="18"/>
          <w:szCs w:val="18"/>
        </w:rPr>
        <w:t xml:space="preserve"> Liên Bang </w:t>
      </w:r>
      <w:proofErr w:type="spellStart"/>
      <w:r>
        <w:rPr>
          <w:color w:val="0000FF"/>
          <w:sz w:val="18"/>
          <w:szCs w:val="18"/>
        </w:rPr>
        <w:t>Úc</w:t>
      </w:r>
      <w:proofErr w:type="spellEnd"/>
      <w:r>
        <w:rPr>
          <w:color w:val="0000FF"/>
          <w:sz w:val="18"/>
          <w:szCs w:val="18"/>
        </w:rPr>
        <w:t xml:space="preserve">, bao </w:t>
      </w:r>
      <w:proofErr w:type="spellStart"/>
      <w:r>
        <w:rPr>
          <w:color w:val="0000FF"/>
          <w:sz w:val="18"/>
          <w:szCs w:val="18"/>
        </w:rPr>
        <w:t>gồm</w:t>
      </w:r>
      <w:proofErr w:type="spellEnd"/>
      <w:r>
        <w:rPr>
          <w:color w:val="0000FF"/>
          <w:sz w:val="18"/>
          <w:szCs w:val="18"/>
        </w:rPr>
        <w:t xml:space="preserve"> </w:t>
      </w:r>
      <w:proofErr w:type="spellStart"/>
      <w:r>
        <w:rPr>
          <w:color w:val="0000FF"/>
          <w:sz w:val="18"/>
          <w:szCs w:val="18"/>
        </w:rPr>
        <w:t>luật</w:t>
      </w:r>
      <w:proofErr w:type="spellEnd"/>
      <w:r>
        <w:rPr>
          <w:color w:val="0000FF"/>
          <w:sz w:val="18"/>
          <w:szCs w:val="18"/>
        </w:rPr>
        <w:t xml:space="preserve"> </w:t>
      </w:r>
      <w:proofErr w:type="spellStart"/>
      <w:r w:rsidR="003F2D45">
        <w:rPr>
          <w:color w:val="0000FF"/>
          <w:sz w:val="18"/>
          <w:szCs w:val="18"/>
        </w:rPr>
        <w:t>phổ</w:t>
      </w:r>
      <w:proofErr w:type="spellEnd"/>
      <w:r w:rsidR="003F2D45">
        <w:rPr>
          <w:color w:val="0000FF"/>
          <w:sz w:val="18"/>
          <w:szCs w:val="18"/>
          <w:lang w:val="vi-VN"/>
        </w:rPr>
        <w:t xml:space="preserve"> thông</w:t>
      </w:r>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pháp</w:t>
      </w:r>
      <w:proofErr w:type="spellEnd"/>
      <w:r>
        <w:rPr>
          <w:color w:val="0000FF"/>
          <w:sz w:val="18"/>
          <w:szCs w:val="18"/>
        </w:rPr>
        <w:t xml:space="preserve"> </w:t>
      </w:r>
      <w:proofErr w:type="spellStart"/>
      <w:r>
        <w:rPr>
          <w:color w:val="0000FF"/>
          <w:sz w:val="18"/>
          <w:szCs w:val="18"/>
        </w:rPr>
        <w:t>lệnh</w:t>
      </w:r>
      <w:proofErr w:type="spellEnd"/>
      <w:r>
        <w:rPr>
          <w:color w:val="0000FF"/>
          <w:sz w:val="18"/>
          <w:szCs w:val="18"/>
        </w:rPr>
        <w:t xml:space="preserve">. </w:t>
      </w:r>
    </w:p>
    <w:p w14:paraId="2FC9550F" w14:textId="77777777" w:rsidR="0005762B" w:rsidRDefault="002C2617">
      <w:pPr>
        <w:numPr>
          <w:ilvl w:val="0"/>
          <w:numId w:val="1"/>
        </w:numPr>
        <w:spacing w:before="140" w:after="140"/>
        <w:jc w:val="both"/>
        <w:rPr>
          <w:sz w:val="18"/>
          <w:szCs w:val="18"/>
        </w:rPr>
      </w:pPr>
      <w:r>
        <w:rPr>
          <w:b/>
          <w:sz w:val="18"/>
          <w:szCs w:val="18"/>
        </w:rPr>
        <w:t xml:space="preserve">Residents </w:t>
      </w:r>
      <w:r>
        <w:rPr>
          <w:sz w:val="18"/>
          <w:szCs w:val="18"/>
        </w:rPr>
        <w:t xml:space="preserve">means people who live in the Homestay permanently or on a long-term basis of 30 days or more during a year. This includes people who frequently reside in the Homestay for short durations over a long term, for example weekly overnight stays in the Homestay for the duration of a year. </w:t>
      </w:r>
    </w:p>
    <w:p w14:paraId="59D0E2E9" w14:textId="77777777" w:rsidR="0005762B" w:rsidRDefault="002C2617">
      <w:pPr>
        <w:numPr>
          <w:ilvl w:val="0"/>
          <w:numId w:val="1"/>
        </w:numPr>
        <w:spacing w:before="140" w:after="140"/>
        <w:jc w:val="both"/>
        <w:rPr>
          <w:color w:val="0000FF"/>
          <w:sz w:val="18"/>
          <w:szCs w:val="18"/>
        </w:rPr>
      </w:pPr>
      <w:proofErr w:type="spellStart"/>
      <w:r>
        <w:rPr>
          <w:b/>
          <w:color w:val="0000FF"/>
          <w:sz w:val="18"/>
          <w:szCs w:val="18"/>
        </w:rPr>
        <w:t>Các</w:t>
      </w:r>
      <w:proofErr w:type="spellEnd"/>
      <w:r>
        <w:rPr>
          <w:b/>
          <w:color w:val="0000FF"/>
          <w:sz w:val="18"/>
          <w:szCs w:val="18"/>
        </w:rPr>
        <w:t xml:space="preserve"> Thành Viên </w:t>
      </w:r>
      <w:proofErr w:type="spellStart"/>
      <w:r>
        <w:rPr>
          <w:b/>
          <w:color w:val="0000FF"/>
          <w:sz w:val="18"/>
          <w:szCs w:val="18"/>
        </w:rPr>
        <w:t>Của</w:t>
      </w:r>
      <w:proofErr w:type="spellEnd"/>
      <w:r>
        <w:rPr>
          <w:b/>
          <w:color w:val="0000FF"/>
          <w:sz w:val="18"/>
          <w:szCs w:val="18"/>
        </w:rPr>
        <w:t xml:space="preserve"> Gia </w:t>
      </w:r>
      <w:proofErr w:type="spellStart"/>
      <w:r>
        <w:rPr>
          <w:b/>
          <w:color w:val="0000FF"/>
          <w:sz w:val="18"/>
          <w:szCs w:val="18"/>
        </w:rPr>
        <w:t>Đình</w:t>
      </w:r>
      <w:proofErr w:type="spellEnd"/>
      <w:r>
        <w:rPr>
          <w:b/>
          <w:color w:val="0000FF"/>
          <w:sz w:val="18"/>
          <w:szCs w:val="18"/>
        </w:rPr>
        <w:t xml:space="preserve"> </w:t>
      </w:r>
      <w:proofErr w:type="spellStart"/>
      <w:r>
        <w:rPr>
          <w:color w:val="0000FF"/>
          <w:sz w:val="18"/>
          <w:szCs w:val="18"/>
        </w:rPr>
        <w:t>nghĩa</w:t>
      </w:r>
      <w:proofErr w:type="spellEnd"/>
      <w:r>
        <w:rPr>
          <w:color w:val="0000FF"/>
          <w:sz w:val="18"/>
          <w:szCs w:val="18"/>
        </w:rPr>
        <w:t xml:space="preserve"> </w:t>
      </w:r>
      <w:proofErr w:type="spellStart"/>
      <w:r>
        <w:rPr>
          <w:color w:val="0000FF"/>
          <w:sz w:val="18"/>
          <w:szCs w:val="18"/>
        </w:rPr>
        <w:t>là</w:t>
      </w:r>
      <w:proofErr w:type="spellEnd"/>
      <w:r>
        <w:rPr>
          <w:color w:val="0000FF"/>
          <w:sz w:val="18"/>
          <w:szCs w:val="18"/>
        </w:rPr>
        <w:t xml:space="preserve"> </w:t>
      </w:r>
      <w:proofErr w:type="spellStart"/>
      <w:r>
        <w:rPr>
          <w:color w:val="0000FF"/>
          <w:sz w:val="18"/>
          <w:szCs w:val="18"/>
        </w:rPr>
        <w:t>những</w:t>
      </w:r>
      <w:proofErr w:type="spellEnd"/>
      <w:r>
        <w:rPr>
          <w:color w:val="0000FF"/>
          <w:sz w:val="18"/>
          <w:szCs w:val="18"/>
        </w:rPr>
        <w:t xml:space="preserve"> </w:t>
      </w:r>
      <w:proofErr w:type="spellStart"/>
      <w:r>
        <w:rPr>
          <w:color w:val="0000FF"/>
          <w:sz w:val="18"/>
          <w:szCs w:val="18"/>
        </w:rPr>
        <w:t>người</w:t>
      </w:r>
      <w:proofErr w:type="spellEnd"/>
      <w:r>
        <w:rPr>
          <w:color w:val="0000FF"/>
          <w:sz w:val="18"/>
          <w:szCs w:val="18"/>
        </w:rPr>
        <w:t xml:space="preserve"> </w:t>
      </w:r>
      <w:proofErr w:type="spellStart"/>
      <w:r>
        <w:rPr>
          <w:color w:val="0000FF"/>
          <w:sz w:val="18"/>
          <w:szCs w:val="18"/>
        </w:rPr>
        <w:t>sống</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gia</w:t>
      </w:r>
      <w:proofErr w:type="spellEnd"/>
      <w:r>
        <w:rPr>
          <w:color w:val="0000FF"/>
          <w:sz w:val="18"/>
          <w:szCs w:val="18"/>
        </w:rPr>
        <w:t xml:space="preserve"> </w:t>
      </w:r>
      <w:proofErr w:type="spellStart"/>
      <w:r>
        <w:rPr>
          <w:color w:val="0000FF"/>
          <w:sz w:val="18"/>
          <w:szCs w:val="18"/>
        </w:rPr>
        <w:t>đình</w:t>
      </w:r>
      <w:proofErr w:type="spellEnd"/>
      <w:r>
        <w:rPr>
          <w:color w:val="0000FF"/>
          <w:sz w:val="18"/>
          <w:szCs w:val="18"/>
        </w:rPr>
        <w:t xml:space="preserve"> homestay </w:t>
      </w:r>
      <w:proofErr w:type="spellStart"/>
      <w:r>
        <w:rPr>
          <w:color w:val="0000FF"/>
          <w:sz w:val="18"/>
          <w:szCs w:val="18"/>
        </w:rPr>
        <w:t>thường</w:t>
      </w:r>
      <w:proofErr w:type="spellEnd"/>
      <w:r>
        <w:rPr>
          <w:color w:val="0000FF"/>
          <w:sz w:val="18"/>
          <w:szCs w:val="18"/>
        </w:rPr>
        <w:t xml:space="preserve"> </w:t>
      </w:r>
      <w:proofErr w:type="spellStart"/>
      <w:r>
        <w:rPr>
          <w:color w:val="0000FF"/>
          <w:sz w:val="18"/>
          <w:szCs w:val="18"/>
        </w:rPr>
        <w:t>trú</w:t>
      </w:r>
      <w:proofErr w:type="spellEnd"/>
      <w:r>
        <w:rPr>
          <w:color w:val="0000FF"/>
          <w:sz w:val="18"/>
          <w:szCs w:val="18"/>
        </w:rPr>
        <w:t xml:space="preserve"> </w:t>
      </w:r>
      <w:proofErr w:type="spellStart"/>
      <w:r>
        <w:rPr>
          <w:color w:val="0000FF"/>
          <w:sz w:val="18"/>
          <w:szCs w:val="18"/>
        </w:rPr>
        <w:t>hoặc</w:t>
      </w:r>
      <w:proofErr w:type="spellEnd"/>
      <w:r>
        <w:rPr>
          <w:color w:val="0000FF"/>
          <w:sz w:val="18"/>
          <w:szCs w:val="18"/>
        </w:rPr>
        <w:t xml:space="preserve"> </w:t>
      </w:r>
      <w:proofErr w:type="spellStart"/>
      <w:r>
        <w:rPr>
          <w:color w:val="0000FF"/>
          <w:sz w:val="18"/>
          <w:szCs w:val="18"/>
        </w:rPr>
        <w:t>dài</w:t>
      </w:r>
      <w:proofErr w:type="spellEnd"/>
      <w:r>
        <w:rPr>
          <w:color w:val="0000FF"/>
          <w:sz w:val="18"/>
          <w:szCs w:val="18"/>
        </w:rPr>
        <w:t xml:space="preserve"> </w:t>
      </w:r>
      <w:proofErr w:type="spellStart"/>
      <w:r>
        <w:rPr>
          <w:color w:val="0000FF"/>
          <w:sz w:val="18"/>
          <w:szCs w:val="18"/>
        </w:rPr>
        <w:t>hạn</w:t>
      </w:r>
      <w:proofErr w:type="spellEnd"/>
      <w:r>
        <w:rPr>
          <w:color w:val="0000FF"/>
          <w:sz w:val="18"/>
          <w:szCs w:val="18"/>
        </w:rPr>
        <w:t xml:space="preserve"> </w:t>
      </w:r>
      <w:proofErr w:type="spellStart"/>
      <w:r>
        <w:rPr>
          <w:color w:val="0000FF"/>
          <w:sz w:val="18"/>
          <w:szCs w:val="18"/>
        </w:rPr>
        <w:t>từ</w:t>
      </w:r>
      <w:proofErr w:type="spellEnd"/>
      <w:r>
        <w:rPr>
          <w:color w:val="0000FF"/>
          <w:sz w:val="18"/>
          <w:szCs w:val="18"/>
        </w:rPr>
        <w:t xml:space="preserve"> 30 </w:t>
      </w:r>
      <w:proofErr w:type="spellStart"/>
      <w:r>
        <w:rPr>
          <w:color w:val="0000FF"/>
          <w:sz w:val="18"/>
          <w:szCs w:val="18"/>
        </w:rPr>
        <w:t>ngày</w:t>
      </w:r>
      <w:proofErr w:type="spellEnd"/>
      <w:r>
        <w:rPr>
          <w:color w:val="0000FF"/>
          <w:sz w:val="18"/>
          <w:szCs w:val="18"/>
        </w:rPr>
        <w:t xml:space="preserve"> </w:t>
      </w:r>
      <w:proofErr w:type="spellStart"/>
      <w:r>
        <w:rPr>
          <w:color w:val="0000FF"/>
          <w:sz w:val="18"/>
          <w:szCs w:val="18"/>
        </w:rPr>
        <w:t>trở</w:t>
      </w:r>
      <w:proofErr w:type="spellEnd"/>
      <w:r>
        <w:rPr>
          <w:color w:val="0000FF"/>
          <w:sz w:val="18"/>
          <w:szCs w:val="18"/>
        </w:rPr>
        <w:t xml:space="preserve"> </w:t>
      </w:r>
      <w:proofErr w:type="spellStart"/>
      <w:r>
        <w:rPr>
          <w:color w:val="0000FF"/>
          <w:sz w:val="18"/>
          <w:szCs w:val="18"/>
        </w:rPr>
        <w:t>lên</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một</w:t>
      </w:r>
      <w:proofErr w:type="spellEnd"/>
      <w:r>
        <w:rPr>
          <w:color w:val="0000FF"/>
          <w:sz w:val="18"/>
          <w:szCs w:val="18"/>
        </w:rPr>
        <w:t xml:space="preserve"> </w:t>
      </w:r>
      <w:proofErr w:type="spellStart"/>
      <w:r>
        <w:rPr>
          <w:color w:val="0000FF"/>
          <w:sz w:val="18"/>
          <w:szCs w:val="18"/>
        </w:rPr>
        <w:t>năm</w:t>
      </w:r>
      <w:proofErr w:type="spellEnd"/>
      <w:r>
        <w:rPr>
          <w:color w:val="0000FF"/>
          <w:sz w:val="18"/>
          <w:szCs w:val="18"/>
        </w:rPr>
        <w:t xml:space="preserve">. </w:t>
      </w:r>
      <w:proofErr w:type="spellStart"/>
      <w:r>
        <w:rPr>
          <w:color w:val="0000FF"/>
          <w:sz w:val="18"/>
          <w:szCs w:val="18"/>
        </w:rPr>
        <w:t>Điều</w:t>
      </w:r>
      <w:proofErr w:type="spellEnd"/>
      <w:r>
        <w:rPr>
          <w:color w:val="0000FF"/>
          <w:sz w:val="18"/>
          <w:szCs w:val="18"/>
        </w:rPr>
        <w:t xml:space="preserve"> </w:t>
      </w:r>
      <w:proofErr w:type="spellStart"/>
      <w:r>
        <w:rPr>
          <w:color w:val="0000FF"/>
          <w:sz w:val="18"/>
          <w:szCs w:val="18"/>
        </w:rPr>
        <w:t>này</w:t>
      </w:r>
      <w:proofErr w:type="spellEnd"/>
      <w:r>
        <w:rPr>
          <w:color w:val="0000FF"/>
          <w:sz w:val="18"/>
          <w:szCs w:val="18"/>
        </w:rPr>
        <w:t xml:space="preserve"> bao </w:t>
      </w:r>
      <w:proofErr w:type="spellStart"/>
      <w:r>
        <w:rPr>
          <w:color w:val="0000FF"/>
          <w:sz w:val="18"/>
          <w:szCs w:val="18"/>
        </w:rPr>
        <w:t>gồm</w:t>
      </w:r>
      <w:proofErr w:type="spellEnd"/>
      <w:r>
        <w:rPr>
          <w:color w:val="0000FF"/>
          <w:sz w:val="18"/>
          <w:szCs w:val="18"/>
        </w:rPr>
        <w:t xml:space="preserve"> </w:t>
      </w:r>
      <w:proofErr w:type="spellStart"/>
      <w:r>
        <w:rPr>
          <w:color w:val="0000FF"/>
          <w:sz w:val="18"/>
          <w:szCs w:val="18"/>
        </w:rPr>
        <w:t>những</w:t>
      </w:r>
      <w:proofErr w:type="spellEnd"/>
      <w:r>
        <w:rPr>
          <w:color w:val="0000FF"/>
          <w:sz w:val="18"/>
          <w:szCs w:val="18"/>
        </w:rPr>
        <w:t xml:space="preserve"> </w:t>
      </w:r>
      <w:proofErr w:type="spellStart"/>
      <w:r>
        <w:rPr>
          <w:color w:val="0000FF"/>
          <w:sz w:val="18"/>
          <w:szCs w:val="18"/>
        </w:rPr>
        <w:t>người</w:t>
      </w:r>
      <w:proofErr w:type="spellEnd"/>
      <w:r>
        <w:rPr>
          <w:color w:val="0000FF"/>
          <w:sz w:val="18"/>
          <w:szCs w:val="18"/>
        </w:rPr>
        <w:t xml:space="preserve"> </w:t>
      </w:r>
      <w:proofErr w:type="spellStart"/>
      <w:r>
        <w:rPr>
          <w:color w:val="0000FF"/>
          <w:sz w:val="18"/>
          <w:szCs w:val="18"/>
        </w:rPr>
        <w:t>thường</w:t>
      </w:r>
      <w:proofErr w:type="spellEnd"/>
      <w:r>
        <w:rPr>
          <w:color w:val="0000FF"/>
          <w:sz w:val="18"/>
          <w:szCs w:val="18"/>
        </w:rPr>
        <w:t xml:space="preserve"> </w:t>
      </w:r>
      <w:proofErr w:type="spellStart"/>
      <w:r>
        <w:rPr>
          <w:color w:val="0000FF"/>
          <w:sz w:val="18"/>
          <w:szCs w:val="18"/>
        </w:rPr>
        <w:t>xuyên</w:t>
      </w:r>
      <w:proofErr w:type="spellEnd"/>
      <w:r>
        <w:rPr>
          <w:color w:val="0000FF"/>
          <w:sz w:val="18"/>
          <w:szCs w:val="18"/>
        </w:rPr>
        <w:t xml:space="preserve"> </w:t>
      </w:r>
      <w:proofErr w:type="spellStart"/>
      <w:r>
        <w:rPr>
          <w:color w:val="0000FF"/>
          <w:sz w:val="18"/>
          <w:szCs w:val="18"/>
        </w:rPr>
        <w:t>sống</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gia</w:t>
      </w:r>
      <w:proofErr w:type="spellEnd"/>
      <w:r>
        <w:rPr>
          <w:color w:val="0000FF"/>
          <w:sz w:val="18"/>
          <w:szCs w:val="18"/>
        </w:rPr>
        <w:t xml:space="preserve"> </w:t>
      </w:r>
      <w:proofErr w:type="spellStart"/>
      <w:r>
        <w:rPr>
          <w:color w:val="0000FF"/>
          <w:sz w:val="18"/>
          <w:szCs w:val="18"/>
        </w:rPr>
        <w:t>đình</w:t>
      </w:r>
      <w:proofErr w:type="spellEnd"/>
      <w:r>
        <w:rPr>
          <w:color w:val="0000FF"/>
          <w:sz w:val="18"/>
          <w:szCs w:val="18"/>
        </w:rPr>
        <w:t xml:space="preserve"> Homestay </w:t>
      </w:r>
      <w:proofErr w:type="spellStart"/>
      <w:r>
        <w:rPr>
          <w:color w:val="0000FF"/>
          <w:sz w:val="18"/>
          <w:szCs w:val="18"/>
        </w:rPr>
        <w:t>theo</w:t>
      </w:r>
      <w:proofErr w:type="spellEnd"/>
      <w:r>
        <w:rPr>
          <w:color w:val="0000FF"/>
          <w:sz w:val="18"/>
          <w:szCs w:val="18"/>
        </w:rPr>
        <w:t xml:space="preserve"> </w:t>
      </w:r>
      <w:proofErr w:type="spellStart"/>
      <w:r>
        <w:rPr>
          <w:color w:val="0000FF"/>
          <w:sz w:val="18"/>
          <w:szCs w:val="18"/>
        </w:rPr>
        <w:t>từng</w:t>
      </w:r>
      <w:proofErr w:type="spellEnd"/>
      <w:r>
        <w:rPr>
          <w:color w:val="0000FF"/>
          <w:sz w:val="18"/>
          <w:szCs w:val="18"/>
        </w:rPr>
        <w:t xml:space="preserve"> </w:t>
      </w:r>
      <w:proofErr w:type="spellStart"/>
      <w:r>
        <w:rPr>
          <w:color w:val="0000FF"/>
          <w:sz w:val="18"/>
          <w:szCs w:val="18"/>
        </w:rPr>
        <w:t>giai</w:t>
      </w:r>
      <w:proofErr w:type="spellEnd"/>
      <w:r>
        <w:rPr>
          <w:color w:val="0000FF"/>
          <w:sz w:val="18"/>
          <w:szCs w:val="18"/>
        </w:rPr>
        <w:t xml:space="preserve"> </w:t>
      </w:r>
      <w:proofErr w:type="spellStart"/>
      <w:r>
        <w:rPr>
          <w:color w:val="0000FF"/>
          <w:sz w:val="18"/>
          <w:szCs w:val="18"/>
        </w:rPr>
        <w:t>đoạn</w:t>
      </w:r>
      <w:proofErr w:type="spellEnd"/>
      <w:r>
        <w:rPr>
          <w:color w:val="0000FF"/>
          <w:sz w:val="18"/>
          <w:szCs w:val="18"/>
        </w:rPr>
        <w:t xml:space="preserve"> </w:t>
      </w:r>
      <w:proofErr w:type="spellStart"/>
      <w:r>
        <w:rPr>
          <w:color w:val="0000FF"/>
          <w:sz w:val="18"/>
          <w:szCs w:val="18"/>
        </w:rPr>
        <w:t>ngắn</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một</w:t>
      </w:r>
      <w:proofErr w:type="spellEnd"/>
      <w:r>
        <w:rPr>
          <w:color w:val="0000FF"/>
          <w:sz w:val="18"/>
          <w:szCs w:val="18"/>
        </w:rPr>
        <w:t xml:space="preserve"> </w:t>
      </w:r>
      <w:proofErr w:type="spellStart"/>
      <w:r>
        <w:rPr>
          <w:color w:val="0000FF"/>
          <w:sz w:val="18"/>
          <w:szCs w:val="18"/>
        </w:rPr>
        <w:t>thời</w:t>
      </w:r>
      <w:proofErr w:type="spellEnd"/>
      <w:r>
        <w:rPr>
          <w:color w:val="0000FF"/>
          <w:sz w:val="18"/>
          <w:szCs w:val="18"/>
        </w:rPr>
        <w:t xml:space="preserve"> </w:t>
      </w:r>
      <w:proofErr w:type="spellStart"/>
      <w:r>
        <w:rPr>
          <w:color w:val="0000FF"/>
          <w:sz w:val="18"/>
          <w:szCs w:val="18"/>
        </w:rPr>
        <w:t>gian</w:t>
      </w:r>
      <w:proofErr w:type="spellEnd"/>
      <w:r>
        <w:rPr>
          <w:color w:val="0000FF"/>
          <w:sz w:val="18"/>
          <w:szCs w:val="18"/>
        </w:rPr>
        <w:t xml:space="preserve"> </w:t>
      </w:r>
      <w:proofErr w:type="spellStart"/>
      <w:r>
        <w:rPr>
          <w:color w:val="0000FF"/>
          <w:sz w:val="18"/>
          <w:szCs w:val="18"/>
        </w:rPr>
        <w:t>dài</w:t>
      </w:r>
      <w:proofErr w:type="spellEnd"/>
      <w:r>
        <w:rPr>
          <w:color w:val="0000FF"/>
          <w:sz w:val="18"/>
          <w:szCs w:val="18"/>
        </w:rPr>
        <w:t xml:space="preserve">, </w:t>
      </w:r>
      <w:proofErr w:type="spellStart"/>
      <w:r>
        <w:rPr>
          <w:color w:val="0000FF"/>
          <w:sz w:val="18"/>
          <w:szCs w:val="18"/>
        </w:rPr>
        <w:t>ví</w:t>
      </w:r>
      <w:proofErr w:type="spellEnd"/>
      <w:r>
        <w:rPr>
          <w:color w:val="0000FF"/>
          <w:sz w:val="18"/>
          <w:szCs w:val="18"/>
        </w:rPr>
        <w:t xml:space="preserve"> </w:t>
      </w:r>
      <w:proofErr w:type="spellStart"/>
      <w:r>
        <w:rPr>
          <w:color w:val="0000FF"/>
          <w:sz w:val="18"/>
          <w:szCs w:val="18"/>
        </w:rPr>
        <w:t>dụ</w:t>
      </w:r>
      <w:proofErr w:type="spellEnd"/>
      <w:r>
        <w:rPr>
          <w:color w:val="0000FF"/>
          <w:sz w:val="18"/>
          <w:szCs w:val="18"/>
        </w:rPr>
        <w:t xml:space="preserve"> </w:t>
      </w:r>
      <w:proofErr w:type="spellStart"/>
      <w:r>
        <w:rPr>
          <w:color w:val="0000FF"/>
          <w:sz w:val="18"/>
          <w:szCs w:val="18"/>
        </w:rPr>
        <w:t>những</w:t>
      </w:r>
      <w:proofErr w:type="spellEnd"/>
      <w:r>
        <w:rPr>
          <w:color w:val="0000FF"/>
          <w:sz w:val="18"/>
          <w:szCs w:val="18"/>
        </w:rPr>
        <w:t xml:space="preserve"> </w:t>
      </w:r>
      <w:proofErr w:type="spellStart"/>
      <w:r>
        <w:rPr>
          <w:color w:val="0000FF"/>
          <w:sz w:val="18"/>
          <w:szCs w:val="18"/>
        </w:rPr>
        <w:t>người</w:t>
      </w:r>
      <w:proofErr w:type="spellEnd"/>
      <w:r>
        <w:rPr>
          <w:color w:val="0000FF"/>
          <w:sz w:val="18"/>
          <w:szCs w:val="18"/>
        </w:rPr>
        <w:t xml:space="preserve"> ở qua </w:t>
      </w:r>
      <w:proofErr w:type="spellStart"/>
      <w:r>
        <w:rPr>
          <w:color w:val="0000FF"/>
          <w:sz w:val="18"/>
          <w:szCs w:val="18"/>
        </w:rPr>
        <w:t>đêm</w:t>
      </w:r>
      <w:proofErr w:type="spellEnd"/>
      <w:r>
        <w:rPr>
          <w:color w:val="0000FF"/>
          <w:sz w:val="18"/>
          <w:szCs w:val="18"/>
        </w:rPr>
        <w:t xml:space="preserve"> </w:t>
      </w:r>
      <w:proofErr w:type="spellStart"/>
      <w:r>
        <w:rPr>
          <w:color w:val="0000FF"/>
          <w:sz w:val="18"/>
          <w:szCs w:val="18"/>
        </w:rPr>
        <w:t>hàng</w:t>
      </w:r>
      <w:proofErr w:type="spellEnd"/>
      <w:r>
        <w:rPr>
          <w:color w:val="0000FF"/>
          <w:sz w:val="18"/>
          <w:szCs w:val="18"/>
        </w:rPr>
        <w:t xml:space="preserve"> </w:t>
      </w:r>
      <w:proofErr w:type="spellStart"/>
      <w:r>
        <w:rPr>
          <w:color w:val="0000FF"/>
          <w:sz w:val="18"/>
          <w:szCs w:val="18"/>
        </w:rPr>
        <w:t>tuần</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thời</w:t>
      </w:r>
      <w:proofErr w:type="spellEnd"/>
      <w:r>
        <w:rPr>
          <w:color w:val="0000FF"/>
          <w:sz w:val="18"/>
          <w:szCs w:val="18"/>
        </w:rPr>
        <w:t xml:space="preserve"> </w:t>
      </w:r>
      <w:proofErr w:type="spellStart"/>
      <w:r>
        <w:rPr>
          <w:color w:val="0000FF"/>
          <w:sz w:val="18"/>
          <w:szCs w:val="18"/>
        </w:rPr>
        <w:t>gian</w:t>
      </w:r>
      <w:proofErr w:type="spellEnd"/>
      <w:r>
        <w:rPr>
          <w:color w:val="0000FF"/>
          <w:sz w:val="18"/>
          <w:szCs w:val="18"/>
        </w:rPr>
        <w:t xml:space="preserve"> </w:t>
      </w:r>
      <w:proofErr w:type="spellStart"/>
      <w:r>
        <w:rPr>
          <w:color w:val="0000FF"/>
          <w:sz w:val="18"/>
          <w:szCs w:val="18"/>
        </w:rPr>
        <w:t>một</w:t>
      </w:r>
      <w:proofErr w:type="spellEnd"/>
      <w:r>
        <w:rPr>
          <w:color w:val="0000FF"/>
          <w:sz w:val="18"/>
          <w:szCs w:val="18"/>
        </w:rPr>
        <w:t xml:space="preserve"> </w:t>
      </w:r>
      <w:proofErr w:type="spellStart"/>
      <w:r>
        <w:rPr>
          <w:color w:val="0000FF"/>
          <w:sz w:val="18"/>
          <w:szCs w:val="18"/>
        </w:rPr>
        <w:t>năm</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gia</w:t>
      </w:r>
      <w:proofErr w:type="spellEnd"/>
      <w:r>
        <w:rPr>
          <w:color w:val="0000FF"/>
          <w:sz w:val="18"/>
          <w:szCs w:val="18"/>
        </w:rPr>
        <w:t xml:space="preserve"> </w:t>
      </w:r>
      <w:proofErr w:type="spellStart"/>
      <w:r>
        <w:rPr>
          <w:color w:val="0000FF"/>
          <w:sz w:val="18"/>
          <w:szCs w:val="18"/>
        </w:rPr>
        <w:t>đình</w:t>
      </w:r>
      <w:proofErr w:type="spellEnd"/>
      <w:r>
        <w:rPr>
          <w:color w:val="0000FF"/>
          <w:sz w:val="18"/>
          <w:szCs w:val="18"/>
        </w:rPr>
        <w:t xml:space="preserve"> Homestay. </w:t>
      </w:r>
    </w:p>
    <w:p w14:paraId="3D9DE2E8" w14:textId="77777777" w:rsidR="0005762B" w:rsidRDefault="002C2617">
      <w:pPr>
        <w:spacing w:before="140" w:after="140"/>
        <w:jc w:val="both"/>
        <w:rPr>
          <w:sz w:val="18"/>
          <w:szCs w:val="18"/>
        </w:rPr>
      </w:pPr>
      <w:r>
        <w:rPr>
          <w:b/>
          <w:sz w:val="18"/>
          <w:szCs w:val="18"/>
        </w:rPr>
        <w:lastRenderedPageBreak/>
        <w:t xml:space="preserve">School </w:t>
      </w:r>
      <w:r>
        <w:rPr>
          <w:sz w:val="18"/>
          <w:szCs w:val="18"/>
        </w:rPr>
        <w:t xml:space="preserve">means the school and includes the School Council that represents it. </w:t>
      </w:r>
    </w:p>
    <w:p w14:paraId="6D16A516" w14:textId="77777777" w:rsidR="0005762B" w:rsidRDefault="002C2617">
      <w:pPr>
        <w:spacing w:before="140" w:after="140"/>
        <w:jc w:val="both"/>
        <w:rPr>
          <w:color w:val="0000FF"/>
          <w:sz w:val="18"/>
          <w:szCs w:val="18"/>
        </w:rPr>
      </w:pPr>
      <w:proofErr w:type="spellStart"/>
      <w:r>
        <w:rPr>
          <w:b/>
          <w:color w:val="0000FF"/>
          <w:sz w:val="18"/>
          <w:szCs w:val="18"/>
        </w:rPr>
        <w:t>Nhà</w:t>
      </w:r>
      <w:proofErr w:type="spellEnd"/>
      <w:r>
        <w:rPr>
          <w:b/>
          <w:color w:val="0000FF"/>
          <w:sz w:val="18"/>
          <w:szCs w:val="18"/>
        </w:rPr>
        <w:t xml:space="preserve"> </w:t>
      </w:r>
      <w:proofErr w:type="spellStart"/>
      <w:r>
        <w:rPr>
          <w:b/>
          <w:color w:val="0000FF"/>
          <w:sz w:val="18"/>
          <w:szCs w:val="18"/>
        </w:rPr>
        <w:t>Trường</w:t>
      </w:r>
      <w:proofErr w:type="spellEnd"/>
      <w:r>
        <w:rPr>
          <w:b/>
          <w:color w:val="0000FF"/>
          <w:sz w:val="18"/>
          <w:szCs w:val="18"/>
        </w:rPr>
        <w:t xml:space="preserve"> </w:t>
      </w:r>
      <w:proofErr w:type="spellStart"/>
      <w:r>
        <w:rPr>
          <w:color w:val="0000FF"/>
          <w:sz w:val="18"/>
          <w:szCs w:val="18"/>
        </w:rPr>
        <w:t>nghĩa</w:t>
      </w:r>
      <w:proofErr w:type="spellEnd"/>
      <w:r>
        <w:rPr>
          <w:color w:val="0000FF"/>
          <w:sz w:val="18"/>
          <w:szCs w:val="18"/>
        </w:rPr>
        <w:t xml:space="preserve"> </w:t>
      </w:r>
      <w:proofErr w:type="spellStart"/>
      <w:r>
        <w:rPr>
          <w:color w:val="0000FF"/>
          <w:sz w:val="18"/>
          <w:szCs w:val="18"/>
        </w:rPr>
        <w:t>là</w:t>
      </w:r>
      <w:proofErr w:type="spellEnd"/>
      <w:r>
        <w:rPr>
          <w:color w:val="0000FF"/>
          <w:sz w:val="18"/>
          <w:szCs w:val="18"/>
        </w:rPr>
        <w:t xml:space="preserve"> </w:t>
      </w:r>
      <w:proofErr w:type="spellStart"/>
      <w:r>
        <w:rPr>
          <w:color w:val="0000FF"/>
          <w:sz w:val="18"/>
          <w:szCs w:val="18"/>
        </w:rPr>
        <w:t>nhà</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bao </w:t>
      </w:r>
      <w:proofErr w:type="spellStart"/>
      <w:r>
        <w:rPr>
          <w:color w:val="0000FF"/>
          <w:sz w:val="18"/>
          <w:szCs w:val="18"/>
        </w:rPr>
        <w:t>gồm</w:t>
      </w:r>
      <w:proofErr w:type="spellEnd"/>
      <w:r>
        <w:rPr>
          <w:color w:val="0000FF"/>
          <w:sz w:val="18"/>
          <w:szCs w:val="18"/>
        </w:rPr>
        <w:t xml:space="preserve"> </w:t>
      </w:r>
      <w:proofErr w:type="spellStart"/>
      <w:r>
        <w:rPr>
          <w:color w:val="0000FF"/>
          <w:sz w:val="18"/>
          <w:szCs w:val="18"/>
        </w:rPr>
        <w:t>Hội</w:t>
      </w:r>
      <w:proofErr w:type="spellEnd"/>
      <w:r>
        <w:rPr>
          <w:color w:val="0000FF"/>
          <w:sz w:val="18"/>
          <w:szCs w:val="18"/>
        </w:rPr>
        <w:t xml:space="preserve"> </w:t>
      </w:r>
      <w:proofErr w:type="spellStart"/>
      <w:r>
        <w:rPr>
          <w:color w:val="0000FF"/>
          <w:sz w:val="18"/>
          <w:szCs w:val="18"/>
        </w:rPr>
        <w:t>Đồng</w:t>
      </w:r>
      <w:proofErr w:type="spellEnd"/>
      <w:r>
        <w:rPr>
          <w:color w:val="0000FF"/>
          <w:sz w:val="18"/>
          <w:szCs w:val="18"/>
        </w:rPr>
        <w:t xml:space="preserve"> </w:t>
      </w:r>
      <w:proofErr w:type="spellStart"/>
      <w:r>
        <w:rPr>
          <w:color w:val="0000FF"/>
          <w:sz w:val="18"/>
          <w:szCs w:val="18"/>
        </w:rPr>
        <w:t>Trường</w:t>
      </w:r>
      <w:proofErr w:type="spellEnd"/>
      <w:r>
        <w:rPr>
          <w:color w:val="0000FF"/>
          <w:sz w:val="18"/>
          <w:szCs w:val="18"/>
        </w:rPr>
        <w:t xml:space="preserve"> </w:t>
      </w:r>
      <w:proofErr w:type="spellStart"/>
      <w:r>
        <w:rPr>
          <w:color w:val="0000FF"/>
          <w:sz w:val="18"/>
          <w:szCs w:val="18"/>
        </w:rPr>
        <w:t>đại</w:t>
      </w:r>
      <w:proofErr w:type="spellEnd"/>
      <w:r>
        <w:rPr>
          <w:color w:val="0000FF"/>
          <w:sz w:val="18"/>
          <w:szCs w:val="18"/>
        </w:rPr>
        <w:t xml:space="preserve"> </w:t>
      </w:r>
      <w:proofErr w:type="spellStart"/>
      <w:r>
        <w:rPr>
          <w:color w:val="0000FF"/>
          <w:sz w:val="18"/>
          <w:szCs w:val="18"/>
        </w:rPr>
        <w:t>diện</w:t>
      </w:r>
      <w:proofErr w:type="spellEnd"/>
      <w:r>
        <w:rPr>
          <w:color w:val="0000FF"/>
          <w:sz w:val="18"/>
          <w:szCs w:val="18"/>
        </w:rPr>
        <w:t xml:space="preserve"> </w:t>
      </w:r>
      <w:proofErr w:type="spellStart"/>
      <w:r>
        <w:rPr>
          <w:color w:val="0000FF"/>
          <w:sz w:val="18"/>
          <w:szCs w:val="18"/>
        </w:rPr>
        <w:t>cho</w:t>
      </w:r>
      <w:proofErr w:type="spellEnd"/>
      <w:r>
        <w:rPr>
          <w:color w:val="0000FF"/>
          <w:sz w:val="18"/>
          <w:szCs w:val="18"/>
        </w:rPr>
        <w:t xml:space="preserve"> </w:t>
      </w:r>
      <w:proofErr w:type="spellStart"/>
      <w:r>
        <w:rPr>
          <w:color w:val="0000FF"/>
          <w:sz w:val="18"/>
          <w:szCs w:val="18"/>
        </w:rPr>
        <w:t>mình</w:t>
      </w:r>
      <w:proofErr w:type="spellEnd"/>
      <w:r>
        <w:rPr>
          <w:color w:val="0000FF"/>
          <w:sz w:val="18"/>
          <w:szCs w:val="18"/>
        </w:rPr>
        <w:t xml:space="preserve">. </w:t>
      </w:r>
    </w:p>
    <w:p w14:paraId="18C82FC9" w14:textId="77777777" w:rsidR="0005762B" w:rsidRDefault="002C2617">
      <w:pPr>
        <w:spacing w:before="140" w:after="140"/>
        <w:jc w:val="both"/>
        <w:rPr>
          <w:sz w:val="18"/>
          <w:szCs w:val="18"/>
        </w:rPr>
      </w:pPr>
      <w:r>
        <w:rPr>
          <w:b/>
          <w:sz w:val="18"/>
          <w:szCs w:val="18"/>
        </w:rPr>
        <w:t xml:space="preserve">Student </w:t>
      </w:r>
      <w:r>
        <w:rPr>
          <w:sz w:val="18"/>
          <w:szCs w:val="18"/>
        </w:rPr>
        <w:t xml:space="preserve">means the international student who is participating in the International Student Program under a subclass 500 Student -Schools visa, has been issued a Confirmation of Appropriate Accommodation and Welfare Letter and who is named in Section B of the Contract Details. </w:t>
      </w:r>
    </w:p>
    <w:p w14:paraId="52DDEFFC" w14:textId="6DF8E46E" w:rsidR="0005762B" w:rsidRDefault="002C2617">
      <w:pPr>
        <w:spacing w:before="140" w:after="140"/>
        <w:jc w:val="both"/>
        <w:rPr>
          <w:color w:val="0000FF"/>
          <w:sz w:val="18"/>
          <w:szCs w:val="18"/>
        </w:rPr>
      </w:pPr>
      <w:proofErr w:type="spellStart"/>
      <w:r>
        <w:rPr>
          <w:b/>
          <w:color w:val="0000FF"/>
          <w:sz w:val="18"/>
          <w:szCs w:val="18"/>
        </w:rPr>
        <w:t>Học</w:t>
      </w:r>
      <w:proofErr w:type="spellEnd"/>
      <w:r>
        <w:rPr>
          <w:b/>
          <w:color w:val="0000FF"/>
          <w:sz w:val="18"/>
          <w:szCs w:val="18"/>
        </w:rPr>
        <w:t xml:space="preserve"> </w:t>
      </w:r>
      <w:proofErr w:type="spellStart"/>
      <w:r>
        <w:rPr>
          <w:b/>
          <w:color w:val="0000FF"/>
          <w:sz w:val="18"/>
          <w:szCs w:val="18"/>
        </w:rPr>
        <w:t>Sinh</w:t>
      </w:r>
      <w:proofErr w:type="spellEnd"/>
      <w:r>
        <w:rPr>
          <w:b/>
          <w:color w:val="0000FF"/>
          <w:sz w:val="18"/>
          <w:szCs w:val="18"/>
        </w:rPr>
        <w:t xml:space="preserve"> </w:t>
      </w:r>
      <w:proofErr w:type="spellStart"/>
      <w:r>
        <w:rPr>
          <w:color w:val="0000FF"/>
          <w:sz w:val="18"/>
          <w:szCs w:val="18"/>
        </w:rPr>
        <w:t>nghĩa</w:t>
      </w:r>
      <w:proofErr w:type="spellEnd"/>
      <w:r>
        <w:rPr>
          <w:color w:val="0000FF"/>
          <w:sz w:val="18"/>
          <w:szCs w:val="18"/>
        </w:rPr>
        <w:t xml:space="preserve"> </w:t>
      </w:r>
      <w:proofErr w:type="spellStart"/>
      <w:r>
        <w:rPr>
          <w:color w:val="0000FF"/>
          <w:sz w:val="18"/>
          <w:szCs w:val="18"/>
        </w:rPr>
        <w:t>là</w:t>
      </w:r>
      <w:proofErr w:type="spellEnd"/>
      <w:r>
        <w:rPr>
          <w:color w:val="0000FF"/>
          <w:sz w:val="18"/>
          <w:szCs w:val="18"/>
        </w:rPr>
        <w:t xml:space="preserve"> du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đang</w:t>
      </w:r>
      <w:proofErr w:type="spellEnd"/>
      <w:r>
        <w:rPr>
          <w:color w:val="0000FF"/>
          <w:sz w:val="18"/>
          <w:szCs w:val="18"/>
        </w:rPr>
        <w:t xml:space="preserve"> </w:t>
      </w:r>
      <w:proofErr w:type="spellStart"/>
      <w:r>
        <w:rPr>
          <w:color w:val="0000FF"/>
          <w:sz w:val="18"/>
          <w:szCs w:val="18"/>
        </w:rPr>
        <w:t>tham</w:t>
      </w:r>
      <w:proofErr w:type="spellEnd"/>
      <w:r>
        <w:rPr>
          <w:color w:val="0000FF"/>
          <w:sz w:val="18"/>
          <w:szCs w:val="18"/>
        </w:rPr>
        <w:t xml:space="preserve"> </w:t>
      </w:r>
      <w:proofErr w:type="spellStart"/>
      <w:r>
        <w:rPr>
          <w:color w:val="0000FF"/>
          <w:sz w:val="18"/>
          <w:szCs w:val="18"/>
        </w:rPr>
        <w:t>gia</w:t>
      </w:r>
      <w:proofErr w:type="spellEnd"/>
      <w:r>
        <w:rPr>
          <w:color w:val="0000FF"/>
          <w:sz w:val="18"/>
          <w:szCs w:val="18"/>
        </w:rPr>
        <w:t xml:space="preserve"> </w:t>
      </w:r>
      <w:proofErr w:type="spellStart"/>
      <w:r>
        <w:rPr>
          <w:color w:val="0000FF"/>
          <w:sz w:val="18"/>
          <w:szCs w:val="18"/>
        </w:rPr>
        <w:t>Chương</w:t>
      </w:r>
      <w:proofErr w:type="spellEnd"/>
      <w:r>
        <w:rPr>
          <w:color w:val="0000FF"/>
          <w:sz w:val="18"/>
          <w:szCs w:val="18"/>
        </w:rPr>
        <w:t xml:space="preserve"> </w:t>
      </w:r>
      <w:proofErr w:type="spellStart"/>
      <w:r>
        <w:rPr>
          <w:color w:val="0000FF"/>
          <w:sz w:val="18"/>
          <w:szCs w:val="18"/>
        </w:rPr>
        <w:t>Trình</w:t>
      </w:r>
      <w:proofErr w:type="spellEnd"/>
      <w:r>
        <w:rPr>
          <w:color w:val="0000FF"/>
          <w:sz w:val="18"/>
          <w:szCs w:val="18"/>
        </w:rPr>
        <w:t xml:space="preserve"> Du </w:t>
      </w:r>
      <w:proofErr w:type="spellStart"/>
      <w:r>
        <w:rPr>
          <w:color w:val="0000FF"/>
          <w:sz w:val="18"/>
          <w:szCs w:val="18"/>
        </w:rPr>
        <w:t>Học</w:t>
      </w:r>
      <w:proofErr w:type="spellEnd"/>
      <w:r>
        <w:rPr>
          <w:color w:val="0000FF"/>
          <w:sz w:val="18"/>
          <w:szCs w:val="18"/>
        </w:rPr>
        <w:t xml:space="preserve"> </w:t>
      </w:r>
      <w:proofErr w:type="spellStart"/>
      <w:r>
        <w:rPr>
          <w:color w:val="0000FF"/>
          <w:sz w:val="18"/>
          <w:szCs w:val="18"/>
        </w:rPr>
        <w:t>Sinh</w:t>
      </w:r>
      <w:proofErr w:type="spellEnd"/>
      <w:r>
        <w:rPr>
          <w:color w:val="0000FF"/>
          <w:sz w:val="18"/>
          <w:szCs w:val="18"/>
        </w:rPr>
        <w:t xml:space="preserve"> </w:t>
      </w:r>
      <w:proofErr w:type="spellStart"/>
      <w:r>
        <w:rPr>
          <w:color w:val="0000FF"/>
          <w:sz w:val="18"/>
          <w:szCs w:val="18"/>
        </w:rPr>
        <w:t>theo</w:t>
      </w:r>
      <w:proofErr w:type="spellEnd"/>
      <w:r>
        <w:rPr>
          <w:color w:val="0000FF"/>
          <w:sz w:val="18"/>
          <w:szCs w:val="18"/>
        </w:rPr>
        <w:t xml:space="preserve"> </w:t>
      </w:r>
      <w:proofErr w:type="spellStart"/>
      <w:r>
        <w:rPr>
          <w:color w:val="0000FF"/>
          <w:sz w:val="18"/>
          <w:szCs w:val="18"/>
        </w:rPr>
        <w:t>diện</w:t>
      </w:r>
      <w:proofErr w:type="spellEnd"/>
      <w:r>
        <w:rPr>
          <w:color w:val="0000FF"/>
          <w:sz w:val="18"/>
          <w:szCs w:val="18"/>
        </w:rPr>
        <w:t xml:space="preserve"> Visa 500 (Visa Du </w:t>
      </w:r>
      <w:proofErr w:type="spellStart"/>
      <w:r>
        <w:rPr>
          <w:color w:val="0000FF"/>
          <w:sz w:val="18"/>
          <w:szCs w:val="18"/>
        </w:rPr>
        <w:t>Học</w:t>
      </w:r>
      <w:proofErr w:type="spellEnd"/>
      <w:r>
        <w:rPr>
          <w:color w:val="0000FF"/>
          <w:sz w:val="18"/>
          <w:szCs w:val="18"/>
        </w:rPr>
        <w:t xml:space="preserve">) - </w:t>
      </w:r>
      <w:proofErr w:type="spellStart"/>
      <w:r>
        <w:rPr>
          <w:color w:val="0000FF"/>
          <w:sz w:val="18"/>
          <w:szCs w:val="18"/>
        </w:rPr>
        <w:t>khối</w:t>
      </w:r>
      <w:proofErr w:type="spellEnd"/>
      <w:r>
        <w:rPr>
          <w:color w:val="0000FF"/>
          <w:sz w:val="18"/>
          <w:szCs w:val="18"/>
        </w:rPr>
        <w:t xml:space="preserve"> </w:t>
      </w:r>
      <w:proofErr w:type="spellStart"/>
      <w:r>
        <w:rPr>
          <w:color w:val="0000FF"/>
          <w:sz w:val="18"/>
          <w:szCs w:val="18"/>
        </w:rPr>
        <w:t>phổ</w:t>
      </w:r>
      <w:proofErr w:type="spellEnd"/>
      <w:r>
        <w:rPr>
          <w:color w:val="0000FF"/>
          <w:sz w:val="18"/>
          <w:szCs w:val="18"/>
        </w:rPr>
        <w:t xml:space="preserve"> </w:t>
      </w:r>
      <w:proofErr w:type="spellStart"/>
      <w:r>
        <w:rPr>
          <w:color w:val="0000FF"/>
          <w:sz w:val="18"/>
          <w:szCs w:val="18"/>
        </w:rPr>
        <w:t>thông</w:t>
      </w:r>
      <w:proofErr w:type="spellEnd"/>
      <w:r>
        <w:rPr>
          <w:color w:val="0000FF"/>
          <w:sz w:val="18"/>
          <w:szCs w:val="18"/>
        </w:rPr>
        <w:t xml:space="preserve">, </w:t>
      </w:r>
      <w:proofErr w:type="spellStart"/>
      <w:r>
        <w:rPr>
          <w:color w:val="0000FF"/>
          <w:sz w:val="18"/>
          <w:szCs w:val="18"/>
        </w:rPr>
        <w:t>đã</w:t>
      </w:r>
      <w:proofErr w:type="spellEnd"/>
      <w:r>
        <w:rPr>
          <w:color w:val="0000FF"/>
          <w:sz w:val="18"/>
          <w:szCs w:val="18"/>
        </w:rPr>
        <w:t xml:space="preserve"> </w:t>
      </w:r>
      <w:proofErr w:type="spellStart"/>
      <w:r>
        <w:rPr>
          <w:color w:val="0000FF"/>
          <w:sz w:val="18"/>
          <w:szCs w:val="18"/>
        </w:rPr>
        <w:t>được</w:t>
      </w:r>
      <w:proofErr w:type="spellEnd"/>
      <w:r>
        <w:rPr>
          <w:color w:val="0000FF"/>
          <w:sz w:val="18"/>
          <w:szCs w:val="18"/>
        </w:rPr>
        <w:t xml:space="preserve"> </w:t>
      </w:r>
      <w:proofErr w:type="spellStart"/>
      <w:r>
        <w:rPr>
          <w:color w:val="0000FF"/>
          <w:sz w:val="18"/>
          <w:szCs w:val="18"/>
        </w:rPr>
        <w:t>cấp</w:t>
      </w:r>
      <w:proofErr w:type="spellEnd"/>
      <w:r>
        <w:rPr>
          <w:color w:val="0000FF"/>
          <w:sz w:val="18"/>
          <w:szCs w:val="18"/>
        </w:rPr>
        <w:t xml:space="preserve"> </w:t>
      </w:r>
      <w:proofErr w:type="spellStart"/>
      <w:r>
        <w:rPr>
          <w:color w:val="0000FF"/>
          <w:sz w:val="18"/>
          <w:szCs w:val="18"/>
        </w:rPr>
        <w:t>Thư</w:t>
      </w:r>
      <w:proofErr w:type="spellEnd"/>
      <w:r>
        <w:rPr>
          <w:color w:val="0000FF"/>
          <w:sz w:val="18"/>
          <w:szCs w:val="18"/>
        </w:rPr>
        <w:t xml:space="preserve"> </w:t>
      </w:r>
      <w:proofErr w:type="spellStart"/>
      <w:r>
        <w:rPr>
          <w:color w:val="0000FF"/>
          <w:sz w:val="18"/>
          <w:szCs w:val="18"/>
        </w:rPr>
        <w:t>Xác</w:t>
      </w:r>
      <w:proofErr w:type="spellEnd"/>
      <w:r>
        <w:rPr>
          <w:color w:val="0000FF"/>
          <w:sz w:val="18"/>
          <w:szCs w:val="18"/>
        </w:rPr>
        <w:t xml:space="preserve"> </w:t>
      </w:r>
      <w:proofErr w:type="spellStart"/>
      <w:r>
        <w:rPr>
          <w:color w:val="0000FF"/>
          <w:sz w:val="18"/>
          <w:szCs w:val="18"/>
        </w:rPr>
        <w:t>Nhận</w:t>
      </w:r>
      <w:proofErr w:type="spellEnd"/>
      <w:r>
        <w:rPr>
          <w:color w:val="0000FF"/>
          <w:sz w:val="18"/>
          <w:szCs w:val="18"/>
        </w:rPr>
        <w:t xml:space="preserve"> </w:t>
      </w:r>
      <w:proofErr w:type="spellStart"/>
      <w:r>
        <w:rPr>
          <w:color w:val="0000FF"/>
          <w:sz w:val="18"/>
          <w:szCs w:val="18"/>
        </w:rPr>
        <w:t>Về</w:t>
      </w:r>
      <w:proofErr w:type="spellEnd"/>
      <w:r>
        <w:rPr>
          <w:color w:val="0000FF"/>
          <w:sz w:val="18"/>
          <w:szCs w:val="18"/>
        </w:rPr>
        <w:t xml:space="preserve"> </w:t>
      </w:r>
      <w:proofErr w:type="spellStart"/>
      <w:r>
        <w:rPr>
          <w:color w:val="0000FF"/>
          <w:sz w:val="18"/>
          <w:szCs w:val="18"/>
        </w:rPr>
        <w:t>Nơi</w:t>
      </w:r>
      <w:proofErr w:type="spellEnd"/>
      <w:r>
        <w:rPr>
          <w:color w:val="0000FF"/>
          <w:sz w:val="18"/>
          <w:szCs w:val="18"/>
        </w:rPr>
        <w:t xml:space="preserve"> Ở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Phúc</w:t>
      </w:r>
      <w:proofErr w:type="spellEnd"/>
      <w:r>
        <w:rPr>
          <w:color w:val="0000FF"/>
          <w:sz w:val="18"/>
          <w:szCs w:val="18"/>
        </w:rPr>
        <w:t xml:space="preserve"> </w:t>
      </w:r>
      <w:proofErr w:type="spellStart"/>
      <w:r>
        <w:rPr>
          <w:color w:val="0000FF"/>
          <w:sz w:val="18"/>
          <w:szCs w:val="18"/>
        </w:rPr>
        <w:t>Lợi</w:t>
      </w:r>
      <w:proofErr w:type="spellEnd"/>
      <w:r>
        <w:rPr>
          <w:color w:val="0000FF"/>
          <w:sz w:val="18"/>
          <w:szCs w:val="18"/>
        </w:rPr>
        <w:t xml:space="preserve"> </w:t>
      </w:r>
      <w:proofErr w:type="spellStart"/>
      <w:r>
        <w:rPr>
          <w:color w:val="0000FF"/>
          <w:sz w:val="18"/>
          <w:szCs w:val="18"/>
        </w:rPr>
        <w:t>Phù</w:t>
      </w:r>
      <w:proofErr w:type="spellEnd"/>
      <w:r>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và</w:t>
      </w:r>
      <w:proofErr w:type="spellEnd"/>
      <w:r>
        <w:rPr>
          <w:color w:val="0000FF"/>
          <w:sz w:val="18"/>
          <w:szCs w:val="18"/>
        </w:rPr>
        <w:t xml:space="preserve"> </w:t>
      </w:r>
      <w:proofErr w:type="spellStart"/>
      <w:r>
        <w:rPr>
          <w:color w:val="0000FF"/>
          <w:sz w:val="18"/>
          <w:szCs w:val="18"/>
        </w:rPr>
        <w:t>có</w:t>
      </w:r>
      <w:proofErr w:type="spellEnd"/>
      <w:r>
        <w:rPr>
          <w:color w:val="0000FF"/>
          <w:sz w:val="18"/>
          <w:szCs w:val="18"/>
        </w:rPr>
        <w:t xml:space="preserve"> </w:t>
      </w:r>
      <w:proofErr w:type="spellStart"/>
      <w:r>
        <w:rPr>
          <w:color w:val="0000FF"/>
          <w:sz w:val="18"/>
          <w:szCs w:val="18"/>
        </w:rPr>
        <w:t>tên</w:t>
      </w:r>
      <w:proofErr w:type="spellEnd"/>
      <w:r>
        <w:rPr>
          <w:color w:val="0000FF"/>
          <w:sz w:val="18"/>
          <w:szCs w:val="18"/>
        </w:rPr>
        <w:t xml:space="preserve"> </w:t>
      </w:r>
      <w:proofErr w:type="spellStart"/>
      <w:r>
        <w:rPr>
          <w:color w:val="0000FF"/>
          <w:sz w:val="18"/>
          <w:szCs w:val="18"/>
        </w:rPr>
        <w:t>trong</w:t>
      </w:r>
      <w:proofErr w:type="spellEnd"/>
      <w:r>
        <w:rPr>
          <w:color w:val="0000FF"/>
          <w:sz w:val="18"/>
          <w:szCs w:val="18"/>
        </w:rPr>
        <w:t xml:space="preserve"> </w:t>
      </w:r>
      <w:proofErr w:type="spellStart"/>
      <w:r>
        <w:rPr>
          <w:color w:val="0000FF"/>
          <w:sz w:val="18"/>
          <w:szCs w:val="18"/>
        </w:rPr>
        <w:t>Phần</w:t>
      </w:r>
      <w:proofErr w:type="spellEnd"/>
      <w:r>
        <w:rPr>
          <w:color w:val="0000FF"/>
          <w:sz w:val="18"/>
          <w:szCs w:val="18"/>
        </w:rPr>
        <w:t xml:space="preserve"> B </w:t>
      </w:r>
      <w:proofErr w:type="spellStart"/>
      <w:r>
        <w:rPr>
          <w:color w:val="0000FF"/>
          <w:sz w:val="18"/>
          <w:szCs w:val="18"/>
        </w:rPr>
        <w:t>của</w:t>
      </w:r>
      <w:proofErr w:type="spellEnd"/>
      <w:r>
        <w:rPr>
          <w:color w:val="0000FF"/>
          <w:sz w:val="18"/>
          <w:szCs w:val="18"/>
        </w:rPr>
        <w:t xml:space="preserve"> </w:t>
      </w:r>
      <w:proofErr w:type="spellStart"/>
      <w:r w:rsidR="003F2D45">
        <w:rPr>
          <w:color w:val="0000FF"/>
          <w:sz w:val="18"/>
          <w:szCs w:val="18"/>
        </w:rPr>
        <w:t>Các</w:t>
      </w:r>
      <w:proofErr w:type="spellEnd"/>
      <w:r w:rsidR="003F2D45">
        <w:rPr>
          <w:color w:val="0000FF"/>
          <w:sz w:val="18"/>
          <w:szCs w:val="18"/>
          <w:lang w:val="vi-VN"/>
        </w:rPr>
        <w:t xml:space="preserve"> </w:t>
      </w:r>
      <w:r w:rsidR="003F2D45">
        <w:rPr>
          <w:color w:val="0000FF"/>
          <w:sz w:val="18"/>
          <w:szCs w:val="18"/>
        </w:rPr>
        <w:t xml:space="preserve">Chi </w:t>
      </w:r>
      <w:proofErr w:type="spellStart"/>
      <w:r w:rsidR="003F2D45">
        <w:rPr>
          <w:color w:val="0000FF"/>
          <w:sz w:val="18"/>
          <w:szCs w:val="18"/>
        </w:rPr>
        <w:t>Tiết</w:t>
      </w:r>
      <w:proofErr w:type="spellEnd"/>
      <w:r w:rsidR="003F2D45">
        <w:rPr>
          <w:color w:val="0000FF"/>
          <w:sz w:val="18"/>
          <w:szCs w:val="18"/>
        </w:rPr>
        <w:t xml:space="preserve"> </w:t>
      </w:r>
      <w:proofErr w:type="spellStart"/>
      <w:r>
        <w:rPr>
          <w:color w:val="0000FF"/>
          <w:sz w:val="18"/>
          <w:szCs w:val="18"/>
        </w:rPr>
        <w:t>Hợp</w:t>
      </w:r>
      <w:proofErr w:type="spellEnd"/>
      <w:r>
        <w:rPr>
          <w:color w:val="0000FF"/>
          <w:sz w:val="18"/>
          <w:szCs w:val="18"/>
        </w:rPr>
        <w:t xml:space="preserve"> </w:t>
      </w:r>
      <w:proofErr w:type="spellStart"/>
      <w:r>
        <w:rPr>
          <w:color w:val="0000FF"/>
          <w:sz w:val="18"/>
          <w:szCs w:val="18"/>
        </w:rPr>
        <w:t>Đồng</w:t>
      </w:r>
      <w:proofErr w:type="spellEnd"/>
      <w:r>
        <w:rPr>
          <w:color w:val="0000FF"/>
          <w:sz w:val="18"/>
          <w:szCs w:val="18"/>
        </w:rPr>
        <w:t>.</w:t>
      </w:r>
    </w:p>
    <w:p w14:paraId="274C78B4" w14:textId="77777777" w:rsidR="0005762B" w:rsidRDefault="002C2617">
      <w:pPr>
        <w:pBdr>
          <w:top w:val="nil"/>
          <w:left w:val="nil"/>
          <w:bottom w:val="nil"/>
          <w:right w:val="nil"/>
          <w:between w:val="nil"/>
        </w:pBdr>
        <w:spacing w:before="140" w:after="140" w:line="240" w:lineRule="auto"/>
        <w:jc w:val="both"/>
        <w:rPr>
          <w:rFonts w:eastAsia="Arial"/>
          <w:sz w:val="18"/>
          <w:szCs w:val="18"/>
        </w:rPr>
      </w:pPr>
      <w:r>
        <w:rPr>
          <w:rFonts w:eastAsia="Arial"/>
          <w:b/>
          <w:sz w:val="18"/>
          <w:szCs w:val="18"/>
        </w:rPr>
        <w:t xml:space="preserve">Working with Children Check </w:t>
      </w:r>
      <w:r>
        <w:rPr>
          <w:rFonts w:eastAsia="Arial"/>
          <w:sz w:val="18"/>
          <w:szCs w:val="18"/>
        </w:rPr>
        <w:t xml:space="preserve">means a working with children check pursuant to the </w:t>
      </w:r>
      <w:r>
        <w:rPr>
          <w:rFonts w:eastAsia="Arial"/>
          <w:i/>
          <w:sz w:val="18"/>
          <w:szCs w:val="18"/>
        </w:rPr>
        <w:t xml:space="preserve">Working </w:t>
      </w:r>
      <w:proofErr w:type="gramStart"/>
      <w:r>
        <w:rPr>
          <w:rFonts w:eastAsia="Arial"/>
          <w:i/>
          <w:sz w:val="18"/>
          <w:szCs w:val="18"/>
        </w:rPr>
        <w:t>With</w:t>
      </w:r>
      <w:proofErr w:type="gramEnd"/>
      <w:r>
        <w:rPr>
          <w:rFonts w:eastAsia="Arial"/>
          <w:i/>
          <w:sz w:val="18"/>
          <w:szCs w:val="18"/>
        </w:rPr>
        <w:t xml:space="preserve"> Children Act 2005</w:t>
      </w:r>
      <w:r>
        <w:rPr>
          <w:rFonts w:eastAsia="Arial"/>
          <w:sz w:val="18"/>
          <w:szCs w:val="18"/>
        </w:rPr>
        <w:t xml:space="preserve"> (Vic). </w:t>
      </w:r>
    </w:p>
    <w:p w14:paraId="3BBF6948" w14:textId="6980A60B" w:rsidR="0005762B" w:rsidRDefault="002C2617">
      <w:pPr>
        <w:pBdr>
          <w:top w:val="nil"/>
          <w:left w:val="nil"/>
          <w:bottom w:val="nil"/>
          <w:right w:val="nil"/>
          <w:between w:val="nil"/>
        </w:pBdr>
        <w:spacing w:before="140" w:after="140" w:line="240" w:lineRule="auto"/>
        <w:jc w:val="both"/>
        <w:rPr>
          <w:color w:val="0000FF"/>
          <w:sz w:val="18"/>
          <w:szCs w:val="18"/>
        </w:rPr>
      </w:pPr>
      <w:proofErr w:type="spellStart"/>
      <w:r>
        <w:rPr>
          <w:b/>
          <w:color w:val="0000FF"/>
          <w:sz w:val="18"/>
          <w:szCs w:val="18"/>
        </w:rPr>
        <w:t>Giấy</w:t>
      </w:r>
      <w:proofErr w:type="spellEnd"/>
      <w:r>
        <w:rPr>
          <w:b/>
          <w:color w:val="0000FF"/>
          <w:sz w:val="18"/>
          <w:szCs w:val="18"/>
        </w:rPr>
        <w:t xml:space="preserve"> </w:t>
      </w:r>
      <w:proofErr w:type="spellStart"/>
      <w:r>
        <w:rPr>
          <w:b/>
          <w:color w:val="0000FF"/>
          <w:sz w:val="18"/>
          <w:szCs w:val="18"/>
        </w:rPr>
        <w:t>Chứng</w:t>
      </w:r>
      <w:proofErr w:type="spellEnd"/>
      <w:r>
        <w:rPr>
          <w:b/>
          <w:color w:val="0000FF"/>
          <w:sz w:val="18"/>
          <w:szCs w:val="18"/>
        </w:rPr>
        <w:t xml:space="preserve"> </w:t>
      </w:r>
      <w:proofErr w:type="spellStart"/>
      <w:r>
        <w:rPr>
          <w:b/>
          <w:color w:val="0000FF"/>
          <w:sz w:val="18"/>
          <w:szCs w:val="18"/>
        </w:rPr>
        <w:t>Nhận</w:t>
      </w:r>
      <w:proofErr w:type="spellEnd"/>
      <w:r>
        <w:rPr>
          <w:b/>
          <w:color w:val="0000FF"/>
          <w:sz w:val="18"/>
          <w:szCs w:val="18"/>
        </w:rPr>
        <w:t xml:space="preserve"> </w:t>
      </w:r>
      <w:proofErr w:type="spellStart"/>
      <w:r>
        <w:rPr>
          <w:b/>
          <w:color w:val="0000FF"/>
          <w:sz w:val="18"/>
          <w:szCs w:val="18"/>
        </w:rPr>
        <w:t>Làm</w:t>
      </w:r>
      <w:proofErr w:type="spellEnd"/>
      <w:r>
        <w:rPr>
          <w:b/>
          <w:color w:val="0000FF"/>
          <w:sz w:val="18"/>
          <w:szCs w:val="18"/>
        </w:rPr>
        <w:t xml:space="preserve"> </w:t>
      </w:r>
      <w:proofErr w:type="spellStart"/>
      <w:r>
        <w:rPr>
          <w:b/>
          <w:color w:val="0000FF"/>
          <w:sz w:val="18"/>
          <w:szCs w:val="18"/>
        </w:rPr>
        <w:t>Việc</w:t>
      </w:r>
      <w:proofErr w:type="spellEnd"/>
      <w:r>
        <w:rPr>
          <w:b/>
          <w:color w:val="0000FF"/>
          <w:sz w:val="18"/>
          <w:szCs w:val="18"/>
        </w:rPr>
        <w:t xml:space="preserve"> </w:t>
      </w:r>
      <w:proofErr w:type="spellStart"/>
      <w:r>
        <w:rPr>
          <w:b/>
          <w:color w:val="0000FF"/>
          <w:sz w:val="18"/>
          <w:szCs w:val="18"/>
        </w:rPr>
        <w:t>Với</w:t>
      </w:r>
      <w:proofErr w:type="spellEnd"/>
      <w:r>
        <w:rPr>
          <w:b/>
          <w:color w:val="0000FF"/>
          <w:sz w:val="18"/>
          <w:szCs w:val="18"/>
        </w:rPr>
        <w:t xml:space="preserve"> </w:t>
      </w:r>
      <w:proofErr w:type="spellStart"/>
      <w:r>
        <w:rPr>
          <w:b/>
          <w:color w:val="0000FF"/>
          <w:sz w:val="18"/>
          <w:szCs w:val="18"/>
        </w:rPr>
        <w:t>Trẻ</w:t>
      </w:r>
      <w:proofErr w:type="spellEnd"/>
      <w:r>
        <w:rPr>
          <w:b/>
          <w:color w:val="0000FF"/>
          <w:sz w:val="18"/>
          <w:szCs w:val="18"/>
        </w:rPr>
        <w:t xml:space="preserve"> </w:t>
      </w:r>
      <w:proofErr w:type="spellStart"/>
      <w:r>
        <w:rPr>
          <w:b/>
          <w:color w:val="0000FF"/>
          <w:sz w:val="18"/>
          <w:szCs w:val="18"/>
        </w:rPr>
        <w:t>Em</w:t>
      </w:r>
      <w:proofErr w:type="spellEnd"/>
      <w:r>
        <w:rPr>
          <w:b/>
          <w:color w:val="0000FF"/>
          <w:sz w:val="18"/>
          <w:szCs w:val="18"/>
        </w:rPr>
        <w:t xml:space="preserve"> </w:t>
      </w:r>
      <w:proofErr w:type="spellStart"/>
      <w:r>
        <w:rPr>
          <w:color w:val="0000FF"/>
          <w:sz w:val="18"/>
          <w:szCs w:val="18"/>
        </w:rPr>
        <w:t>nghĩa</w:t>
      </w:r>
      <w:proofErr w:type="spellEnd"/>
      <w:r>
        <w:rPr>
          <w:color w:val="0000FF"/>
          <w:sz w:val="18"/>
          <w:szCs w:val="18"/>
        </w:rPr>
        <w:t xml:space="preserve"> </w:t>
      </w:r>
      <w:proofErr w:type="spellStart"/>
      <w:r>
        <w:rPr>
          <w:color w:val="0000FF"/>
          <w:sz w:val="18"/>
          <w:szCs w:val="18"/>
        </w:rPr>
        <w:t>là</w:t>
      </w:r>
      <w:proofErr w:type="spellEnd"/>
      <w:r>
        <w:rPr>
          <w:color w:val="0000FF"/>
          <w:sz w:val="18"/>
          <w:szCs w:val="18"/>
        </w:rPr>
        <w:t xml:space="preserve"> </w:t>
      </w:r>
      <w:proofErr w:type="spellStart"/>
      <w:r>
        <w:rPr>
          <w:color w:val="0000FF"/>
          <w:sz w:val="18"/>
          <w:szCs w:val="18"/>
        </w:rPr>
        <w:t>giấy</w:t>
      </w:r>
      <w:proofErr w:type="spellEnd"/>
      <w:r>
        <w:rPr>
          <w:color w:val="0000FF"/>
          <w:sz w:val="18"/>
          <w:szCs w:val="18"/>
        </w:rPr>
        <w:t xml:space="preserve"> </w:t>
      </w:r>
      <w:proofErr w:type="spellStart"/>
      <w:r>
        <w:rPr>
          <w:color w:val="0000FF"/>
          <w:sz w:val="18"/>
          <w:szCs w:val="18"/>
        </w:rPr>
        <w:t>phép</w:t>
      </w:r>
      <w:proofErr w:type="spellEnd"/>
      <w:r>
        <w:rPr>
          <w:color w:val="0000FF"/>
          <w:sz w:val="18"/>
          <w:szCs w:val="18"/>
        </w:rPr>
        <w:t xml:space="preserve"> </w:t>
      </w:r>
      <w:proofErr w:type="spellStart"/>
      <w:r>
        <w:rPr>
          <w:color w:val="0000FF"/>
          <w:sz w:val="18"/>
          <w:szCs w:val="18"/>
        </w:rPr>
        <w:t>làm</w:t>
      </w:r>
      <w:proofErr w:type="spellEnd"/>
      <w:r>
        <w:rPr>
          <w:color w:val="0000FF"/>
          <w:sz w:val="18"/>
          <w:szCs w:val="18"/>
        </w:rPr>
        <w:t xml:space="preserve"> </w:t>
      </w:r>
      <w:proofErr w:type="spellStart"/>
      <w:r>
        <w:rPr>
          <w:color w:val="0000FF"/>
          <w:sz w:val="18"/>
          <w:szCs w:val="18"/>
        </w:rPr>
        <w:t>việc</w:t>
      </w:r>
      <w:proofErr w:type="spellEnd"/>
      <w:r>
        <w:rPr>
          <w:color w:val="0000FF"/>
          <w:sz w:val="18"/>
          <w:szCs w:val="18"/>
        </w:rPr>
        <w:t xml:space="preserve"> </w:t>
      </w:r>
      <w:proofErr w:type="spellStart"/>
      <w:r>
        <w:rPr>
          <w:color w:val="0000FF"/>
          <w:sz w:val="18"/>
          <w:szCs w:val="18"/>
        </w:rPr>
        <w:t>với</w:t>
      </w:r>
      <w:proofErr w:type="spellEnd"/>
      <w:r>
        <w:rPr>
          <w:color w:val="0000FF"/>
          <w:sz w:val="18"/>
          <w:szCs w:val="18"/>
        </w:rPr>
        <w:t xml:space="preserve"> </w:t>
      </w:r>
      <w:proofErr w:type="spellStart"/>
      <w:r>
        <w:rPr>
          <w:color w:val="0000FF"/>
          <w:sz w:val="18"/>
          <w:szCs w:val="18"/>
        </w:rPr>
        <w:t>trẻ</w:t>
      </w:r>
      <w:proofErr w:type="spellEnd"/>
      <w:r>
        <w:rPr>
          <w:color w:val="0000FF"/>
          <w:sz w:val="18"/>
          <w:szCs w:val="18"/>
        </w:rPr>
        <w:t xml:space="preserve"> </w:t>
      </w:r>
      <w:proofErr w:type="spellStart"/>
      <w:r>
        <w:rPr>
          <w:color w:val="0000FF"/>
          <w:sz w:val="18"/>
          <w:szCs w:val="18"/>
        </w:rPr>
        <w:t>em</w:t>
      </w:r>
      <w:proofErr w:type="spellEnd"/>
      <w:r>
        <w:rPr>
          <w:color w:val="0000FF"/>
          <w:sz w:val="18"/>
          <w:szCs w:val="18"/>
        </w:rPr>
        <w:t xml:space="preserve"> </w:t>
      </w:r>
      <w:proofErr w:type="spellStart"/>
      <w:r>
        <w:rPr>
          <w:color w:val="0000FF"/>
          <w:sz w:val="18"/>
          <w:szCs w:val="18"/>
        </w:rPr>
        <w:t>theo</w:t>
      </w:r>
      <w:proofErr w:type="spellEnd"/>
      <w:r w:rsidRPr="00394BD7">
        <w:rPr>
          <w:i/>
          <w:color w:val="0000FF"/>
          <w:sz w:val="18"/>
          <w:szCs w:val="18"/>
        </w:rPr>
        <w:t xml:space="preserve"> </w:t>
      </w:r>
      <w:proofErr w:type="spellStart"/>
      <w:r w:rsidR="003F2D45" w:rsidRPr="00394BD7">
        <w:rPr>
          <w:i/>
          <w:color w:val="0000FF"/>
          <w:sz w:val="18"/>
          <w:szCs w:val="18"/>
        </w:rPr>
        <w:t>Đạo</w:t>
      </w:r>
      <w:proofErr w:type="spellEnd"/>
      <w:r w:rsidR="003F2D45">
        <w:rPr>
          <w:color w:val="0000FF"/>
          <w:sz w:val="18"/>
          <w:szCs w:val="18"/>
          <w:lang w:val="vi-VN"/>
        </w:rPr>
        <w:t xml:space="preserve"> </w:t>
      </w:r>
      <w:proofErr w:type="spellStart"/>
      <w:r>
        <w:rPr>
          <w:i/>
          <w:color w:val="0000FF"/>
          <w:sz w:val="18"/>
          <w:szCs w:val="18"/>
        </w:rPr>
        <w:t>Luật</w:t>
      </w:r>
      <w:proofErr w:type="spellEnd"/>
      <w:r>
        <w:rPr>
          <w:i/>
          <w:color w:val="0000FF"/>
          <w:sz w:val="18"/>
          <w:szCs w:val="18"/>
        </w:rPr>
        <w:t xml:space="preserve"> </w:t>
      </w:r>
      <w:proofErr w:type="spellStart"/>
      <w:r>
        <w:rPr>
          <w:i/>
          <w:color w:val="0000FF"/>
          <w:sz w:val="18"/>
          <w:szCs w:val="18"/>
        </w:rPr>
        <w:t>Làm</w:t>
      </w:r>
      <w:proofErr w:type="spellEnd"/>
      <w:r>
        <w:rPr>
          <w:i/>
          <w:color w:val="0000FF"/>
          <w:sz w:val="18"/>
          <w:szCs w:val="18"/>
        </w:rPr>
        <w:t xml:space="preserve"> </w:t>
      </w:r>
      <w:proofErr w:type="spellStart"/>
      <w:r>
        <w:rPr>
          <w:i/>
          <w:color w:val="0000FF"/>
          <w:sz w:val="18"/>
          <w:szCs w:val="18"/>
        </w:rPr>
        <w:t>Việc</w:t>
      </w:r>
      <w:proofErr w:type="spellEnd"/>
      <w:r>
        <w:rPr>
          <w:i/>
          <w:color w:val="0000FF"/>
          <w:sz w:val="18"/>
          <w:szCs w:val="18"/>
        </w:rPr>
        <w:t xml:space="preserve"> </w:t>
      </w:r>
      <w:proofErr w:type="spellStart"/>
      <w:r>
        <w:rPr>
          <w:i/>
          <w:color w:val="0000FF"/>
          <w:sz w:val="18"/>
          <w:szCs w:val="18"/>
        </w:rPr>
        <w:t>Với</w:t>
      </w:r>
      <w:proofErr w:type="spellEnd"/>
      <w:r>
        <w:rPr>
          <w:i/>
          <w:color w:val="0000FF"/>
          <w:sz w:val="18"/>
          <w:szCs w:val="18"/>
        </w:rPr>
        <w:t xml:space="preserve"> </w:t>
      </w:r>
      <w:proofErr w:type="spellStart"/>
      <w:r>
        <w:rPr>
          <w:i/>
          <w:color w:val="0000FF"/>
          <w:sz w:val="18"/>
          <w:szCs w:val="18"/>
        </w:rPr>
        <w:t>Trẻ</w:t>
      </w:r>
      <w:proofErr w:type="spellEnd"/>
      <w:r>
        <w:rPr>
          <w:i/>
          <w:color w:val="0000FF"/>
          <w:sz w:val="18"/>
          <w:szCs w:val="18"/>
        </w:rPr>
        <w:t xml:space="preserve"> </w:t>
      </w:r>
      <w:proofErr w:type="spellStart"/>
      <w:r>
        <w:rPr>
          <w:i/>
          <w:color w:val="0000FF"/>
          <w:sz w:val="18"/>
          <w:szCs w:val="18"/>
        </w:rPr>
        <w:t>Em</w:t>
      </w:r>
      <w:proofErr w:type="spellEnd"/>
      <w:r>
        <w:rPr>
          <w:i/>
          <w:color w:val="0000FF"/>
          <w:sz w:val="18"/>
          <w:szCs w:val="18"/>
        </w:rPr>
        <w:t xml:space="preserve"> 2005 </w:t>
      </w:r>
      <w:r>
        <w:rPr>
          <w:color w:val="0000FF"/>
          <w:sz w:val="18"/>
          <w:szCs w:val="18"/>
        </w:rPr>
        <w:t>(Vic).</w:t>
      </w:r>
    </w:p>
    <w:sectPr w:rsidR="0005762B">
      <w:footerReference w:type="default" r:id="rId25"/>
      <w:headerReference w:type="first" r:id="rId26"/>
      <w:footerReference w:type="first" r:id="rId27"/>
      <w:pgSz w:w="11900" w:h="16840"/>
      <w:pgMar w:top="720" w:right="720" w:bottom="1701" w:left="720" w:header="567" w:footer="9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960B4" w14:textId="77777777" w:rsidR="008130C9" w:rsidRDefault="008130C9">
      <w:pPr>
        <w:spacing w:after="0" w:line="240" w:lineRule="auto"/>
      </w:pPr>
      <w:r>
        <w:separator/>
      </w:r>
    </w:p>
  </w:endnote>
  <w:endnote w:type="continuationSeparator" w:id="0">
    <w:p w14:paraId="5B32941D" w14:textId="77777777" w:rsidR="008130C9" w:rsidRDefault="00813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7197" w14:textId="77777777" w:rsidR="00A86D5A" w:rsidRDefault="00A86D5A">
    <w:pPr>
      <w:pBdr>
        <w:top w:val="nil"/>
        <w:left w:val="nil"/>
        <w:bottom w:val="nil"/>
        <w:right w:val="nil"/>
        <w:between w:val="nil"/>
      </w:pBdr>
      <w:tabs>
        <w:tab w:val="center" w:pos="4513"/>
        <w:tab w:val="right" w:pos="9026"/>
      </w:tabs>
      <w:spacing w:after="0" w:line="240" w:lineRule="auto"/>
      <w:rPr>
        <w:rFonts w:eastAsia="Arial"/>
        <w:color w:val="7F7F7F"/>
        <w:sz w:val="16"/>
        <w:szCs w:val="16"/>
      </w:rPr>
    </w:pPr>
  </w:p>
  <w:p w14:paraId="709EA058" w14:textId="77777777" w:rsidR="00A86D5A" w:rsidRDefault="00A86D5A">
    <w:pPr>
      <w:pBdr>
        <w:top w:val="single" w:sz="4" w:space="1" w:color="7F7F7F"/>
        <w:left w:val="nil"/>
        <w:bottom w:val="nil"/>
        <w:right w:val="nil"/>
        <w:between w:val="nil"/>
      </w:pBdr>
      <w:tabs>
        <w:tab w:val="center" w:pos="4513"/>
        <w:tab w:val="right" w:pos="10348"/>
        <w:tab w:val="right" w:pos="10460"/>
      </w:tabs>
      <w:spacing w:after="0" w:line="240" w:lineRule="auto"/>
      <w:rPr>
        <w:rFonts w:eastAsia="Arial"/>
        <w:color w:val="7F7F7F"/>
        <w:sz w:val="16"/>
        <w:szCs w:val="16"/>
      </w:rPr>
    </w:pPr>
    <w:r>
      <w:rPr>
        <w:rFonts w:eastAsia="Arial"/>
        <w:color w:val="7F7F7F"/>
        <w:sz w:val="16"/>
        <w:szCs w:val="16"/>
      </w:rPr>
      <w:t>CRICOS Provider Name and Code: Department of Education, 00861K</w:t>
    </w:r>
    <w:r>
      <w:rPr>
        <w:rFonts w:eastAsia="Arial"/>
        <w:color w:val="7F7F7F"/>
        <w:sz w:val="16"/>
        <w:szCs w:val="16"/>
      </w:rPr>
      <w:tab/>
      <w:t xml:space="preserve">Page </w:t>
    </w:r>
    <w:r>
      <w:rPr>
        <w:rFonts w:eastAsia="Arial"/>
        <w:color w:val="7F7F7F"/>
        <w:sz w:val="16"/>
        <w:szCs w:val="16"/>
      </w:rPr>
      <w:fldChar w:fldCharType="begin"/>
    </w:r>
    <w:r>
      <w:rPr>
        <w:rFonts w:eastAsia="Arial"/>
        <w:color w:val="7F7F7F"/>
        <w:sz w:val="16"/>
        <w:szCs w:val="16"/>
      </w:rPr>
      <w:instrText>PAGE</w:instrText>
    </w:r>
    <w:r>
      <w:rPr>
        <w:rFonts w:eastAsia="Arial"/>
        <w:color w:val="7F7F7F"/>
        <w:sz w:val="16"/>
        <w:szCs w:val="16"/>
      </w:rPr>
      <w:fldChar w:fldCharType="separate"/>
    </w:r>
    <w:r w:rsidR="00740C3A">
      <w:rPr>
        <w:rFonts w:eastAsia="Arial"/>
        <w:noProof/>
        <w:color w:val="7F7F7F"/>
        <w:sz w:val="16"/>
        <w:szCs w:val="16"/>
      </w:rPr>
      <w:t>20</w:t>
    </w:r>
    <w:r>
      <w:rPr>
        <w:rFonts w:eastAsia="Arial"/>
        <w:color w:val="7F7F7F"/>
        <w:sz w:val="16"/>
        <w:szCs w:val="16"/>
      </w:rPr>
      <w:fldChar w:fldCharType="end"/>
    </w:r>
    <w:r>
      <w:rPr>
        <w:rFonts w:eastAsia="Arial"/>
        <w:color w:val="7F7F7F"/>
        <w:sz w:val="16"/>
        <w:szCs w:val="16"/>
      </w:rPr>
      <w:t xml:space="preserve"> of </w:t>
    </w:r>
    <w:r>
      <w:rPr>
        <w:rFonts w:eastAsia="Arial"/>
        <w:color w:val="7F7F7F"/>
        <w:sz w:val="16"/>
        <w:szCs w:val="16"/>
      </w:rPr>
      <w:fldChar w:fldCharType="begin"/>
    </w:r>
    <w:r>
      <w:rPr>
        <w:rFonts w:eastAsia="Arial"/>
        <w:color w:val="7F7F7F"/>
        <w:sz w:val="16"/>
        <w:szCs w:val="16"/>
      </w:rPr>
      <w:instrText>NUMPAGES</w:instrText>
    </w:r>
    <w:r>
      <w:rPr>
        <w:rFonts w:eastAsia="Arial"/>
        <w:color w:val="7F7F7F"/>
        <w:sz w:val="16"/>
        <w:szCs w:val="16"/>
      </w:rPr>
      <w:fldChar w:fldCharType="separate"/>
    </w:r>
    <w:r w:rsidR="00740C3A">
      <w:rPr>
        <w:rFonts w:eastAsia="Arial"/>
        <w:noProof/>
        <w:color w:val="7F7F7F"/>
        <w:sz w:val="16"/>
        <w:szCs w:val="16"/>
      </w:rPr>
      <w:t>23</w:t>
    </w:r>
    <w:r>
      <w:rPr>
        <w:rFonts w:eastAsia="Arial"/>
        <w:color w:val="7F7F7F"/>
        <w:sz w:val="16"/>
        <w:szCs w:val="16"/>
      </w:rPr>
      <w:fldChar w:fldCharType="end"/>
    </w:r>
  </w:p>
  <w:p w14:paraId="107A3ECA" w14:textId="5C0DD5F5" w:rsidR="00A86D5A" w:rsidRDefault="00A86D5A">
    <w:pPr>
      <w:pBdr>
        <w:top w:val="single" w:sz="4" w:space="1" w:color="7F7F7F"/>
        <w:left w:val="nil"/>
        <w:bottom w:val="nil"/>
        <w:right w:val="nil"/>
        <w:between w:val="nil"/>
      </w:pBdr>
      <w:tabs>
        <w:tab w:val="center" w:pos="4513"/>
        <w:tab w:val="right" w:pos="10348"/>
        <w:tab w:val="right" w:pos="10460"/>
      </w:tabs>
      <w:spacing w:after="0" w:line="240" w:lineRule="auto"/>
      <w:rPr>
        <w:rFonts w:eastAsia="Arial"/>
        <w:color w:val="7F7F7F"/>
        <w:sz w:val="16"/>
        <w:szCs w:val="16"/>
      </w:rPr>
    </w:pPr>
    <w:r>
      <w:rPr>
        <w:rFonts w:eastAsia="Arial"/>
        <w:color w:val="7F7F7F"/>
        <w:sz w:val="16"/>
        <w:szCs w:val="16"/>
      </w:rPr>
      <w:t>Copyright State of Victoria 2023</w:t>
    </w:r>
    <w:r>
      <w:rPr>
        <w:rFonts w:eastAsia="Arial"/>
        <w:color w:val="7F7F7F"/>
        <w:sz w:val="16"/>
        <w:szCs w:val="16"/>
      </w:rPr>
      <w:tab/>
    </w:r>
    <w:r>
      <w:rPr>
        <w:rFonts w:eastAsia="Arial"/>
        <w:color w:val="7F7F7F"/>
        <w:sz w:val="16"/>
        <w:szCs w:val="16"/>
      </w:rPr>
      <w:tab/>
      <w:t xml:space="preserve">Version 2.2 as of </w:t>
    </w:r>
    <w:r w:rsidR="00C30DA6">
      <w:rPr>
        <w:rFonts w:eastAsia="Arial"/>
        <w:color w:val="7F7F7F"/>
        <w:sz w:val="16"/>
        <w:szCs w:val="16"/>
      </w:rPr>
      <w:t>30 May</w:t>
    </w:r>
    <w:r>
      <w:rPr>
        <w:rFonts w:eastAsia="Arial"/>
        <w:color w:val="7F7F7F"/>
        <w:sz w:val="16"/>
        <w:szCs w:val="16"/>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A9938" w14:textId="77777777" w:rsidR="00A86D5A" w:rsidRDefault="00A86D5A">
    <w:pPr>
      <w:pBdr>
        <w:top w:val="none" w:sz="0" w:space="0" w:color="000000"/>
        <w:left w:val="nil"/>
        <w:bottom w:val="nil"/>
        <w:right w:val="nil"/>
        <w:between w:val="nil"/>
      </w:pBdr>
      <w:tabs>
        <w:tab w:val="center" w:pos="4513"/>
        <w:tab w:val="right" w:pos="10348"/>
      </w:tabs>
      <w:spacing w:after="0" w:line="240" w:lineRule="auto"/>
      <w:rPr>
        <w:rFonts w:eastAsia="Arial"/>
        <w:color w:val="7F7F7F"/>
        <w:sz w:val="16"/>
        <w:szCs w:val="16"/>
      </w:rPr>
    </w:pPr>
    <w:r>
      <w:rPr>
        <w:rFonts w:eastAsia="Arial"/>
        <w:noProof/>
        <w:color w:val="7F7F7F"/>
        <w:sz w:val="16"/>
        <w:szCs w:val="16"/>
        <w:lang w:eastAsia="en-AU"/>
      </w:rPr>
      <w:drawing>
        <wp:inline distT="0" distB="0" distL="0" distR="0" wp14:anchorId="518131A9" wp14:editId="645B13EF">
          <wp:extent cx="6642100" cy="789940"/>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642100" cy="78994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BC29D" w14:textId="77777777" w:rsidR="008130C9" w:rsidRDefault="008130C9">
      <w:pPr>
        <w:spacing w:after="0" w:line="240" w:lineRule="auto"/>
      </w:pPr>
      <w:r>
        <w:separator/>
      </w:r>
    </w:p>
  </w:footnote>
  <w:footnote w:type="continuationSeparator" w:id="0">
    <w:p w14:paraId="51701479" w14:textId="77777777" w:rsidR="008130C9" w:rsidRDefault="00813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E4A8" w14:textId="77777777" w:rsidR="00A86D5A" w:rsidRDefault="00A86D5A">
    <w:pPr>
      <w:pBdr>
        <w:top w:val="nil"/>
        <w:left w:val="nil"/>
        <w:bottom w:val="nil"/>
        <w:right w:val="nil"/>
        <w:between w:val="nil"/>
      </w:pBdr>
      <w:tabs>
        <w:tab w:val="center" w:pos="4513"/>
        <w:tab w:val="right" w:pos="9026"/>
      </w:tabs>
      <w:spacing w:after="0" w:line="240" w:lineRule="auto"/>
      <w:rPr>
        <w:rFonts w:eastAsia="Arial"/>
        <w:szCs w:val="19"/>
      </w:rPr>
    </w:pPr>
    <w:r>
      <w:rPr>
        <w:noProof/>
        <w:lang w:eastAsia="en-AU"/>
      </w:rPr>
      <w:drawing>
        <wp:anchor distT="0" distB="0" distL="114300" distR="114300" simplePos="0" relativeHeight="251658240" behindDoc="0" locked="0" layoutInCell="1" hidden="0" allowOverlap="1" wp14:anchorId="09965F03" wp14:editId="68C7BBEC">
          <wp:simplePos x="0" y="0"/>
          <wp:positionH relativeFrom="column">
            <wp:posOffset>-438149</wp:posOffset>
          </wp:positionH>
          <wp:positionV relativeFrom="paragraph">
            <wp:posOffset>-95249</wp:posOffset>
          </wp:positionV>
          <wp:extent cx="7543800" cy="1017270"/>
          <wp:effectExtent l="0" t="0" r="0" b="0"/>
          <wp:wrapTopAndBottom distT="0" distB="0"/>
          <wp:docPr id="7" name="image3.png" descr="DOE ISP Header Portrait - School Toolkit"/>
          <wp:cNvGraphicFramePr/>
          <a:graphic xmlns:a="http://schemas.openxmlformats.org/drawingml/2006/main">
            <a:graphicData uri="http://schemas.openxmlformats.org/drawingml/2006/picture">
              <pic:pic xmlns:pic="http://schemas.openxmlformats.org/drawingml/2006/picture">
                <pic:nvPicPr>
                  <pic:cNvPr id="0" name="image3.png" descr="DOE ISP Header Portrait - School Toolkit"/>
                  <pic:cNvPicPr preferRelativeResize="0"/>
                </pic:nvPicPr>
                <pic:blipFill>
                  <a:blip r:embed="rId1"/>
                  <a:srcRect/>
                  <a:stretch>
                    <a:fillRect/>
                  </a:stretch>
                </pic:blipFill>
                <pic:spPr>
                  <a:xfrm>
                    <a:off x="0" y="0"/>
                    <a:ext cx="7543800" cy="10172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43945"/>
    <w:multiLevelType w:val="multilevel"/>
    <w:tmpl w:val="869C92DC"/>
    <w:lvl w:ilvl="0">
      <w:start w:val="1"/>
      <w:numFmt w:val="bullet"/>
      <w:pStyle w:val="ListBullet5"/>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F9101D"/>
    <w:multiLevelType w:val="multilevel"/>
    <w:tmpl w:val="B7ACF7BA"/>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304E5BFA"/>
    <w:multiLevelType w:val="multilevel"/>
    <w:tmpl w:val="A43AE7FA"/>
    <w:lvl w:ilvl="0">
      <w:start w:val="1"/>
      <w:numFmt w:val="bullet"/>
      <w:pStyle w:val="ListBullet4"/>
      <w:lvlText w:val="●"/>
      <w:lvlJc w:val="left"/>
      <w:pPr>
        <w:ind w:left="340" w:hanging="340"/>
      </w:pPr>
      <w:rPr>
        <w:rFonts w:ascii="Noto Sans Symbols" w:eastAsia="Noto Sans Symbols" w:hAnsi="Noto Sans Symbols" w:cs="Noto Sans Symbols"/>
        <w:color w:val="000000"/>
        <w:u w:val="none"/>
      </w:rPr>
    </w:lvl>
    <w:lvl w:ilvl="1">
      <w:start w:val="1"/>
      <w:numFmt w:val="bullet"/>
      <w:lvlText w:val="●"/>
      <w:lvlJc w:val="left"/>
      <w:pPr>
        <w:ind w:left="680" w:hanging="340"/>
      </w:pPr>
      <w:rPr>
        <w:rFonts w:ascii="Noto Sans Symbols" w:eastAsia="Noto Sans Symbols" w:hAnsi="Noto Sans Symbols" w:cs="Noto Sans Symbols"/>
        <w:color w:val="000000"/>
      </w:rPr>
    </w:lvl>
    <w:lvl w:ilvl="2">
      <w:start w:val="1"/>
      <w:numFmt w:val="bullet"/>
      <w:lvlText w:val="●"/>
      <w:lvlJc w:val="left"/>
      <w:pPr>
        <w:ind w:left="1020" w:hanging="340"/>
      </w:pPr>
      <w:rPr>
        <w:rFonts w:ascii="Noto Sans Symbols" w:eastAsia="Noto Sans Symbols" w:hAnsi="Noto Sans Symbols" w:cs="Noto Sans Symbols"/>
        <w:color w:val="000000"/>
      </w:rPr>
    </w:lvl>
    <w:lvl w:ilvl="3">
      <w:start w:val="1"/>
      <w:numFmt w:val="decimal"/>
      <w:lvlText w:val=""/>
      <w:lvlJc w:val="left"/>
      <w:pPr>
        <w:ind w:left="1360" w:hanging="340"/>
      </w:pPr>
    </w:lvl>
    <w:lvl w:ilvl="4">
      <w:start w:val="1"/>
      <w:numFmt w:val="decimal"/>
      <w:lvlText w:val=""/>
      <w:lvlJc w:val="left"/>
      <w:pPr>
        <w:ind w:left="1700" w:hanging="340"/>
      </w:pPr>
    </w:lvl>
    <w:lvl w:ilvl="5">
      <w:start w:val="1"/>
      <w:numFmt w:val="decimal"/>
      <w:lvlText w:val=""/>
      <w:lvlJc w:val="left"/>
      <w:pPr>
        <w:ind w:left="2040" w:hanging="340"/>
      </w:pPr>
    </w:lvl>
    <w:lvl w:ilvl="6">
      <w:start w:val="1"/>
      <w:numFmt w:val="decimal"/>
      <w:lvlText w:val=""/>
      <w:lvlJc w:val="left"/>
      <w:pPr>
        <w:ind w:left="2380" w:hanging="340"/>
      </w:pPr>
    </w:lvl>
    <w:lvl w:ilvl="7">
      <w:start w:val="1"/>
      <w:numFmt w:val="decimal"/>
      <w:lvlText w:val=""/>
      <w:lvlJc w:val="left"/>
      <w:pPr>
        <w:ind w:left="2720" w:hanging="340"/>
      </w:pPr>
    </w:lvl>
    <w:lvl w:ilvl="8">
      <w:start w:val="1"/>
      <w:numFmt w:val="decimal"/>
      <w:lvlText w:val=""/>
      <w:lvlJc w:val="left"/>
      <w:pPr>
        <w:ind w:left="3060" w:hanging="340"/>
      </w:pPr>
    </w:lvl>
  </w:abstractNum>
  <w:abstractNum w:abstractNumId="3" w15:restartNumberingAfterBreak="0">
    <w:nsid w:val="43374B0A"/>
    <w:multiLevelType w:val="multilevel"/>
    <w:tmpl w:val="FCA636AC"/>
    <w:lvl w:ilvl="0">
      <w:start w:val="1"/>
      <w:numFmt w:val="decimal"/>
      <w:pStyle w:val="ListBullet"/>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pStyle w:val="ListNumber3"/>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3B7745C"/>
    <w:multiLevelType w:val="multilevel"/>
    <w:tmpl w:val="95E26F8A"/>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4A003575"/>
    <w:multiLevelType w:val="multilevel"/>
    <w:tmpl w:val="07083506"/>
    <w:lvl w:ilvl="0">
      <w:start w:val="1"/>
      <w:numFmt w:val="decimal"/>
      <w:lvlText w:val=""/>
      <w:lvlJc w:val="left"/>
      <w:pPr>
        <w:ind w:left="0" w:firstLine="0"/>
      </w:pPr>
    </w:lvl>
    <w:lvl w:ilvl="1">
      <w:start w:val="1"/>
      <w:numFmt w:val="decimal"/>
      <w:lvlText w:val="%2."/>
      <w:lvlJc w:val="left"/>
      <w:pPr>
        <w:ind w:left="0" w:firstLine="0"/>
      </w:pPr>
      <w:rPr>
        <w:b/>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50ED4A48"/>
    <w:multiLevelType w:val="multilevel"/>
    <w:tmpl w:val="D04EF27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16cid:durableId="682051185">
    <w:abstractNumId w:val="4"/>
  </w:num>
  <w:num w:numId="2" w16cid:durableId="1198464680">
    <w:abstractNumId w:val="6"/>
  </w:num>
  <w:num w:numId="3" w16cid:durableId="916938525">
    <w:abstractNumId w:val="1"/>
  </w:num>
  <w:num w:numId="4" w16cid:durableId="1535920367">
    <w:abstractNumId w:val="2"/>
  </w:num>
  <w:num w:numId="5" w16cid:durableId="1257134526">
    <w:abstractNumId w:val="0"/>
  </w:num>
  <w:num w:numId="6" w16cid:durableId="1015618116">
    <w:abstractNumId w:val="5"/>
  </w:num>
  <w:num w:numId="7" w16cid:durableId="445004068">
    <w:abstractNumId w:val="3"/>
  </w:num>
  <w:num w:numId="8" w16cid:durableId="1584977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458895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080872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63841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715587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12387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110878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74893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766768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29377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62B"/>
    <w:rsid w:val="0005762B"/>
    <w:rsid w:val="001022FD"/>
    <w:rsid w:val="00162935"/>
    <w:rsid w:val="00183FCD"/>
    <w:rsid w:val="00194990"/>
    <w:rsid w:val="001D6392"/>
    <w:rsid w:val="001E7C5F"/>
    <w:rsid w:val="001F43EB"/>
    <w:rsid w:val="002231B5"/>
    <w:rsid w:val="002313E4"/>
    <w:rsid w:val="002704F0"/>
    <w:rsid w:val="002761C2"/>
    <w:rsid w:val="002B7C74"/>
    <w:rsid w:val="002C2617"/>
    <w:rsid w:val="002D5520"/>
    <w:rsid w:val="00327208"/>
    <w:rsid w:val="00342AC6"/>
    <w:rsid w:val="00357955"/>
    <w:rsid w:val="0036465B"/>
    <w:rsid w:val="00394BD7"/>
    <w:rsid w:val="003F2D45"/>
    <w:rsid w:val="004A4503"/>
    <w:rsid w:val="00567D30"/>
    <w:rsid w:val="005E38DC"/>
    <w:rsid w:val="00647F02"/>
    <w:rsid w:val="00714951"/>
    <w:rsid w:val="00740C3A"/>
    <w:rsid w:val="00751C6E"/>
    <w:rsid w:val="00760219"/>
    <w:rsid w:val="008130C9"/>
    <w:rsid w:val="00836828"/>
    <w:rsid w:val="00843487"/>
    <w:rsid w:val="0086091C"/>
    <w:rsid w:val="008874CE"/>
    <w:rsid w:val="008C5AFC"/>
    <w:rsid w:val="008C60BD"/>
    <w:rsid w:val="009659FE"/>
    <w:rsid w:val="009731CD"/>
    <w:rsid w:val="00A218E0"/>
    <w:rsid w:val="00A86D5A"/>
    <w:rsid w:val="00AB202C"/>
    <w:rsid w:val="00B71D44"/>
    <w:rsid w:val="00B72897"/>
    <w:rsid w:val="00BC27F5"/>
    <w:rsid w:val="00C07A54"/>
    <w:rsid w:val="00C22F70"/>
    <w:rsid w:val="00C24262"/>
    <w:rsid w:val="00C30DA6"/>
    <w:rsid w:val="00C62F68"/>
    <w:rsid w:val="00D346B6"/>
    <w:rsid w:val="00DC3027"/>
    <w:rsid w:val="00DF1657"/>
    <w:rsid w:val="00E40812"/>
    <w:rsid w:val="00E51FEF"/>
    <w:rsid w:val="00EC6CAF"/>
    <w:rsid w:val="00F0770D"/>
    <w:rsid w:val="00F177DD"/>
    <w:rsid w:val="00F40FD0"/>
    <w:rsid w:val="00F42B90"/>
    <w:rsid w:val="00F82310"/>
    <w:rsid w:val="00F871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49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sz w:val="19"/>
        <w:szCs w:val="19"/>
        <w:lang w:val="en-A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FC8"/>
    <w:pPr>
      <w:spacing w:line="240" w:lineRule="atLeast"/>
    </w:pPr>
    <w:rPr>
      <w:rFonts w:eastAsiaTheme="minorHAnsi"/>
      <w:szCs w:val="20"/>
    </w:rPr>
  </w:style>
  <w:style w:type="paragraph" w:styleId="Heading1">
    <w:name w:val="heading 1"/>
    <w:next w:val="BodyText"/>
    <w:link w:val="Heading1Char"/>
    <w:uiPriority w:val="9"/>
    <w:qFormat/>
    <w:rsid w:val="00404180"/>
    <w:pPr>
      <w:keepNext/>
      <w:keepLines/>
      <w:spacing w:after="200"/>
      <w:jc w:val="center"/>
      <w:outlineLvl w:val="0"/>
    </w:pPr>
    <w:rPr>
      <w:rFonts w:ascii="Arial Bold" w:eastAsiaTheme="majorEastAsia" w:hAnsi="Arial Bold" w:cstheme="majorBidi"/>
      <w:b/>
      <w:color w:val="100249"/>
      <w:sz w:val="32"/>
      <w:szCs w:val="32"/>
    </w:rPr>
  </w:style>
  <w:style w:type="paragraph" w:styleId="Heading2">
    <w:name w:val="heading 2"/>
    <w:basedOn w:val="Normal"/>
    <w:next w:val="BodyText"/>
    <w:link w:val="Heading2Char"/>
    <w:uiPriority w:val="9"/>
    <w:unhideWhenUsed/>
    <w:qFormat/>
    <w:rsid w:val="0065293D"/>
    <w:pPr>
      <w:keepNext/>
      <w:keepLines/>
      <w:numPr>
        <w:ilvl w:val="1"/>
        <w:numId w:val="7"/>
      </w:numPr>
      <w:spacing w:before="200" w:after="80" w:line="336" w:lineRule="atLeast"/>
      <w:outlineLvl w:val="1"/>
    </w:pPr>
    <w:rPr>
      <w:rFonts w:eastAsiaTheme="majorEastAsia" w:cstheme="majorBidi"/>
      <w:b/>
      <w:color w:val="542E8E"/>
      <w:sz w:val="24"/>
      <w:szCs w:val="24"/>
    </w:rPr>
  </w:style>
  <w:style w:type="paragraph" w:styleId="Heading3">
    <w:name w:val="heading 3"/>
    <w:basedOn w:val="Normal"/>
    <w:next w:val="BodyText"/>
    <w:link w:val="Heading3Char"/>
    <w:uiPriority w:val="9"/>
    <w:unhideWhenUsed/>
    <w:qFormat/>
    <w:rsid w:val="00E806F4"/>
    <w:pPr>
      <w:keepNext/>
      <w:keepLines/>
      <w:numPr>
        <w:ilvl w:val="2"/>
        <w:numId w:val="7"/>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9"/>
    <w:unhideWhenUsed/>
    <w:qFormat/>
    <w:rsid w:val="00CD4BC1"/>
    <w:pPr>
      <w:keepNext/>
      <w:keepLines/>
      <w:numPr>
        <w:ilvl w:val="3"/>
        <w:numId w:val="7"/>
      </w:numPr>
      <w:spacing w:before="200" w:after="50" w:line="216" w:lineRule="atLeast"/>
      <w:outlineLvl w:val="3"/>
    </w:pPr>
    <w:rPr>
      <w:rFonts w:eastAsiaTheme="majorEastAsia" w:cstheme="majorBidi"/>
      <w:b/>
      <w:bCs/>
      <w:sz w:val="18"/>
      <w:szCs w:val="18"/>
    </w:rPr>
  </w:style>
  <w:style w:type="paragraph" w:styleId="Heading5">
    <w:name w:val="heading 5"/>
    <w:basedOn w:val="Normal"/>
    <w:next w:val="Normal"/>
    <w:link w:val="Heading5Char"/>
    <w:uiPriority w:val="9"/>
    <w:semiHidden/>
    <w:unhideWhenUsed/>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uiPriority w:val="9"/>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character" w:customStyle="1" w:styleId="TitleChar">
    <w:name w:val="Title Char"/>
    <w:basedOn w:val="DefaultParagraphFont"/>
    <w:link w:val="Title"/>
    <w:uiPriority w:val="9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 w:val="18"/>
      <w:szCs w:val="18"/>
    </w:rPr>
  </w:style>
  <w:style w:type="paragraph" w:styleId="CommentText">
    <w:name w:val="annotation text"/>
    <w:basedOn w:val="Normal"/>
    <w:link w:val="CommentTextChar"/>
    <w:uiPriority w:val="99"/>
    <w:unhideWhenUsed/>
    <w:rsid w:val="0097557C"/>
    <w:pPr>
      <w:spacing w:line="240" w:lineRule="auto"/>
    </w:pPr>
  </w:style>
  <w:style w:type="character" w:customStyle="1" w:styleId="CommentTextChar">
    <w:name w:val="Comment Text Char"/>
    <w:basedOn w:val="DefaultParagraphFont"/>
    <w:link w:val="CommentText"/>
    <w:uiPriority w:val="99"/>
    <w:rsid w:val="0097557C"/>
    <w:rPr>
      <w:sz w:val="20"/>
      <w:szCs w:val="20"/>
    </w:rPr>
  </w:style>
  <w:style w:type="paragraph" w:styleId="CommentSubject">
    <w:name w:val="annotation subject"/>
    <w:basedOn w:val="CommentText"/>
    <w:next w:val="CommentText"/>
    <w:link w:val="CommentSubjectChar"/>
    <w:uiPriority w:val="99"/>
    <w:semiHidden/>
    <w:unhideWhenUsed/>
    <w:rsid w:val="0097557C"/>
    <w:rPr>
      <w:b/>
      <w:bCs/>
    </w:rPr>
  </w:style>
  <w:style w:type="character" w:customStyle="1" w:styleId="CommentSubjectChar">
    <w:name w:val="Comment Subject Char"/>
    <w:basedOn w:val="CommentTextChar"/>
    <w:link w:val="CommentSubject"/>
    <w:uiPriority w:val="99"/>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97557C"/>
    <w:pPr>
      <w:spacing w:line="240" w:lineRule="auto"/>
    </w:pPr>
  </w:style>
  <w:style w:type="character" w:customStyle="1" w:styleId="FootnoteTextChar">
    <w:name w:val="Footnote Text Char"/>
    <w:basedOn w:val="DefaultParagraphFont"/>
    <w:link w:val="FootnoteText"/>
    <w:uiPriority w:val="99"/>
    <w:semiHidden/>
    <w:rsid w:val="0097557C"/>
    <w:rPr>
      <w:sz w:val="20"/>
      <w:szCs w:val="20"/>
    </w:rPr>
  </w:style>
  <w:style w:type="character" w:customStyle="1" w:styleId="Heading1Char">
    <w:name w:val="Heading 1 Char"/>
    <w:basedOn w:val="DefaultParagraphFont"/>
    <w:link w:val="Heading1"/>
    <w:uiPriority w:val="4"/>
    <w:rsid w:val="00404180"/>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65293D"/>
    <w:rPr>
      <w:rFonts w:ascii="Arial" w:eastAsiaTheme="majorEastAsia" w:hAnsi="Arial" w:cstheme="majorBidi"/>
      <w:b/>
      <w:color w:val="542E8E"/>
      <w:sz w:val="24"/>
      <w:szCs w:val="24"/>
      <w:lang w:val="en-AU"/>
    </w:rPr>
  </w:style>
  <w:style w:type="character" w:customStyle="1" w:styleId="Heading3Char">
    <w:name w:val="Heading 3 Char"/>
    <w:basedOn w:val="DefaultParagraphFont"/>
    <w:link w:val="Heading3"/>
    <w:uiPriority w:val="4"/>
    <w:rsid w:val="00E806F4"/>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CD4BC1"/>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1"/>
    <w:qFormat/>
    <w:rsid w:val="00127801"/>
    <w:pPr>
      <w:numPr>
        <w:numId w:val="8"/>
      </w:numPr>
      <w:spacing w:before="40" w:after="40"/>
    </w:pPr>
    <w:rPr>
      <w:rFonts w:eastAsiaTheme="minorHAnsi"/>
      <w:color w:val="404040" w:themeColor="text1" w:themeTint="BF"/>
      <w:sz w:val="18"/>
      <w:szCs w:val="18"/>
    </w:rPr>
  </w:style>
  <w:style w:type="paragraph" w:styleId="ListBullet2">
    <w:name w:val="List Bullet 2"/>
    <w:basedOn w:val="ListBullet"/>
    <w:uiPriority w:val="19"/>
    <w:unhideWhenUsed/>
    <w:rsid w:val="00796555"/>
    <w:pPr>
      <w:numPr>
        <w:numId w:val="0"/>
      </w:numPr>
      <w:tabs>
        <w:tab w:val="num" w:pos="1440"/>
      </w:tabs>
      <w:ind w:left="1440" w:hanging="720"/>
    </w:pPr>
  </w:style>
  <w:style w:type="paragraph" w:styleId="ListBullet3">
    <w:name w:val="List Bullet 3"/>
    <w:basedOn w:val="ListBullet"/>
    <w:uiPriority w:val="19"/>
    <w:unhideWhenUsed/>
    <w:rsid w:val="00B32E5D"/>
    <w:pPr>
      <w:numPr>
        <w:numId w:val="0"/>
      </w:numPr>
      <w:tabs>
        <w:tab w:val="num" w:pos="2160"/>
      </w:tabs>
      <w:ind w:left="2160" w:hanging="720"/>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127801"/>
    <w:pPr>
      <w:tabs>
        <w:tab w:val="num" w:pos="720"/>
      </w:tabs>
      <w:spacing w:before="40" w:after="40" w:line="240" w:lineRule="auto"/>
      <w:ind w:left="720" w:hanging="720"/>
    </w:pPr>
    <w:rPr>
      <w:color w:val="404040" w:themeColor="text1" w:themeTint="BF"/>
      <w:sz w:val="18"/>
      <w:szCs w:val="18"/>
    </w:rPr>
  </w:style>
  <w:style w:type="paragraph" w:styleId="ListNumber2">
    <w:name w:val="List Number 2"/>
    <w:basedOn w:val="ListNumber"/>
    <w:uiPriority w:val="19"/>
    <w:unhideWhenUsed/>
    <w:qFormat/>
    <w:rsid w:val="00127801"/>
    <w:pPr>
      <w:numPr>
        <w:ilvl w:val="1"/>
      </w:numPr>
      <w:tabs>
        <w:tab w:val="num" w:pos="720"/>
      </w:tabs>
      <w:spacing w:before="50"/>
      <w:ind w:left="720" w:hanging="720"/>
    </w:pPr>
  </w:style>
  <w:style w:type="paragraph" w:styleId="ListNumber3">
    <w:name w:val="List Number 3"/>
    <w:basedOn w:val="Normal"/>
    <w:uiPriority w:val="99"/>
    <w:semiHidden/>
    <w:rsid w:val="00796555"/>
    <w:pPr>
      <w:numPr>
        <w:ilvl w:val="7"/>
        <w:numId w:val="10"/>
      </w:numPr>
      <w:spacing w:before="113" w:line="276" w:lineRule="auto"/>
      <w:contextualSpacing/>
    </w:pPr>
    <w:rPr>
      <w:color w:val="000000" w:themeColor="text1"/>
    </w:rPr>
  </w:style>
  <w:style w:type="paragraph" w:styleId="ListNumber4">
    <w:name w:val="List Number 4"/>
    <w:basedOn w:val="Normal"/>
    <w:semiHidden/>
    <w:unhideWhenUsed/>
    <w:rsid w:val="0097557C"/>
    <w:pPr>
      <w:tabs>
        <w:tab w:val="num" w:pos="720"/>
      </w:tabs>
      <w:ind w:left="720" w:hanging="720"/>
      <w:contextualSpacing/>
    </w:pPr>
  </w:style>
  <w:style w:type="paragraph" w:styleId="ListNumber5">
    <w:name w:val="List Number 5"/>
    <w:basedOn w:val="Normal"/>
    <w:semiHidden/>
    <w:unhideWhenUsed/>
    <w:rsid w:val="0097557C"/>
    <w:pPr>
      <w:tabs>
        <w:tab w:val="num" w:pos="720"/>
      </w:tabs>
      <w:ind w:left="720" w:hanging="720"/>
      <w:contextualSpacing/>
    </w:pPr>
  </w:style>
  <w:style w:type="paragraph" w:styleId="ListParagraph">
    <w:name w:val="List Paragraph"/>
    <w:basedOn w:val="Normal"/>
    <w:uiPriority w:val="34"/>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uiPriority w:val="99"/>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11"/>
    <w:qFormat/>
    <w:pPr>
      <w:spacing w:after="0"/>
    </w:pPr>
    <w:rPr>
      <w:color w:val="FFFFFF"/>
      <w:sz w:val="44"/>
      <w:szCs w:val="44"/>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eastAsia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rPr>
  </w:style>
  <w:style w:type="paragraph" w:customStyle="1" w:styleId="LetterRecordNumber">
    <w:name w:val="Letter Record Number"/>
    <w:rsid w:val="004D488E"/>
    <w:pPr>
      <w:spacing w:line="2880" w:lineRule="auto"/>
      <w:jc w:val="right"/>
    </w:pPr>
    <w:rPr>
      <w:rFonts w:ascii="Calibri" w:hAnsi="Calibri"/>
      <w:sz w:val="16"/>
      <w:szCs w:val="16"/>
    </w:rPr>
  </w:style>
  <w:style w:type="paragraph" w:customStyle="1" w:styleId="LetterText">
    <w:name w:val="Letter Text"/>
    <w:rsid w:val="00E5279E"/>
    <w:rPr>
      <w:rFonts w:ascii="Calibri" w:hAnsi="Calibri"/>
    </w:rPr>
  </w:style>
  <w:style w:type="character" w:styleId="Hyperlink">
    <w:name w:val="Hyperlink"/>
    <w:basedOn w:val="DefaultParagraphFont"/>
    <w:uiPriority w:val="74"/>
    <w:rsid w:val="0030222B"/>
    <w:rPr>
      <w:color w:val="0070C0"/>
      <w:u w:val="single"/>
    </w:rPr>
  </w:style>
  <w:style w:type="paragraph" w:customStyle="1" w:styleId="Default">
    <w:name w:val="Default"/>
    <w:rsid w:val="007E5F88"/>
    <w:pPr>
      <w:autoSpaceDE w:val="0"/>
      <w:autoSpaceDN w:val="0"/>
      <w:adjustRightInd w:val="0"/>
    </w:pPr>
    <w:rPr>
      <w:rFonts w:ascii="Calibri" w:hAnsi="Calibri" w:cs="Calibri"/>
      <w:color w:val="000000"/>
      <w:sz w:val="24"/>
      <w:szCs w:val="24"/>
      <w:lang w:eastAsia="zh-CN"/>
    </w:rPr>
  </w:style>
  <w:style w:type="paragraph" w:customStyle="1" w:styleId="BodyBullet1">
    <w:name w:val="Body Bullet 1"/>
    <w:basedOn w:val="Normal"/>
    <w:semiHidden/>
    <w:qFormat/>
    <w:rsid w:val="00796555"/>
    <w:pPr>
      <w:tabs>
        <w:tab w:val="num" w:pos="360"/>
        <w:tab w:val="num" w:pos="720"/>
      </w:tabs>
      <w:ind w:left="720" w:hanging="720"/>
      <w:contextualSpacing/>
    </w:pPr>
  </w:style>
  <w:style w:type="paragraph" w:customStyle="1" w:styleId="BodyBullet2">
    <w:name w:val="Body Bullet 2"/>
    <w:basedOn w:val="BodyBullet1"/>
    <w:semiHidden/>
    <w:qFormat/>
    <w:rsid w:val="00796555"/>
  </w:style>
  <w:style w:type="paragraph" w:styleId="BodyText">
    <w:name w:val="Body Text"/>
    <w:basedOn w:val="Normal"/>
    <w:link w:val="BodyTextChar"/>
    <w:uiPriority w:val="9"/>
    <w:rsid w:val="002D23F8"/>
    <w:pPr>
      <w:spacing w:before="140" w:after="140"/>
      <w:jc w:val="both"/>
    </w:pPr>
    <w:rPr>
      <w:sz w:val="18"/>
      <w:szCs w:val="18"/>
    </w:rPr>
  </w:style>
  <w:style w:type="character" w:customStyle="1" w:styleId="BodyTextChar">
    <w:name w:val="Body Text Char"/>
    <w:basedOn w:val="DefaultParagraphFont"/>
    <w:link w:val="BodyText"/>
    <w:uiPriority w:val="9"/>
    <w:rsid w:val="002D23F8"/>
    <w:rPr>
      <w:rFonts w:ascii="Arial" w:eastAsiaTheme="minorHAnsi" w:hAnsi="Arial"/>
      <w:color w:val="333333"/>
      <w:sz w:val="18"/>
      <w:szCs w:val="18"/>
      <w:lang w:val="en-AU"/>
    </w:rPr>
  </w:style>
  <w:style w:type="numbering" w:customStyle="1" w:styleId="BulletList">
    <w:name w:val="Bullet List"/>
    <w:uiPriority w:val="99"/>
    <w:rsid w:val="00796555"/>
  </w:style>
  <w:style w:type="table" w:customStyle="1" w:styleId="BASTCoP-Headercolumn">
    <w:name w:val="BAST CoP - Header column"/>
    <w:basedOn w:val="TableNormal"/>
    <w:uiPriority w:val="99"/>
    <w:rsid w:val="00796555"/>
    <w:pPr>
      <w:spacing w:line="240" w:lineRule="atLeast"/>
    </w:pPr>
    <w:rPr>
      <w:rFonts w:eastAsiaTheme="minorHAnsi"/>
      <w:sz w:val="20"/>
      <w:szCs w:val="20"/>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line="240" w:lineRule="atLeast"/>
    </w:pPr>
    <w:rPr>
      <w:rFonts w:eastAsiaTheme="minorHAnsi"/>
      <w:sz w:val="20"/>
      <w:szCs w:val="20"/>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paragraph" w:customStyle="1" w:styleId="IntroductionText">
    <w:name w:val="Introduction Text"/>
    <w:basedOn w:val="Normal"/>
    <w:uiPriority w:val="5"/>
    <w:qFormat/>
    <w:rsid w:val="00796555"/>
    <w:pPr>
      <w:spacing w:line="264" w:lineRule="atLeast"/>
    </w:pPr>
    <w:rPr>
      <w:color w:val="100249"/>
      <w:sz w:val="24"/>
      <w:lang w:val="en-US"/>
    </w:rPr>
  </w:style>
  <w:style w:type="numbering" w:customStyle="1" w:styleId="NumberList">
    <w:name w:val="Number List"/>
    <w:uiPriority w:val="99"/>
    <w:rsid w:val="00796555"/>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eastAsiaTheme="minorHAnsi"/>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943237"/>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943237"/>
    <w:pPr>
      <w:spacing w:before="60" w:after="60"/>
    </w:pPr>
    <w:rPr>
      <w:rFonts w:eastAsiaTheme="minorHAnsi"/>
      <w:b/>
      <w:sz w:val="18"/>
      <w:szCs w:val="18"/>
    </w:rPr>
  </w:style>
  <w:style w:type="paragraph" w:customStyle="1" w:styleId="TableHeader3">
    <w:name w:val="Table Header 3"/>
    <w:basedOn w:val="Normal"/>
    <w:uiPriority w:val="24"/>
    <w:qFormat/>
    <w:rsid w:val="00943237"/>
    <w:pPr>
      <w:spacing w:before="40" w:after="40" w:line="240" w:lineRule="auto"/>
    </w:pPr>
    <w:rPr>
      <w:b/>
      <w:sz w:val="18"/>
      <w:szCs w:val="18"/>
    </w:rPr>
  </w:style>
  <w:style w:type="paragraph" w:customStyle="1" w:styleId="TableText">
    <w:name w:val="Table Text"/>
    <w:uiPriority w:val="15"/>
    <w:qFormat/>
    <w:rsid w:val="001A6039"/>
    <w:pPr>
      <w:spacing w:before="40" w:after="40"/>
    </w:pPr>
    <w:rPr>
      <w:rFonts w:eastAsiaTheme="minorHAnsi"/>
      <w:sz w:val="18"/>
      <w:szCs w:val="18"/>
    </w:rPr>
  </w:style>
  <w:style w:type="character" w:styleId="FollowedHyperlink">
    <w:name w:val="FollowedHyperlink"/>
    <w:basedOn w:val="DefaultParagraphFont"/>
    <w:uiPriority w:val="57"/>
    <w:semiHidden/>
    <w:unhideWhenUsed/>
    <w:rsid w:val="00726C36"/>
    <w:rPr>
      <w:color w:val="8D009F" w:themeColor="followedHyperlink"/>
      <w:u w:val="single"/>
    </w:rPr>
  </w:style>
  <w:style w:type="character" w:styleId="Emphasis">
    <w:name w:val="Emphasis"/>
    <w:basedOn w:val="DefaultParagraphFont"/>
    <w:uiPriority w:val="99"/>
    <w:rsid w:val="00F6575F"/>
    <w:rPr>
      <w:i/>
      <w:iCs/>
    </w:rPr>
  </w:style>
  <w:style w:type="table" w:customStyle="1" w:styleId="ISP-Headerrow">
    <w:name w:val="ISP - Header row"/>
    <w:basedOn w:val="TableNormal"/>
    <w:uiPriority w:val="99"/>
    <w:rsid w:val="0087455E"/>
    <w:pPr>
      <w:spacing w:after="200" w:line="240" w:lineRule="atLeast"/>
    </w:pPr>
    <w:rPr>
      <w:rFonts w:eastAsiaTheme="minorHAnsi"/>
      <w:sz w:val="24"/>
    </w:rPr>
    <w:tblPr>
      <w:tblBorders>
        <w:top w:val="single" w:sz="4" w:space="0" w:color="D9D9D9"/>
        <w:bottom w:val="single" w:sz="4" w:space="0" w:color="D9D9D9"/>
        <w:insideH w:val="single" w:sz="4" w:space="0" w:color="D9D9D9"/>
        <w:insideV w:val="single" w:sz="4" w:space="0" w:color="D9D9D9"/>
      </w:tblBorders>
      <w:tblCellMar>
        <w:top w:w="108" w:type="dxa"/>
      </w:tblCellMar>
    </w:tblPr>
    <w:trPr>
      <w:cantSplit/>
    </w:trPr>
    <w:tblStylePr w:type="firstRow">
      <w:pPr>
        <w:keepNext/>
        <w:wordWrap/>
        <w:spacing w:beforeLines="0" w:before="0" w:beforeAutospacing="0" w:afterLines="0" w:after="0" w:afterAutospacing="0" w:line="240" w:lineRule="auto"/>
        <w:jc w:val="left"/>
      </w:pPr>
      <w:rPr>
        <w:b/>
        <w:i w:val="0"/>
        <w:caps w:val="0"/>
        <w:smallCaps w:val="0"/>
        <w:color w:val="FFFFFF" w:themeColor="background1"/>
        <w:sz w:val="24"/>
      </w:rPr>
      <w:tblPr>
        <w:tblCellMar>
          <w:top w:w="108" w:type="dxa"/>
          <w:left w:w="108" w:type="dxa"/>
          <w:bottom w:w="108" w:type="dxa"/>
          <w:right w:w="108" w:type="dxa"/>
        </w:tblCellMar>
      </w:tblPr>
      <w:trPr>
        <w:tblHeader/>
      </w:trPr>
      <w:tcPr>
        <w:tcBorders>
          <w:top w:val="nil"/>
          <w:left w:val="nil"/>
          <w:bottom w:val="nil"/>
          <w:right w:val="nil"/>
          <w:insideH w:val="nil"/>
          <w:insideV w:val="single" w:sz="4" w:space="0" w:color="FFFFFF" w:themeColor="background1"/>
          <w:tl2br w:val="nil"/>
          <w:tr2bl w:val="nil"/>
        </w:tcBorders>
        <w:shd w:val="clear" w:color="auto" w:fill="002060"/>
      </w:tcPr>
    </w:tblStylePr>
  </w:style>
  <w:style w:type="paragraph" w:customStyle="1" w:styleId="Questionstatementblue">
    <w:name w:val="Question / statement (blue)"/>
    <w:basedOn w:val="IntroductionText"/>
    <w:uiPriority w:val="6"/>
    <w:qFormat/>
    <w:rsid w:val="0087455E"/>
    <w:pPr>
      <w:spacing w:after="0" w:line="240" w:lineRule="atLeast"/>
    </w:pPr>
    <w:rPr>
      <w:b/>
      <w:szCs w:val="16"/>
    </w:rPr>
  </w:style>
  <w:style w:type="table" w:customStyle="1" w:styleId="ISP-Simple">
    <w:name w:val="ISP - Simple"/>
    <w:basedOn w:val="TableNormal"/>
    <w:uiPriority w:val="99"/>
    <w:rsid w:val="0087455E"/>
    <w:rPr>
      <w:rFonts w:eastAsiaTheme="minorHAnsi"/>
      <w:sz w:val="24"/>
    </w:rPr>
    <w:tblPr>
      <w:tblStyleRowBandSize w:val="1"/>
      <w:tblStyleColBandSize w:val="1"/>
      <w:tblCellMar>
        <w:top w:w="108" w:type="dxa"/>
        <w:bottom w:w="57" w:type="dxa"/>
      </w:tblCellMar>
    </w:tblPr>
    <w:trPr>
      <w:cantSplit/>
    </w:trPr>
    <w:tcPr>
      <w:vAlign w:val="bottom"/>
    </w:tcPr>
    <w:tblStylePr w:type="firstRow">
      <w:pPr>
        <w:keepNext w:val="0"/>
        <w:wordWrap/>
        <w:spacing w:beforeLines="0" w:before="0" w:beforeAutospacing="0" w:afterLines="0" w:after="0" w:afterAutospacing="0" w:line="240" w:lineRule="auto"/>
        <w:jc w:val="left"/>
      </w:pPr>
      <w:rPr>
        <w:caps w:val="0"/>
        <w:smallCaps w:val="0"/>
        <w:color w:val="333333"/>
      </w:rPr>
      <w:tblPr/>
      <w:tcPr>
        <w:tcBorders>
          <w:top w:val="nil"/>
          <w:left w:val="nil"/>
          <w:bottom w:val="single" w:sz="4" w:space="0" w:color="D9D9D9"/>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single" w:sz="4" w:space="0" w:color="D9D9D9"/>
          <w:right w:val="nil"/>
          <w:insideH w:val="single" w:sz="4" w:space="0" w:color="D9D9D9"/>
          <w:insideV w:val="nil"/>
          <w:tl2br w:val="nil"/>
          <w:tr2bl w:val="nil"/>
        </w:tcBorders>
      </w:tcPr>
    </w:tblStylePr>
    <w:tblStylePr w:type="band2Vert">
      <w:tblPr/>
      <w:tcPr>
        <w:tcBorders>
          <w:top w:val="nil"/>
          <w:left w:val="nil"/>
          <w:bottom w:val="single" w:sz="4" w:space="0" w:color="D9D9D9"/>
          <w:right w:val="nil"/>
          <w:insideH w:val="single" w:sz="4" w:space="0" w:color="D9D9D9"/>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paragraph" w:customStyle="1" w:styleId="Questionstatement">
    <w:name w:val="Question / statement"/>
    <w:basedOn w:val="BodyText"/>
    <w:uiPriority w:val="7"/>
    <w:qFormat/>
    <w:rsid w:val="0087455E"/>
    <w:pPr>
      <w:keepNext/>
      <w:spacing w:before="480" w:after="60" w:line="240" w:lineRule="auto"/>
      <w:jc w:val="left"/>
    </w:pPr>
    <w:rPr>
      <w:b/>
      <w:bCs/>
      <w:sz w:val="24"/>
      <w:szCs w:val="24"/>
    </w:rPr>
  </w:style>
  <w:style w:type="character" w:styleId="CommentReference">
    <w:name w:val="annotation reference"/>
    <w:basedOn w:val="DefaultParagraphFont"/>
    <w:uiPriority w:val="99"/>
    <w:semiHidden/>
    <w:unhideWhenUsed/>
    <w:rsid w:val="0087455E"/>
    <w:rPr>
      <w:sz w:val="16"/>
      <w:szCs w:val="16"/>
    </w:rPr>
  </w:style>
  <w:style w:type="character" w:styleId="PlaceholderText">
    <w:name w:val="Placeholder Text"/>
    <w:basedOn w:val="DefaultParagraphFont"/>
    <w:uiPriority w:val="99"/>
    <w:semiHidden/>
    <w:rsid w:val="00E80FDC"/>
    <w:rPr>
      <w:color w:val="808080"/>
    </w:rPr>
  </w:style>
  <w:style w:type="table" w:customStyle="1" w:styleId="PlainTable">
    <w:name w:val="Plain Table"/>
    <w:basedOn w:val="TableNormal"/>
    <w:uiPriority w:val="99"/>
    <w:rsid w:val="00AF68A0"/>
    <w:rPr>
      <w:rFonts w:eastAsia="Times New Roman" w:cs="Times New Roman"/>
      <w:szCs w:val="20"/>
      <w:lang w:eastAsia="en-AU"/>
    </w:rPr>
    <w:tblPr>
      <w:tblCellMar>
        <w:left w:w="57" w:type="dxa"/>
        <w:right w:w="57" w:type="dxa"/>
      </w:tblCellMar>
    </w:tblPr>
    <w:tblStylePr w:type="firstCol">
      <w:rPr>
        <w:b w:val="0"/>
      </w:rPr>
    </w:tblStylePr>
  </w:style>
  <w:style w:type="paragraph" w:styleId="Revision">
    <w:name w:val="Revision"/>
    <w:hidden/>
    <w:uiPriority w:val="99"/>
    <w:semiHidden/>
    <w:rsid w:val="0054035F"/>
    <w:rPr>
      <w:rFonts w:eastAsiaTheme="minorHAnsi"/>
      <w:sz w:val="24"/>
      <w:szCs w:val="24"/>
    </w:rPr>
  </w:style>
  <w:style w:type="paragraph" w:styleId="BodyTextIndent">
    <w:name w:val="Body Text Indent"/>
    <w:basedOn w:val="Normal"/>
    <w:link w:val="BodyTextIndentChar"/>
    <w:uiPriority w:val="99"/>
    <w:semiHidden/>
    <w:unhideWhenUsed/>
    <w:rsid w:val="0054035F"/>
    <w:pPr>
      <w:spacing w:after="240"/>
      <w:ind w:left="283"/>
    </w:pPr>
    <w:rPr>
      <w:sz w:val="24"/>
      <w:szCs w:val="24"/>
    </w:rPr>
  </w:style>
  <w:style w:type="character" w:customStyle="1" w:styleId="BodyTextIndentChar">
    <w:name w:val="Body Text Indent Char"/>
    <w:basedOn w:val="DefaultParagraphFont"/>
    <w:link w:val="BodyTextIndent"/>
    <w:uiPriority w:val="99"/>
    <w:semiHidden/>
    <w:rsid w:val="0054035F"/>
    <w:rPr>
      <w:rFonts w:ascii="Arial" w:eastAsiaTheme="minorHAnsi" w:hAnsi="Arial"/>
      <w:color w:val="333333"/>
      <w:sz w:val="24"/>
      <w:szCs w:val="24"/>
      <w:lang w:val="en-AU"/>
    </w:rPr>
  </w:style>
  <w:style w:type="character" w:styleId="FootnoteReference">
    <w:name w:val="footnote reference"/>
    <w:basedOn w:val="DefaultParagraphFont"/>
    <w:uiPriority w:val="99"/>
    <w:semiHidden/>
    <w:rsid w:val="0054035F"/>
    <w:rPr>
      <w:vertAlign w:val="superscript"/>
    </w:rPr>
  </w:style>
  <w:style w:type="numbering" w:customStyle="1" w:styleId="BASTCoPList1">
    <w:name w:val="BAST CoP List1"/>
    <w:uiPriority w:val="99"/>
    <w:rsid w:val="0054035F"/>
  </w:style>
  <w:style w:type="paragraph" w:customStyle="1" w:styleId="Recital">
    <w:name w:val="Recital"/>
    <w:basedOn w:val="Normal"/>
    <w:rsid w:val="0054035F"/>
    <w:pPr>
      <w:tabs>
        <w:tab w:val="num" w:pos="720"/>
      </w:tabs>
      <w:spacing w:before="240" w:after="0" w:line="240" w:lineRule="auto"/>
      <w:ind w:left="720" w:hanging="720"/>
    </w:pPr>
    <w:rPr>
      <w:rFonts w:eastAsia="Times New Roman" w:cs="Times New Roman"/>
      <w:color w:val="auto"/>
      <w:sz w:val="20"/>
    </w:rPr>
  </w:style>
  <w:style w:type="character" w:customStyle="1" w:styleId="UnresolvedMention1">
    <w:name w:val="Unresolved Mention1"/>
    <w:basedOn w:val="DefaultParagraphFont"/>
    <w:uiPriority w:val="99"/>
    <w:semiHidden/>
    <w:unhideWhenUsed/>
    <w:rsid w:val="00385035"/>
    <w:rPr>
      <w:color w:val="605E5C"/>
      <w:shd w:val="clear" w:color="auto" w:fill="E1DFDD"/>
    </w:rPr>
  </w:style>
  <w:style w:type="table" w:customStyle="1" w:styleId="a">
    <w:basedOn w:val="TableNormal"/>
    <w:pPr>
      <w:spacing w:after="200"/>
    </w:pPr>
    <w:rPr>
      <w:sz w:val="24"/>
      <w:szCs w:val="24"/>
    </w:rPr>
    <w:tblPr>
      <w:tblStyleRowBandSize w:val="1"/>
      <w:tblStyleColBandSize w:val="1"/>
      <w:tblCellMar>
        <w:left w:w="57" w:type="dxa"/>
        <w:right w:w="57" w:type="dxa"/>
      </w:tblCellMar>
    </w:tblPr>
    <w:tcPr>
      <w:shd w:val="clear" w:color="auto" w:fill="auto"/>
      <w:vAlign w:val="bottom"/>
    </w:tcPr>
  </w:style>
  <w:style w:type="table" w:customStyle="1" w:styleId="a0">
    <w:basedOn w:val="TableNormal"/>
    <w:pPr>
      <w:spacing w:after="200"/>
    </w:pPr>
    <w:rPr>
      <w:sz w:val="24"/>
      <w:szCs w:val="24"/>
    </w:rPr>
    <w:tblPr>
      <w:tblStyleRowBandSize w:val="1"/>
      <w:tblStyleColBandSize w:val="1"/>
      <w:tblCellMar>
        <w:left w:w="57" w:type="dxa"/>
        <w:right w:w="57" w:type="dxa"/>
      </w:tblCellMar>
    </w:tblPr>
    <w:tcPr>
      <w:shd w:val="clear" w:color="auto" w:fill="auto"/>
      <w:vAlign w:val="bottom"/>
    </w:tcPr>
    <w:tblStylePr w:type="firstRow">
      <w:pPr>
        <w:keepNext w:val="0"/>
        <w:spacing w:before="0" w:after="0" w:line="240" w:lineRule="auto"/>
        <w:jc w:val="left"/>
      </w:pPr>
      <w:rPr>
        <w:smallCaps w:val="0"/>
        <w:color w:val="333333"/>
      </w:rPr>
      <w:tblPr/>
      <w:tcPr>
        <w:tcBorders>
          <w:top w:val="nil"/>
          <w:left w:val="nil"/>
          <w:bottom w:val="single" w:sz="4" w:space="0" w:color="D9D9D9"/>
          <w:right w:val="nil"/>
          <w:insideH w:val="nil"/>
          <w:insideV w:val="nil"/>
        </w:tcBorders>
      </w:tcPr>
    </w:tblStylePr>
    <w:tblStylePr w:type="firstCol">
      <w:tblPr/>
      <w:tcPr>
        <w:tcBorders>
          <w:top w:val="nil"/>
          <w:left w:val="nil"/>
          <w:bottom w:val="nil"/>
          <w:right w:val="nil"/>
          <w:insideH w:val="nil"/>
          <w:insideV w:val="nil"/>
        </w:tcBorders>
      </w:tcPr>
    </w:tblStylePr>
    <w:tblStylePr w:type="band1Vert">
      <w:tblPr/>
      <w:tcPr>
        <w:tcBorders>
          <w:top w:val="nil"/>
          <w:left w:val="nil"/>
          <w:bottom w:val="single" w:sz="4" w:space="0" w:color="D9D9D9"/>
          <w:right w:val="nil"/>
          <w:insideH w:val="single" w:sz="4" w:space="0" w:color="D9D9D9"/>
          <w:insideV w:val="nil"/>
        </w:tcBorders>
      </w:tcPr>
    </w:tblStylePr>
    <w:tblStylePr w:type="band2Vert">
      <w:tblPr/>
      <w:tcPr>
        <w:tcBorders>
          <w:top w:val="nil"/>
          <w:left w:val="nil"/>
          <w:bottom w:val="single" w:sz="4" w:space="0" w:color="D9D9D9"/>
          <w:right w:val="nil"/>
          <w:insideH w:val="single" w:sz="4" w:space="0" w:color="D9D9D9"/>
          <w:insideV w:val="nil"/>
        </w:tcBorders>
      </w:tcPr>
    </w:tblStylePr>
    <w:tblStylePr w:type="band1Horz">
      <w:tblPr/>
      <w:tcPr>
        <w:tcBorders>
          <w:top w:val="nil"/>
          <w:left w:val="nil"/>
          <w:bottom w:val="nil"/>
          <w:right w:val="nil"/>
          <w:insideH w:val="nil"/>
          <w:insideV w:val="nil"/>
        </w:tcBorders>
      </w:tcPr>
    </w:tblStylePr>
    <w:tblStylePr w:type="band2Horz">
      <w:tblPr/>
      <w:tcPr>
        <w:tcBorders>
          <w:top w:val="nil"/>
          <w:left w:val="nil"/>
          <w:bottom w:val="nil"/>
          <w:right w:val="nil"/>
          <w:insideH w:val="nil"/>
          <w:insideV w:val="nil"/>
        </w:tcBorders>
      </w:tcPr>
    </w:tblStylePr>
    <w:tblStylePr w:type="neCell">
      <w:tblPr/>
      <w:tcPr>
        <w:tcBorders>
          <w:top w:val="nil"/>
          <w:left w:val="nil"/>
          <w:bottom w:val="nil"/>
          <w:right w:val="nil"/>
          <w:insideH w:val="nil"/>
          <w:insideV w:val="nil"/>
        </w:tcBorders>
      </w:tcPr>
    </w:tblStylePr>
    <w:tblStylePr w:type="nwCell">
      <w:tblPr/>
      <w:tcPr>
        <w:tcBorders>
          <w:top w:val="nil"/>
          <w:left w:val="nil"/>
          <w:bottom w:val="nil"/>
          <w:right w:val="nil"/>
          <w:insideH w:val="nil"/>
          <w:insideV w:val="nil"/>
        </w:tcBorders>
      </w:tcPr>
    </w:tblStylePr>
    <w:tblStylePr w:type="swCell">
      <w:tblPr/>
      <w:tcPr>
        <w:tcBorders>
          <w:top w:val="nil"/>
          <w:left w:val="nil"/>
          <w:bottom w:val="nil"/>
          <w:right w:val="nil"/>
          <w:insideH w:val="nil"/>
          <w:insideV w:val="nil"/>
        </w:tcBorders>
      </w:tcPr>
    </w:tblStylePr>
  </w:style>
  <w:style w:type="table" w:customStyle="1" w:styleId="a1">
    <w:basedOn w:val="TableNormal"/>
    <w:pPr>
      <w:spacing w:after="200"/>
    </w:pPr>
    <w:rPr>
      <w:sz w:val="24"/>
      <w:szCs w:val="24"/>
    </w:rPr>
    <w:tblPr>
      <w:tblStyleRowBandSize w:val="1"/>
      <w:tblStyleColBandSize w:val="1"/>
      <w:tblCellMar>
        <w:left w:w="57" w:type="dxa"/>
        <w:right w:w="57" w:type="dxa"/>
      </w:tblCellMar>
    </w:tblPr>
    <w:tcPr>
      <w:shd w:val="clear" w:color="auto" w:fill="auto"/>
      <w:vAlign w:val="bottom"/>
    </w:tcPr>
    <w:tblStylePr w:type="firstRow">
      <w:pPr>
        <w:keepNext w:val="0"/>
        <w:spacing w:before="0" w:after="0" w:line="240" w:lineRule="auto"/>
        <w:jc w:val="left"/>
      </w:pPr>
      <w:rPr>
        <w:smallCaps w:val="0"/>
        <w:color w:val="333333"/>
      </w:rPr>
      <w:tblPr/>
      <w:tcPr>
        <w:tcBorders>
          <w:top w:val="nil"/>
          <w:left w:val="nil"/>
          <w:bottom w:val="single" w:sz="4" w:space="0" w:color="D9D9D9"/>
          <w:right w:val="nil"/>
          <w:insideH w:val="nil"/>
          <w:insideV w:val="nil"/>
        </w:tcBorders>
      </w:tcPr>
    </w:tblStylePr>
    <w:tblStylePr w:type="firstCol">
      <w:tblPr/>
      <w:tcPr>
        <w:tcBorders>
          <w:top w:val="nil"/>
          <w:left w:val="nil"/>
          <w:bottom w:val="nil"/>
          <w:right w:val="nil"/>
          <w:insideH w:val="nil"/>
          <w:insideV w:val="nil"/>
        </w:tcBorders>
      </w:tcPr>
    </w:tblStylePr>
    <w:tblStylePr w:type="band1Vert">
      <w:tblPr/>
      <w:tcPr>
        <w:tcBorders>
          <w:top w:val="nil"/>
          <w:left w:val="nil"/>
          <w:bottom w:val="single" w:sz="4" w:space="0" w:color="D9D9D9"/>
          <w:right w:val="nil"/>
          <w:insideH w:val="single" w:sz="4" w:space="0" w:color="D9D9D9"/>
          <w:insideV w:val="nil"/>
        </w:tcBorders>
      </w:tcPr>
    </w:tblStylePr>
    <w:tblStylePr w:type="band2Vert">
      <w:tblPr/>
      <w:tcPr>
        <w:tcBorders>
          <w:top w:val="nil"/>
          <w:left w:val="nil"/>
          <w:bottom w:val="single" w:sz="4" w:space="0" w:color="D9D9D9"/>
          <w:right w:val="nil"/>
          <w:insideH w:val="single" w:sz="4" w:space="0" w:color="D9D9D9"/>
          <w:insideV w:val="nil"/>
        </w:tcBorders>
      </w:tcPr>
    </w:tblStylePr>
    <w:tblStylePr w:type="band1Horz">
      <w:tblPr/>
      <w:tcPr>
        <w:tcBorders>
          <w:top w:val="nil"/>
          <w:left w:val="nil"/>
          <w:bottom w:val="nil"/>
          <w:right w:val="nil"/>
          <w:insideH w:val="nil"/>
          <w:insideV w:val="nil"/>
        </w:tcBorders>
      </w:tcPr>
    </w:tblStylePr>
    <w:tblStylePr w:type="band2Horz">
      <w:tblPr/>
      <w:tcPr>
        <w:tcBorders>
          <w:top w:val="nil"/>
          <w:left w:val="nil"/>
          <w:bottom w:val="nil"/>
          <w:right w:val="nil"/>
          <w:insideH w:val="nil"/>
          <w:insideV w:val="nil"/>
        </w:tcBorders>
      </w:tcPr>
    </w:tblStylePr>
    <w:tblStylePr w:type="neCell">
      <w:tblPr/>
      <w:tcPr>
        <w:tcBorders>
          <w:top w:val="nil"/>
          <w:left w:val="nil"/>
          <w:bottom w:val="nil"/>
          <w:right w:val="nil"/>
          <w:insideH w:val="nil"/>
          <w:insideV w:val="nil"/>
        </w:tcBorders>
      </w:tcPr>
    </w:tblStylePr>
    <w:tblStylePr w:type="nwCell">
      <w:tblPr/>
      <w:tcPr>
        <w:tcBorders>
          <w:top w:val="nil"/>
          <w:left w:val="nil"/>
          <w:bottom w:val="nil"/>
          <w:right w:val="nil"/>
          <w:insideH w:val="nil"/>
          <w:insideV w:val="nil"/>
        </w:tcBorders>
      </w:tcPr>
    </w:tblStylePr>
    <w:tblStylePr w:type="swCell">
      <w:tblPr/>
      <w:tcPr>
        <w:tcBorders>
          <w:top w:val="nil"/>
          <w:left w:val="nil"/>
          <w:bottom w:val="nil"/>
          <w:right w:val="nil"/>
          <w:insideH w:val="nil"/>
          <w:insideV w:val="nil"/>
        </w:tcBorders>
      </w:tcPr>
    </w:tblStylePr>
  </w:style>
  <w:style w:type="table" w:customStyle="1" w:styleId="a2">
    <w:basedOn w:val="TableNormal"/>
    <w:pPr>
      <w:spacing w:after="200"/>
    </w:pPr>
    <w:rPr>
      <w:sz w:val="24"/>
      <w:szCs w:val="24"/>
    </w:rPr>
    <w:tblPr>
      <w:tblStyleRowBandSize w:val="1"/>
      <w:tblStyleColBandSize w:val="1"/>
      <w:tblCellMar>
        <w:left w:w="0" w:type="dxa"/>
        <w:right w:w="113" w:type="dxa"/>
      </w:tblCellMar>
    </w:tblPr>
    <w:tcPr>
      <w:shd w:val="clear" w:color="auto" w:fill="auto"/>
      <w:vAlign w:val="bottom"/>
    </w:tcPr>
  </w:style>
  <w:style w:type="table" w:customStyle="1" w:styleId="a3">
    <w:basedOn w:val="TableNormal"/>
    <w:pPr>
      <w:spacing w:after="200"/>
    </w:pPr>
    <w:rPr>
      <w:sz w:val="24"/>
      <w:szCs w:val="24"/>
    </w:rPr>
    <w:tblPr>
      <w:tblStyleRowBandSize w:val="1"/>
      <w:tblStyleColBandSize w:val="1"/>
      <w:tblCellMar>
        <w:left w:w="57" w:type="dxa"/>
        <w:right w:w="57" w:type="dxa"/>
      </w:tblCellMar>
    </w:tblPr>
    <w:tcPr>
      <w:shd w:val="clear" w:color="auto" w:fill="auto"/>
      <w:vAlign w:val="bottom"/>
    </w:tcPr>
    <w:tblStylePr w:type="firstCol">
      <w:rPr>
        <w:b w:val="0"/>
      </w:rPr>
    </w:tblStylePr>
  </w:style>
  <w:style w:type="table" w:customStyle="1" w:styleId="a4">
    <w:basedOn w:val="TableNormal"/>
    <w:pPr>
      <w:spacing w:after="200"/>
    </w:pPr>
    <w:rPr>
      <w:sz w:val="24"/>
      <w:szCs w:val="24"/>
    </w:rPr>
    <w:tblPr>
      <w:tblStyleRowBandSize w:val="1"/>
      <w:tblStyleColBandSize w:val="1"/>
      <w:tblCellMar>
        <w:left w:w="57" w:type="dxa"/>
        <w:right w:w="57" w:type="dxa"/>
      </w:tblCellMar>
    </w:tblPr>
    <w:tcPr>
      <w:shd w:val="clear" w:color="auto" w:fill="auto"/>
      <w:vAlign w:val="bottom"/>
    </w:tcPr>
    <w:tblStylePr w:type="firstCol">
      <w:rPr>
        <w:b w:val="0"/>
      </w:rPr>
    </w:tblStylePr>
  </w:style>
  <w:style w:type="table" w:customStyle="1" w:styleId="a5">
    <w:basedOn w:val="TableNormal"/>
    <w:pPr>
      <w:spacing w:after="200"/>
    </w:pPr>
    <w:rPr>
      <w:sz w:val="24"/>
      <w:szCs w:val="24"/>
    </w:rPr>
    <w:tblPr>
      <w:tblStyleRowBandSize w:val="1"/>
      <w:tblStyleColBandSize w:val="1"/>
      <w:tblCellMar>
        <w:left w:w="57" w:type="dxa"/>
        <w:right w:w="57" w:type="dxa"/>
      </w:tblCellMar>
    </w:tblPr>
    <w:tcPr>
      <w:shd w:val="clear" w:color="auto" w:fill="auto"/>
      <w:vAlign w:val="bottom"/>
    </w:tcPr>
    <w:tblStylePr w:type="fir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tudy.vic.gov.au/Shared%20Documents/en/Complaints-Appeals-Process.pdf" TargetMode="External"/><Relationship Id="rId18" Type="http://schemas.openxmlformats.org/officeDocument/2006/relationships/hyperlink" Target="https://www.study.vic.gov.au/Shared%20Documents/en/Complaints-Appeals-Process.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vic.gov.au/freedom-information-requests-department-education" TargetMode="External"/><Relationship Id="rId7" Type="http://schemas.openxmlformats.org/officeDocument/2006/relationships/endnotes" Target="endnotes.xml"/><Relationship Id="rId12" Type="http://schemas.openxmlformats.org/officeDocument/2006/relationships/hyperlink" Target="https://www.study.vic.gov.au/Shared%20Documents/en/Complaints-Appeals-Process.pdf" TargetMode="External"/><Relationship Id="rId17" Type="http://schemas.openxmlformats.org/officeDocument/2006/relationships/hyperlink" Target="https://www.study.vic.gov.au/Shared%20Documents/en/Complaints-Appeals-Process.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tudy.vic.gov.au/Shared%20Documents/en/Complaints-Appeals-Process.pdf" TargetMode="External"/><Relationship Id="rId20" Type="http://schemas.openxmlformats.org/officeDocument/2006/relationships/hyperlink" Target="https://www.education.vic.gov.au/Pages/privacy.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udy.vic.gov.au/Shared%20Documents/en/Complaints-Appeals-Process.pdf" TargetMode="External"/><Relationship Id="rId24" Type="http://schemas.openxmlformats.org/officeDocument/2006/relationships/hyperlink" Target="https://www.education.vic.gov.au/Pages/privacypolicy.aspx"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study.vic.gov.au/Shared%20Documents/en/Complaints-Appeals-Process.pdf" TargetMode="External"/><Relationship Id="rId23" Type="http://schemas.openxmlformats.org/officeDocument/2006/relationships/hyperlink" Target="https://www.education.vic.gov.au/Pages/privacypolicy.aspx" TargetMode="External"/><Relationship Id="rId28" Type="http://schemas.openxmlformats.org/officeDocument/2006/relationships/fontTable" Target="fontTable.xml"/><Relationship Id="rId10" Type="http://schemas.openxmlformats.org/officeDocument/2006/relationships/hyperlink" Target="https://www.vic.gov.au/child-safe-standards-definitions%20or" TargetMode="External"/><Relationship Id="rId19" Type="http://schemas.openxmlformats.org/officeDocument/2006/relationships/hyperlink" Target="https://www.education.vic.gov.au/Pages/privacy.aspx"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vic.gov.au/child-safe-standards-definitions%20or" TargetMode="External"/><Relationship Id="rId14" Type="http://schemas.openxmlformats.org/officeDocument/2006/relationships/hyperlink" Target="https://www.study.vic.gov.au/Shared%20Documents/en/Complaints-Appeals-Process.pdf" TargetMode="External"/><Relationship Id="rId22" Type="http://schemas.openxmlformats.org/officeDocument/2006/relationships/hyperlink" Target="https://www.vic.gov.au/freedom-information-requests-department-education" TargetMode="External"/><Relationship Id="rId27" Type="http://schemas.openxmlformats.org/officeDocument/2006/relationships/footer" Target="footer2.xml"/><Relationship Id="rId30"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d1rwJVlm9Cc0tEKavcwGF7Ev2A==">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10A75A0-6E2A-42B3-BA1F-16C2ACF16D64}"/>
</file>

<file path=customXml/itemProps3.xml><?xml version="1.0" encoding="utf-8"?>
<ds:datastoreItem xmlns:ds="http://schemas.openxmlformats.org/officeDocument/2006/customXml" ds:itemID="{5FCFA958-62B9-4BA6-911D-57349FF6B820}"/>
</file>

<file path=customXml/itemProps4.xml><?xml version="1.0" encoding="utf-8"?>
<ds:datastoreItem xmlns:ds="http://schemas.openxmlformats.org/officeDocument/2006/customXml" ds:itemID="{CC06350B-CC37-47FA-86D4-86A7BAA7738D}"/>
</file>

<file path=docProps/app.xml><?xml version="1.0" encoding="utf-8"?>
<Properties xmlns="http://schemas.openxmlformats.org/officeDocument/2006/extended-properties" xmlns:vt="http://schemas.openxmlformats.org/officeDocument/2006/docPropsVTypes">
  <Template>Normal.dotm</Template>
  <TotalTime>0</TotalTime>
  <Pages>23</Pages>
  <Words>11688</Words>
  <Characters>66626</Characters>
  <Application>Microsoft Office Word</Application>
  <DocSecurity>4</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2023-05-30T02:23:00Z</dcterms:created>
  <dcterms:modified xsi:type="dcterms:W3CDTF">2023-05-30T02:23:00Z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Point_SubmissionDate">
    <vt:lpwstr/>
  </property>
  <property fmtid="{D5CDD505-2E9C-101B-9397-08002B2CF9AE}" pid="3" name="DET_EDRMS_RCS">
    <vt:lpwstr/>
  </property>
  <property fmtid="{D5CDD505-2E9C-101B-9397-08002B2CF9AE}" pid="4" name="RecordPoint_RecordNumberSubmitted">
    <vt:lpwstr>R20211908047</vt:lpwstr>
  </property>
  <property fmtid="{D5CDD505-2E9C-101B-9397-08002B2CF9AE}" pid="5" name="RecordPoint_ActiveItemSiteId">
    <vt:lpwstr>{ed3229f2-c7d2-4425-947a-a8336c24a50d}</vt:lpwstr>
  </property>
  <property fmtid="{D5CDD505-2E9C-101B-9397-08002B2CF9AE}" pid="6" name="RecordPoint_ActiveItemListId">
    <vt:lpwstr>{9faecce2-f4b7-47a2-b0b9-644a78a6430d}</vt:lpwstr>
  </property>
  <property fmtid="{D5CDD505-2E9C-101B-9397-08002B2CF9AE}" pid="7" name="ContentTypeId">
    <vt:lpwstr>0x010100F445D4ABDFED7D44BBD32034B3DE4FAF</vt:lpwstr>
  </property>
  <property fmtid="{D5CDD505-2E9C-101B-9397-08002B2CF9AE}" pid="8" name="RecordPoint_ActiveItemUniqueId">
    <vt:lpwstr>{7c4cd543-9cb2-4eb2-bd19-d58cb5e87bc4}</vt:lpwstr>
  </property>
  <property fmtid="{D5CDD505-2E9C-101B-9397-08002B2CF9AE}" pid="9" name="RecordPoint_ActiveItemMoved">
    <vt:lpwstr/>
  </property>
  <property fmtid="{D5CDD505-2E9C-101B-9397-08002B2CF9AE}" pid="10" name="RecordPoint_RecordFormat">
    <vt:lpwstr/>
  </property>
  <property fmtid="{D5CDD505-2E9C-101B-9397-08002B2CF9AE}" pid="11" name="RecordPoint_SubmissionCompleted">
    <vt:lpwstr>2021-09-27T10:10:55.9045185+10:00</vt:lpwstr>
  </property>
  <property fmtid="{D5CDD505-2E9C-101B-9397-08002B2CF9AE}" pid="12" name="DET_EDRMS_BusUnitTaxHTField0">
    <vt:lpwstr/>
  </property>
  <property fmtid="{D5CDD505-2E9C-101B-9397-08002B2CF9AE}" pid="13" name="RecordPoint_ActiveItemWebId">
    <vt:lpwstr>{48d741e2-8e2c-417b-b700-80de02d16da7}</vt:lpwstr>
  </property>
  <property fmtid="{D5CDD505-2E9C-101B-9397-08002B2CF9AE}" pid="14" name="_docset_NoMedatataSyncRequired">
    <vt:lpwstr>False</vt:lpwstr>
  </property>
  <property fmtid="{D5CDD505-2E9C-101B-9397-08002B2CF9AE}" pid="15" name="RecordPoint_WorkflowType">
    <vt:lpwstr>ActiveSubmitStub</vt:lpwstr>
  </property>
  <property fmtid="{D5CDD505-2E9C-101B-9397-08002B2CF9AE}" pid="16" name="DET_EDRMS_SecClassTaxHTField0">
    <vt:lpwstr/>
  </property>
  <property fmtid="{D5CDD505-2E9C-101B-9397-08002B2CF9AE}" pid="17" name="DET_EDRMS_BusUnit">
    <vt:lpwstr/>
  </property>
  <property fmtid="{D5CDD505-2E9C-101B-9397-08002B2CF9AE}" pid="18" name="DET_EDRMS_SecClass">
    <vt:lpwstr/>
  </property>
</Properties>
</file>